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7A3380" w14:textId="77777777" w:rsidR="00B309CC" w:rsidRDefault="00105A0B" w:rsidP="00B309CC">
      <w:pPr>
        <w:spacing w:after="0" w:line="240" w:lineRule="auto"/>
        <w:jc w:val="center"/>
        <w:rPr>
          <w:rFonts w:ascii="Times New Roman" w:eastAsia="Times New Roman" w:hAnsi="Times New Roman" w:cs="Times New Roman"/>
          <w:b/>
          <w:bCs/>
          <w:color w:val="000000"/>
          <w:sz w:val="24"/>
          <w:szCs w:val="24"/>
          <w:lang w:val="en-US"/>
        </w:rPr>
      </w:pPr>
      <w:r w:rsidRPr="00105A0B">
        <w:rPr>
          <w:rFonts w:ascii="Times New Roman" w:eastAsia="Times New Roman" w:hAnsi="Times New Roman" w:cs="Times New Roman"/>
          <w:b/>
          <w:bCs/>
          <w:color w:val="000000"/>
          <w:sz w:val="24"/>
          <w:szCs w:val="24"/>
          <w:lang w:val="en-US"/>
        </w:rPr>
        <w:t>Pengaruh Pengelolaan Kualitas Layanan Perpustakaan</w:t>
      </w:r>
      <w:r w:rsidR="00B309CC">
        <w:rPr>
          <w:rFonts w:ascii="Times New Roman" w:eastAsia="Times New Roman" w:hAnsi="Times New Roman" w:cs="Times New Roman"/>
          <w:b/>
          <w:bCs/>
          <w:color w:val="000000"/>
          <w:sz w:val="24"/>
          <w:szCs w:val="24"/>
          <w:lang w:val="en-US"/>
        </w:rPr>
        <w:t xml:space="preserve"> </w:t>
      </w:r>
      <w:r w:rsidRPr="00105A0B">
        <w:rPr>
          <w:rFonts w:ascii="Times New Roman" w:eastAsia="Times New Roman" w:hAnsi="Times New Roman" w:cs="Times New Roman"/>
          <w:b/>
          <w:bCs/>
          <w:color w:val="000000"/>
          <w:sz w:val="24"/>
          <w:szCs w:val="24"/>
          <w:lang w:val="en-US"/>
        </w:rPr>
        <w:t xml:space="preserve">Terhadap </w:t>
      </w:r>
    </w:p>
    <w:p w14:paraId="68168107" w14:textId="77777777" w:rsidR="00105A0B" w:rsidRDefault="00105A0B" w:rsidP="00B309CC">
      <w:pPr>
        <w:spacing w:after="0" w:line="240" w:lineRule="auto"/>
        <w:jc w:val="center"/>
        <w:rPr>
          <w:rFonts w:ascii="Times New Roman" w:eastAsia="Times New Roman" w:hAnsi="Times New Roman" w:cs="Times New Roman"/>
          <w:b/>
          <w:bCs/>
          <w:color w:val="000000"/>
          <w:sz w:val="24"/>
          <w:szCs w:val="24"/>
          <w:lang w:val="en-US"/>
        </w:rPr>
      </w:pPr>
      <w:r w:rsidRPr="00105A0B">
        <w:rPr>
          <w:rFonts w:ascii="Times New Roman" w:eastAsia="Times New Roman" w:hAnsi="Times New Roman" w:cs="Times New Roman"/>
          <w:b/>
          <w:bCs/>
          <w:color w:val="000000"/>
          <w:sz w:val="24"/>
          <w:szCs w:val="24"/>
          <w:lang w:val="en-US"/>
        </w:rPr>
        <w:t>Peningkatan Kunjungan Siswa Di SMAN 1</w:t>
      </w:r>
      <w:r w:rsidR="00B309CC">
        <w:rPr>
          <w:rFonts w:ascii="Times New Roman" w:eastAsia="Times New Roman" w:hAnsi="Times New Roman" w:cs="Times New Roman"/>
          <w:b/>
          <w:bCs/>
          <w:color w:val="000000"/>
          <w:sz w:val="24"/>
          <w:szCs w:val="24"/>
          <w:lang w:val="en-US"/>
        </w:rPr>
        <w:t xml:space="preserve"> </w:t>
      </w:r>
      <w:r w:rsidRPr="00105A0B">
        <w:rPr>
          <w:rFonts w:ascii="Times New Roman" w:eastAsia="Times New Roman" w:hAnsi="Times New Roman" w:cs="Times New Roman"/>
          <w:b/>
          <w:bCs/>
          <w:color w:val="000000"/>
          <w:sz w:val="24"/>
          <w:szCs w:val="24"/>
          <w:lang w:val="en-US"/>
        </w:rPr>
        <w:t>Taliwang Sumbawa Barat</w:t>
      </w:r>
    </w:p>
    <w:p w14:paraId="4260C6FB" w14:textId="77777777" w:rsidR="00B309CC" w:rsidRPr="00105A0B" w:rsidRDefault="00B309CC" w:rsidP="00B309CC">
      <w:pPr>
        <w:spacing w:after="0" w:line="240" w:lineRule="auto"/>
        <w:jc w:val="center"/>
        <w:rPr>
          <w:rFonts w:ascii="Times New Roman" w:eastAsia="Times New Roman" w:hAnsi="Times New Roman" w:cs="Times New Roman"/>
          <w:b/>
          <w:bCs/>
          <w:color w:val="000000"/>
          <w:sz w:val="24"/>
          <w:szCs w:val="24"/>
          <w:lang w:val="en-US"/>
        </w:rPr>
      </w:pPr>
    </w:p>
    <w:p w14:paraId="15BE5212" w14:textId="77777777" w:rsidR="000A7B2B" w:rsidRPr="005E3488" w:rsidRDefault="000A7B2B" w:rsidP="00EB25BC">
      <w:pPr>
        <w:spacing w:after="0" w:line="240" w:lineRule="auto"/>
        <w:rPr>
          <w:rFonts w:ascii="Times New Roman" w:hAnsi="Times New Roman"/>
          <w:b/>
          <w:sz w:val="24"/>
          <w:szCs w:val="24"/>
          <w:lang w:val="en-US"/>
        </w:rPr>
      </w:pPr>
    </w:p>
    <w:p w14:paraId="415F2992" w14:textId="77777777" w:rsidR="00A82D71" w:rsidRDefault="00A82D71" w:rsidP="00A82D71">
      <w:pPr>
        <w:pStyle w:val="NormalWeb"/>
        <w:spacing w:before="0" w:beforeAutospacing="0" w:after="0" w:afterAutospacing="0"/>
        <w:ind w:right="95"/>
        <w:jc w:val="center"/>
        <w:rPr>
          <w:b/>
          <w:bCs/>
          <w:color w:val="000000"/>
        </w:rPr>
      </w:pPr>
      <w:r w:rsidRPr="00A82D71">
        <w:rPr>
          <w:b/>
          <w:bCs/>
          <w:color w:val="000000"/>
          <w:vertAlign w:val="superscript"/>
        </w:rPr>
        <w:t>1</w:t>
      </w:r>
      <w:r w:rsidR="00105A0B" w:rsidRPr="00105A0B">
        <w:rPr>
          <w:b/>
          <w:bCs/>
          <w:color w:val="000000"/>
        </w:rPr>
        <w:t xml:space="preserve">Kasyandi Armansyah </w:t>
      </w:r>
    </w:p>
    <w:p w14:paraId="7ACAA63E" w14:textId="77777777" w:rsidR="00A82D71" w:rsidRDefault="00A82D71" w:rsidP="00A82D71">
      <w:pPr>
        <w:pStyle w:val="NormalWeb"/>
        <w:spacing w:before="0" w:beforeAutospacing="0" w:after="0" w:afterAutospacing="0"/>
        <w:ind w:right="95"/>
        <w:jc w:val="center"/>
        <w:rPr>
          <w:b/>
          <w:bCs/>
          <w:color w:val="000000"/>
        </w:rPr>
      </w:pPr>
      <w:r w:rsidRPr="00A82D71">
        <w:rPr>
          <w:b/>
          <w:bCs/>
          <w:color w:val="000000"/>
          <w:vertAlign w:val="superscript"/>
        </w:rPr>
        <w:t>2</w:t>
      </w:r>
      <w:r w:rsidR="00105A0B" w:rsidRPr="00105A0B">
        <w:rPr>
          <w:b/>
          <w:bCs/>
          <w:color w:val="000000"/>
        </w:rPr>
        <w:t>Hardiansyah</w:t>
      </w:r>
    </w:p>
    <w:p w14:paraId="4B58A16B" w14:textId="77777777" w:rsidR="00105A0B" w:rsidRPr="00105A0B" w:rsidRDefault="00A82D71" w:rsidP="00A82D71">
      <w:pPr>
        <w:pStyle w:val="NormalWeb"/>
        <w:spacing w:before="0" w:beforeAutospacing="0" w:after="0" w:afterAutospacing="0"/>
        <w:ind w:right="95"/>
        <w:jc w:val="center"/>
        <w:rPr>
          <w:b/>
          <w:bCs/>
          <w:color w:val="000000"/>
          <w:vertAlign w:val="superscript"/>
        </w:rPr>
      </w:pPr>
      <w:r w:rsidRPr="00A82D71">
        <w:rPr>
          <w:b/>
          <w:bCs/>
          <w:color w:val="000000"/>
          <w:vertAlign w:val="superscript"/>
        </w:rPr>
        <w:t>3</w:t>
      </w:r>
      <w:r w:rsidR="00105A0B" w:rsidRPr="00105A0B">
        <w:rPr>
          <w:b/>
          <w:bCs/>
          <w:color w:val="000000"/>
        </w:rPr>
        <w:t>Lu’luin Najwa</w:t>
      </w:r>
    </w:p>
    <w:p w14:paraId="22355A51" w14:textId="77777777" w:rsidR="00105A0B" w:rsidRPr="00105A0B" w:rsidRDefault="00105A0B" w:rsidP="00A82D71">
      <w:pPr>
        <w:spacing w:after="0" w:line="240" w:lineRule="auto"/>
        <w:ind w:right="-5"/>
        <w:jc w:val="center"/>
        <w:rPr>
          <w:rFonts w:ascii="Times New Roman" w:eastAsia="Times New Roman" w:hAnsi="Times New Roman" w:cs="Times New Roman"/>
          <w:color w:val="000000"/>
          <w:sz w:val="24"/>
          <w:szCs w:val="24"/>
          <w:lang w:val="en-US"/>
        </w:rPr>
      </w:pPr>
      <w:r w:rsidRPr="00105A0B">
        <w:rPr>
          <w:rFonts w:ascii="Times New Roman" w:eastAsia="Times New Roman" w:hAnsi="Times New Roman" w:cs="Times New Roman"/>
          <w:color w:val="000000"/>
          <w:sz w:val="24"/>
          <w:szCs w:val="24"/>
          <w:lang w:val="en-US"/>
        </w:rPr>
        <w:t>Administrasi Pendidikan, Fakultas Ilmu Pendidikan Dan Psikologi,</w:t>
      </w:r>
    </w:p>
    <w:p w14:paraId="73D6A419" w14:textId="77777777" w:rsidR="00105A0B" w:rsidRPr="00105A0B" w:rsidRDefault="00105A0B" w:rsidP="00105A0B">
      <w:pPr>
        <w:spacing w:after="0" w:line="240" w:lineRule="auto"/>
        <w:ind w:right="-5"/>
        <w:jc w:val="center"/>
        <w:rPr>
          <w:rFonts w:ascii="Times New Roman" w:eastAsia="Times New Roman" w:hAnsi="Times New Roman" w:cs="Times New Roman"/>
          <w:color w:val="000000"/>
          <w:sz w:val="24"/>
          <w:szCs w:val="24"/>
          <w:lang w:val="en-US"/>
        </w:rPr>
      </w:pPr>
      <w:r w:rsidRPr="00105A0B">
        <w:rPr>
          <w:rFonts w:ascii="Times New Roman" w:eastAsia="Times New Roman" w:hAnsi="Times New Roman" w:cs="Times New Roman"/>
          <w:color w:val="000000"/>
          <w:sz w:val="24"/>
          <w:szCs w:val="24"/>
          <w:lang w:val="en-US"/>
        </w:rPr>
        <w:t>Universitas Pendidikan Mandalika</w:t>
      </w:r>
    </w:p>
    <w:p w14:paraId="3189BBA2" w14:textId="5E5F630E" w:rsidR="009F6E9F" w:rsidRPr="008C66DE" w:rsidRDefault="00105A0B" w:rsidP="00095E47">
      <w:pPr>
        <w:spacing w:after="0" w:line="240" w:lineRule="auto"/>
        <w:ind w:right="-5"/>
        <w:jc w:val="center"/>
        <w:rPr>
          <w:rFonts w:ascii="Times New Roman" w:eastAsia="Times New Roman" w:hAnsi="Times New Roman" w:cs="Times New Roman"/>
          <w:i/>
          <w:sz w:val="24"/>
          <w:szCs w:val="24"/>
          <w:lang w:val="en-US"/>
        </w:rPr>
      </w:pPr>
      <w:r w:rsidRPr="00105A0B">
        <w:rPr>
          <w:rFonts w:ascii="Times New Roman" w:eastAsia="Times New Roman" w:hAnsi="Times New Roman" w:cs="Times New Roman"/>
          <w:color w:val="000000"/>
          <w:sz w:val="24"/>
          <w:szCs w:val="24"/>
          <w:lang w:val="en-US"/>
        </w:rPr>
        <w:t>Email</w:t>
      </w:r>
      <w:r w:rsidR="004D2FF4">
        <w:rPr>
          <w:rFonts w:ascii="Times New Roman" w:eastAsia="Times New Roman" w:hAnsi="Times New Roman" w:cs="Times New Roman"/>
          <w:color w:val="000000"/>
          <w:sz w:val="24"/>
          <w:szCs w:val="24"/>
          <w:lang w:val="en-US"/>
        </w:rPr>
        <w:t xml:space="preserve"> : </w:t>
      </w:r>
      <w:r w:rsidR="00F52AD3">
        <w:fldChar w:fldCharType="begin"/>
      </w:r>
      <w:r w:rsidR="00F52AD3">
        <w:instrText>HYPERLINK "mailto:kasyandiarmansyah30@gmail.com"</w:instrText>
      </w:r>
      <w:r w:rsidR="00F52AD3">
        <w:fldChar w:fldCharType="separate"/>
      </w:r>
      <w:r w:rsidR="004D2FF4" w:rsidRPr="00AD0AD9">
        <w:rPr>
          <w:rStyle w:val="Hyperlink"/>
          <w:rFonts w:ascii="Times New Roman" w:eastAsia="Times New Roman" w:hAnsi="Times New Roman" w:cs="Times New Roman"/>
          <w:sz w:val="24"/>
          <w:szCs w:val="24"/>
          <w:lang w:val="en-US"/>
        </w:rPr>
        <w:t>kasyandiarmansyah30@gmail.com</w:t>
      </w:r>
      <w:r w:rsidR="00F52AD3">
        <w:rPr>
          <w:rStyle w:val="Hyperlink"/>
          <w:rFonts w:ascii="Times New Roman" w:eastAsia="Times New Roman" w:hAnsi="Times New Roman" w:cs="Times New Roman"/>
          <w:sz w:val="24"/>
          <w:szCs w:val="24"/>
          <w:lang w:val="en-US"/>
        </w:rPr>
        <w:fldChar w:fldCharType="end"/>
      </w:r>
      <w:r w:rsidR="004D2FF4">
        <w:rPr>
          <w:rFonts w:ascii="Times New Roman" w:eastAsia="Times New Roman" w:hAnsi="Times New Roman" w:cs="Times New Roman"/>
          <w:color w:val="000000"/>
          <w:sz w:val="24"/>
          <w:szCs w:val="24"/>
          <w:lang w:val="en-US"/>
        </w:rPr>
        <w:t xml:space="preserve"> </w:t>
      </w:r>
      <w:hyperlink r:id="rId7" w:history="1">
        <w:r w:rsidR="004D2FF4" w:rsidRPr="00AD0AD9">
          <w:rPr>
            <w:rStyle w:val="Hyperlink"/>
            <w:rFonts w:ascii="Times New Roman" w:eastAsia="Times New Roman" w:hAnsi="Times New Roman" w:cs="Times New Roman"/>
            <w:sz w:val="24"/>
            <w:szCs w:val="24"/>
            <w:lang w:val="en-US"/>
          </w:rPr>
          <w:t>hardiansyah@undikma.ac.id</w:t>
        </w:r>
      </w:hyperlink>
      <w:r w:rsidR="004D2FF4">
        <w:rPr>
          <w:rFonts w:ascii="Times New Roman" w:eastAsia="Times New Roman" w:hAnsi="Times New Roman" w:cs="Times New Roman"/>
          <w:color w:val="000000"/>
          <w:sz w:val="24"/>
          <w:szCs w:val="24"/>
          <w:lang w:val="en-US"/>
        </w:rPr>
        <w:t xml:space="preserve"> </w:t>
      </w:r>
      <w:hyperlink r:id="rId8" w:history="1">
        <w:r w:rsidR="002C7F3A">
          <w:rPr>
            <w:rStyle w:val="Hyperlink"/>
            <w:rFonts w:ascii="Times New Roman" w:eastAsia="Times New Roman" w:hAnsi="Times New Roman" w:cs="Times New Roman"/>
            <w:sz w:val="24"/>
            <w:szCs w:val="24"/>
            <w:lang w:val="en-US"/>
          </w:rPr>
          <w:t>lu</w:t>
        </w:r>
        <w:r w:rsidR="002C7F3A" w:rsidRPr="002C7F3A">
          <w:rPr>
            <w:rFonts w:ascii="Times New Roman" w:eastAsia="Times New Roman" w:hAnsi="Times New Roman" w:cs="Times New Roman"/>
            <w:color w:val="4C94D8" w:themeColor="text2" w:themeTint="80"/>
            <w:sz w:val="24"/>
            <w:szCs w:val="24"/>
            <w:lang w:val="en-US"/>
          </w:rPr>
          <w:t>'</w:t>
        </w:r>
        <w:r w:rsidR="002C7F3A">
          <w:rPr>
            <w:rStyle w:val="Hyperlink"/>
            <w:rFonts w:ascii="Times New Roman" w:eastAsia="Times New Roman" w:hAnsi="Times New Roman" w:cs="Times New Roman"/>
            <w:sz w:val="24"/>
            <w:szCs w:val="24"/>
            <w:lang w:val="en-US"/>
          </w:rPr>
          <w:t>lui</w:t>
        </w:r>
        <w:r w:rsidR="0033383C" w:rsidRPr="00AD0AD9">
          <w:rPr>
            <w:rStyle w:val="Hyperlink"/>
            <w:rFonts w:ascii="Times New Roman" w:eastAsia="Times New Roman" w:hAnsi="Times New Roman" w:cs="Times New Roman"/>
            <w:sz w:val="24"/>
            <w:szCs w:val="24"/>
            <w:lang w:val="en-US"/>
          </w:rPr>
          <w:t>nnajwa@undikma.ac.id</w:t>
        </w:r>
      </w:hyperlink>
      <w:r w:rsidR="0033383C">
        <w:rPr>
          <w:rFonts w:ascii="Times New Roman" w:eastAsia="Times New Roman" w:hAnsi="Times New Roman" w:cs="Times New Roman"/>
          <w:color w:val="000000"/>
          <w:sz w:val="24"/>
          <w:szCs w:val="24"/>
          <w:lang w:val="en-US"/>
        </w:rPr>
        <w:t xml:space="preserve"> </w:t>
      </w:r>
    </w:p>
    <w:tbl>
      <w:tblPr>
        <w:tblW w:w="9180" w:type="dxa"/>
        <w:tblLook w:val="04A0" w:firstRow="1" w:lastRow="0" w:firstColumn="1" w:lastColumn="0" w:noHBand="0" w:noVBand="1"/>
      </w:tblPr>
      <w:tblGrid>
        <w:gridCol w:w="6768"/>
        <w:gridCol w:w="2412"/>
      </w:tblGrid>
      <w:tr w:rsidR="009F6E9F" w:rsidRPr="009F6E9F" w14:paraId="63975E77" w14:textId="77777777" w:rsidTr="00A94D78">
        <w:tc>
          <w:tcPr>
            <w:tcW w:w="6768" w:type="dxa"/>
          </w:tcPr>
          <w:p w14:paraId="0BEFF997" w14:textId="77777777" w:rsidR="00762E64" w:rsidRPr="00105A0B" w:rsidRDefault="00762E64" w:rsidP="00105A0B">
            <w:pPr>
              <w:spacing w:after="0" w:line="240" w:lineRule="auto"/>
              <w:ind w:right="95"/>
              <w:jc w:val="center"/>
              <w:rPr>
                <w:rFonts w:ascii="Times New Roman" w:hAnsi="Times New Roman" w:cs="Times New Roman"/>
                <w:i/>
                <w:sz w:val="20"/>
                <w:szCs w:val="20"/>
                <w:lang w:val="en"/>
              </w:rPr>
            </w:pPr>
            <w:r w:rsidRPr="00105A0B">
              <w:rPr>
                <w:rFonts w:ascii="Times New Roman" w:hAnsi="Times New Roman" w:cs="Times New Roman"/>
                <w:b/>
                <w:bCs/>
                <w:i/>
                <w:color w:val="000000"/>
                <w:sz w:val="20"/>
                <w:szCs w:val="20"/>
              </w:rPr>
              <w:t>Abstract</w:t>
            </w:r>
          </w:p>
          <w:p w14:paraId="1046D121" w14:textId="77777777" w:rsidR="00762E64" w:rsidRPr="00105A0B" w:rsidRDefault="00105A0B" w:rsidP="00105A0B">
            <w:pPr>
              <w:pStyle w:val="NormalWeb"/>
              <w:ind w:right="521"/>
              <w:jc w:val="both"/>
              <w:rPr>
                <w:b/>
                <w:bCs/>
                <w:i/>
                <w:color w:val="000000"/>
                <w:sz w:val="20"/>
                <w:szCs w:val="20"/>
              </w:rPr>
            </w:pPr>
            <w:r w:rsidRPr="00105A0B">
              <w:rPr>
                <w:b/>
                <w:bCs/>
                <w:i/>
                <w:color w:val="000000"/>
                <w:sz w:val="20"/>
                <w:szCs w:val="20"/>
              </w:rPr>
              <w:t xml:space="preserve">This research aims to find out "The influence of managing the quality of library services on increasing student visits at SMAN 1 Taliwang, West Sumbawa." This type of research is quantitative with the variable quality of library services X and interest in visiting students as variable Y. The population and sample of this research are class students X and XI with a total sample of 86 students consisting of class X, 43, and class Data collection methods use questionnaires and documentation methods. Meanwhile, the data analysis method uses descriptive statistical analysis and simple linear regression analysis. From the correlation results with the sig value. 0.01 &lt; 0.05 between variables The quality of library services does not have a significant effect on increasing student visits at SMAN 1 Taliwang, West Sumbawa. Rejected. </w:t>
            </w:r>
          </w:p>
        </w:tc>
        <w:tc>
          <w:tcPr>
            <w:tcW w:w="2412" w:type="dxa"/>
          </w:tcPr>
          <w:p w14:paraId="07D1861B" w14:textId="77777777" w:rsidR="003C57CB" w:rsidRDefault="003C57CB" w:rsidP="00EB25BC">
            <w:pPr>
              <w:spacing w:after="0" w:line="240" w:lineRule="auto"/>
              <w:ind w:right="95"/>
              <w:jc w:val="both"/>
              <w:rPr>
                <w:rFonts w:ascii="Times New Roman" w:eastAsia="Times New Roman" w:hAnsi="Times New Roman" w:cs="Times New Roman"/>
                <w:b/>
                <w:i/>
                <w:sz w:val="20"/>
                <w:szCs w:val="20"/>
                <w:lang w:val="en-US"/>
              </w:rPr>
            </w:pPr>
            <w:r w:rsidRPr="00105A0B">
              <w:rPr>
                <w:rFonts w:ascii="Times New Roman" w:eastAsia="Times New Roman" w:hAnsi="Times New Roman" w:cs="Times New Roman"/>
                <w:b/>
                <w:i/>
                <w:sz w:val="20"/>
                <w:szCs w:val="20"/>
                <w:lang w:val="en-US"/>
              </w:rPr>
              <w:t>Key Words</w:t>
            </w:r>
          </w:p>
          <w:p w14:paraId="0C12663F" w14:textId="77777777" w:rsidR="00105A0B" w:rsidRPr="00105A0B" w:rsidRDefault="00105A0B" w:rsidP="00EB25BC">
            <w:pPr>
              <w:spacing w:after="0" w:line="240" w:lineRule="auto"/>
              <w:ind w:right="95"/>
              <w:jc w:val="both"/>
              <w:rPr>
                <w:rFonts w:ascii="Times New Roman" w:eastAsia="Times New Roman" w:hAnsi="Times New Roman" w:cs="Times New Roman"/>
                <w:b/>
                <w:i/>
                <w:sz w:val="20"/>
                <w:szCs w:val="20"/>
                <w:lang w:val="en-US"/>
              </w:rPr>
            </w:pPr>
          </w:p>
          <w:p w14:paraId="38E92759" w14:textId="77777777" w:rsidR="00935575" w:rsidRPr="00935575" w:rsidRDefault="00105A0B" w:rsidP="00EB25BC">
            <w:pPr>
              <w:spacing w:after="0" w:line="240" w:lineRule="auto"/>
              <w:ind w:right="95"/>
              <w:jc w:val="both"/>
              <w:rPr>
                <w:rFonts w:ascii="Times New Roman" w:hAnsi="Times New Roman"/>
                <w:sz w:val="20"/>
                <w:szCs w:val="20"/>
                <w:lang w:val="en-US"/>
              </w:rPr>
            </w:pPr>
            <w:r w:rsidRPr="00105A0B">
              <w:rPr>
                <w:rFonts w:ascii="Times New Roman" w:eastAsia="Times New Roman" w:hAnsi="Times New Roman" w:cs="Times New Roman"/>
                <w:b/>
                <w:bCs/>
                <w:i/>
                <w:color w:val="000000"/>
                <w:sz w:val="20"/>
                <w:szCs w:val="20"/>
                <w:lang w:val="en-US"/>
              </w:rPr>
              <w:t>Quality of Library Services, Student Visits</w:t>
            </w:r>
            <w:r w:rsidRPr="00105A0B">
              <w:rPr>
                <w:rFonts w:ascii="Times New Roman" w:eastAsia="Times New Roman" w:hAnsi="Times New Roman" w:cs="Times New Roman"/>
                <w:color w:val="000000"/>
                <w:sz w:val="20"/>
                <w:szCs w:val="20"/>
                <w:lang w:val="en-US"/>
              </w:rPr>
              <w:t xml:space="preserve"> </w:t>
            </w:r>
          </w:p>
        </w:tc>
      </w:tr>
      <w:tr w:rsidR="00842F2E" w:rsidRPr="009F6E9F" w14:paraId="432EF4A2" w14:textId="77777777" w:rsidTr="00A94D78">
        <w:tc>
          <w:tcPr>
            <w:tcW w:w="6768" w:type="dxa"/>
          </w:tcPr>
          <w:p w14:paraId="410FF2F7" w14:textId="77777777" w:rsidR="001734E9" w:rsidRDefault="001734E9" w:rsidP="00105A0B">
            <w:pPr>
              <w:spacing w:after="0" w:line="240" w:lineRule="auto"/>
              <w:ind w:right="95"/>
              <w:jc w:val="center"/>
              <w:rPr>
                <w:rFonts w:ascii="Times New Roman" w:hAnsi="Times New Roman" w:cs="Times New Roman"/>
                <w:b/>
                <w:bCs/>
                <w:color w:val="000000"/>
                <w:sz w:val="20"/>
                <w:szCs w:val="20"/>
                <w:lang w:val="en-US"/>
              </w:rPr>
            </w:pPr>
            <w:r w:rsidRPr="001734E9">
              <w:rPr>
                <w:rFonts w:ascii="Times New Roman" w:hAnsi="Times New Roman" w:cs="Times New Roman"/>
                <w:b/>
                <w:bCs/>
                <w:color w:val="000000"/>
                <w:sz w:val="20"/>
                <w:szCs w:val="20"/>
              </w:rPr>
              <w:t>Abstrak</w:t>
            </w:r>
          </w:p>
          <w:p w14:paraId="1BE8D19D" w14:textId="77777777" w:rsidR="00105A0B" w:rsidRPr="00105A0B" w:rsidRDefault="00105A0B" w:rsidP="00105A0B">
            <w:pPr>
              <w:spacing w:after="0" w:line="240" w:lineRule="auto"/>
              <w:ind w:right="95"/>
              <w:jc w:val="center"/>
              <w:rPr>
                <w:rFonts w:ascii="Times New Roman" w:hAnsi="Times New Roman" w:cs="Times New Roman"/>
                <w:i/>
                <w:sz w:val="20"/>
                <w:szCs w:val="20"/>
                <w:lang w:val="en-US"/>
              </w:rPr>
            </w:pPr>
          </w:p>
          <w:p w14:paraId="4DBE2C61" w14:textId="77777777" w:rsidR="00D62EDF" w:rsidRPr="00105A0B" w:rsidRDefault="001734E9" w:rsidP="00105A0B">
            <w:pPr>
              <w:autoSpaceDE w:val="0"/>
              <w:autoSpaceDN w:val="0"/>
              <w:adjustRightInd w:val="0"/>
              <w:spacing w:line="240" w:lineRule="auto"/>
              <w:jc w:val="both"/>
              <w:rPr>
                <w:rFonts w:ascii="Times New Roman" w:hAnsi="Times New Roman" w:cs="Times New Roman"/>
                <w:color w:val="000000"/>
                <w:sz w:val="20"/>
                <w:szCs w:val="20"/>
                <w:lang w:val="en-US"/>
              </w:rPr>
            </w:pPr>
            <w:r w:rsidRPr="001734E9">
              <w:rPr>
                <w:b/>
                <w:bCs/>
                <w:color w:val="000000"/>
                <w:sz w:val="20"/>
                <w:szCs w:val="20"/>
              </w:rPr>
              <w:t>(</w:t>
            </w:r>
            <w:r w:rsidR="00105A0B" w:rsidRPr="009613C3">
              <w:rPr>
                <w:rFonts w:ascii="Times New Roman" w:hAnsi="Times New Roman" w:cs="Times New Roman"/>
                <w:color w:val="000000"/>
                <w:sz w:val="20"/>
                <w:szCs w:val="20"/>
                <w:lang w:val="en-US"/>
              </w:rPr>
              <w:t>Penelitian ini bertujuan untuk mengetahui mengetahui “Pengaruh Pengelolaan</w:t>
            </w:r>
            <w:r w:rsidR="00105A0B">
              <w:rPr>
                <w:rFonts w:ascii="Times New Roman" w:hAnsi="Times New Roman" w:cs="Times New Roman"/>
                <w:color w:val="000000"/>
                <w:sz w:val="20"/>
                <w:szCs w:val="20"/>
                <w:lang w:val="en-US"/>
              </w:rPr>
              <w:t xml:space="preserve"> </w:t>
            </w:r>
            <w:r w:rsidR="00105A0B" w:rsidRPr="009613C3">
              <w:rPr>
                <w:rFonts w:ascii="Times New Roman" w:hAnsi="Times New Roman" w:cs="Times New Roman"/>
                <w:color w:val="000000"/>
                <w:sz w:val="20"/>
                <w:szCs w:val="20"/>
                <w:lang w:val="en-US"/>
              </w:rPr>
              <w:t>Kualitas Layanan Perpustakaan Terhadap peningkatan Kunjungan Siswa di SMAN</w:t>
            </w:r>
            <w:r w:rsidR="00105A0B">
              <w:rPr>
                <w:rFonts w:ascii="Times New Roman" w:hAnsi="Times New Roman" w:cs="Times New Roman"/>
                <w:color w:val="000000"/>
                <w:sz w:val="20"/>
                <w:szCs w:val="20"/>
                <w:lang w:val="en-US"/>
              </w:rPr>
              <w:t xml:space="preserve"> </w:t>
            </w:r>
            <w:r w:rsidR="00105A0B" w:rsidRPr="009613C3">
              <w:rPr>
                <w:rFonts w:ascii="Times New Roman" w:hAnsi="Times New Roman" w:cs="Times New Roman"/>
                <w:color w:val="000000"/>
                <w:sz w:val="20"/>
                <w:szCs w:val="20"/>
                <w:lang w:val="en-US"/>
              </w:rPr>
              <w:t>1 Taliwa</w:t>
            </w:r>
            <w:r w:rsidR="00105A0B">
              <w:rPr>
                <w:rFonts w:ascii="Times New Roman" w:hAnsi="Times New Roman" w:cs="Times New Roman"/>
                <w:color w:val="000000"/>
                <w:sz w:val="20"/>
                <w:szCs w:val="20"/>
                <w:lang w:val="en-US"/>
              </w:rPr>
              <w:t>ng Sumbawa Barat” Jenis penelit</w:t>
            </w:r>
            <w:r w:rsidR="00105A0B" w:rsidRPr="009613C3">
              <w:rPr>
                <w:rFonts w:ascii="Times New Roman" w:hAnsi="Times New Roman" w:cs="Times New Roman"/>
                <w:color w:val="000000"/>
                <w:sz w:val="20"/>
                <w:szCs w:val="20"/>
                <w:lang w:val="en-US"/>
              </w:rPr>
              <w:t xml:space="preserve">ian ini adalah Kuantitatif dengan </w:t>
            </w:r>
            <w:r w:rsidR="00105A0B">
              <w:rPr>
                <w:rFonts w:ascii="Times New Roman" w:hAnsi="Times New Roman" w:cs="Times New Roman"/>
                <w:color w:val="000000"/>
                <w:sz w:val="20"/>
                <w:szCs w:val="20"/>
                <w:lang w:val="en-US"/>
              </w:rPr>
              <w:t xml:space="preserve">variable </w:t>
            </w:r>
            <w:r w:rsidR="00105A0B" w:rsidRPr="009613C3">
              <w:rPr>
                <w:rFonts w:ascii="Times New Roman" w:hAnsi="Times New Roman" w:cs="Times New Roman"/>
                <w:color w:val="000000"/>
                <w:sz w:val="20"/>
                <w:szCs w:val="20"/>
                <w:lang w:val="en-US"/>
              </w:rPr>
              <w:t>kualitas layanan perpustakaan X dan minat kunjung siswa sebagai variabel Y.</w:t>
            </w:r>
            <w:r w:rsidR="00105A0B">
              <w:rPr>
                <w:rFonts w:ascii="Times New Roman" w:hAnsi="Times New Roman" w:cs="Times New Roman"/>
                <w:color w:val="000000"/>
                <w:sz w:val="20"/>
                <w:szCs w:val="20"/>
                <w:lang w:val="en-US"/>
              </w:rPr>
              <w:t xml:space="preserve"> </w:t>
            </w:r>
            <w:r w:rsidR="00105A0B" w:rsidRPr="009613C3">
              <w:rPr>
                <w:rFonts w:ascii="Times New Roman" w:hAnsi="Times New Roman" w:cs="Times New Roman"/>
                <w:color w:val="000000"/>
                <w:sz w:val="20"/>
                <w:szCs w:val="20"/>
                <w:lang w:val="en-US"/>
              </w:rPr>
              <w:t>Populasi dan sampel penelitian ini adalah siswa kelas X dan XI dengan jumlah</w:t>
            </w:r>
            <w:r w:rsidR="00105A0B">
              <w:rPr>
                <w:rFonts w:ascii="Times New Roman" w:hAnsi="Times New Roman" w:cs="Times New Roman"/>
                <w:color w:val="000000"/>
                <w:sz w:val="20"/>
                <w:szCs w:val="20"/>
                <w:lang w:val="en-US"/>
              </w:rPr>
              <w:t xml:space="preserve"> </w:t>
            </w:r>
            <w:r w:rsidR="00105A0B" w:rsidRPr="009613C3">
              <w:rPr>
                <w:rFonts w:ascii="Times New Roman" w:hAnsi="Times New Roman" w:cs="Times New Roman"/>
                <w:color w:val="000000"/>
                <w:sz w:val="20"/>
                <w:szCs w:val="20"/>
                <w:lang w:val="en-US"/>
              </w:rPr>
              <w:t>sampel 86 siswa yang terdiri dari kelas X, 43 dan kelas XI, 43 yang diambil</w:t>
            </w:r>
            <w:r w:rsidR="00105A0B">
              <w:rPr>
                <w:rFonts w:ascii="Times New Roman" w:hAnsi="Times New Roman" w:cs="Times New Roman"/>
                <w:color w:val="000000"/>
                <w:sz w:val="20"/>
                <w:szCs w:val="20"/>
                <w:lang w:val="en-US"/>
              </w:rPr>
              <w:t xml:space="preserve"> </w:t>
            </w:r>
            <w:r w:rsidR="00105A0B" w:rsidRPr="009613C3">
              <w:rPr>
                <w:rFonts w:ascii="Times New Roman" w:hAnsi="Times New Roman" w:cs="Times New Roman"/>
                <w:color w:val="000000"/>
                <w:sz w:val="20"/>
                <w:szCs w:val="20"/>
                <w:lang w:val="en-US"/>
              </w:rPr>
              <w:t xml:space="preserve">menggunakan teknik </w:t>
            </w:r>
            <w:r w:rsidR="00105A0B" w:rsidRPr="009613C3">
              <w:rPr>
                <w:rFonts w:ascii="Times New Roman" w:hAnsi="Times New Roman" w:cs="Times New Roman"/>
                <w:i/>
                <w:iCs/>
                <w:color w:val="000000"/>
                <w:sz w:val="20"/>
                <w:szCs w:val="20"/>
                <w:lang w:val="en-US"/>
              </w:rPr>
              <w:t xml:space="preserve">Proportional Random Sampling. </w:t>
            </w:r>
            <w:r w:rsidR="00105A0B" w:rsidRPr="009613C3">
              <w:rPr>
                <w:rFonts w:ascii="Times New Roman" w:hAnsi="Times New Roman" w:cs="Times New Roman"/>
                <w:color w:val="000000"/>
                <w:sz w:val="20"/>
                <w:szCs w:val="20"/>
                <w:lang w:val="en-US"/>
              </w:rPr>
              <w:t>Metode pengumpulan data</w:t>
            </w:r>
            <w:r w:rsidR="00105A0B">
              <w:rPr>
                <w:rFonts w:ascii="Times New Roman" w:hAnsi="Times New Roman" w:cs="Times New Roman"/>
                <w:color w:val="000000"/>
                <w:sz w:val="20"/>
                <w:szCs w:val="20"/>
                <w:lang w:val="en-US"/>
              </w:rPr>
              <w:t xml:space="preserve"> </w:t>
            </w:r>
            <w:r w:rsidR="00105A0B" w:rsidRPr="009613C3">
              <w:rPr>
                <w:rFonts w:ascii="Times New Roman" w:hAnsi="Times New Roman" w:cs="Times New Roman"/>
                <w:color w:val="000000"/>
                <w:sz w:val="20"/>
                <w:szCs w:val="20"/>
                <w:lang w:val="en-US"/>
              </w:rPr>
              <w:t>menggunakan metode angket dan dokumentasi. Sedangkan metode analisis data menggunakan analisis statistik deskriptif dan analisis regresi linier sederhana. Dari hasil korelasi dengan nilai sig. 0,01 &lt; 0,05 antara variabel X dan Y adalah sebesar</w:t>
            </w:r>
            <w:r w:rsidR="00105A0B">
              <w:rPr>
                <w:rFonts w:ascii="Times New Roman" w:hAnsi="Times New Roman" w:cs="Times New Roman"/>
                <w:color w:val="000000"/>
                <w:sz w:val="20"/>
                <w:szCs w:val="20"/>
                <w:lang w:val="en-US"/>
              </w:rPr>
              <w:t xml:space="preserve"> </w:t>
            </w:r>
            <w:r w:rsidR="00105A0B" w:rsidRPr="009613C3">
              <w:rPr>
                <w:rFonts w:ascii="Times New Roman" w:hAnsi="Times New Roman" w:cs="Times New Roman"/>
                <w:color w:val="000000"/>
                <w:sz w:val="20"/>
                <w:szCs w:val="20"/>
                <w:lang w:val="en-US"/>
              </w:rPr>
              <w:t>0,357 dengan tingkatan korelasi Lemah, maka Ha: yang menyatakan bahwa</w:t>
            </w:r>
            <w:r w:rsidR="00105A0B">
              <w:rPr>
                <w:rFonts w:ascii="Times New Roman" w:hAnsi="Times New Roman" w:cs="Times New Roman"/>
                <w:color w:val="000000"/>
                <w:sz w:val="20"/>
                <w:szCs w:val="20"/>
                <w:lang w:val="en-US"/>
              </w:rPr>
              <w:t xml:space="preserve"> </w:t>
            </w:r>
            <w:r w:rsidR="00105A0B" w:rsidRPr="009613C3">
              <w:rPr>
                <w:rFonts w:ascii="Times New Roman" w:hAnsi="Times New Roman" w:cs="Times New Roman"/>
                <w:color w:val="000000"/>
                <w:sz w:val="20"/>
                <w:szCs w:val="20"/>
                <w:lang w:val="en-US"/>
              </w:rPr>
              <w:t>pengelo</w:t>
            </w:r>
            <w:r w:rsidR="00105A0B">
              <w:rPr>
                <w:rFonts w:ascii="Times New Roman" w:hAnsi="Times New Roman" w:cs="Times New Roman"/>
                <w:color w:val="000000"/>
                <w:sz w:val="20"/>
                <w:szCs w:val="20"/>
                <w:lang w:val="en-US"/>
              </w:rPr>
              <w:t>l</w:t>
            </w:r>
            <w:r w:rsidR="00105A0B" w:rsidRPr="009613C3">
              <w:rPr>
                <w:rFonts w:ascii="Times New Roman" w:hAnsi="Times New Roman" w:cs="Times New Roman"/>
                <w:color w:val="000000"/>
                <w:sz w:val="20"/>
                <w:szCs w:val="20"/>
                <w:lang w:val="en-US"/>
              </w:rPr>
              <w:t>aan kualitas layanan perpustakaan berpengaruh signifikan dengan</w:t>
            </w:r>
            <w:r w:rsidR="00105A0B">
              <w:rPr>
                <w:rFonts w:ascii="Times New Roman" w:hAnsi="Times New Roman" w:cs="Times New Roman"/>
                <w:color w:val="000000"/>
                <w:sz w:val="20"/>
                <w:szCs w:val="20"/>
                <w:lang w:val="en-US"/>
              </w:rPr>
              <w:t xml:space="preserve"> </w:t>
            </w:r>
            <w:r w:rsidR="00105A0B" w:rsidRPr="009613C3">
              <w:rPr>
                <w:rFonts w:ascii="Times New Roman" w:hAnsi="Times New Roman" w:cs="Times New Roman"/>
                <w:color w:val="000000"/>
                <w:sz w:val="20"/>
                <w:szCs w:val="20"/>
                <w:lang w:val="en-US"/>
              </w:rPr>
              <w:t>peningkatan kunjungan siswa di SMAN 1 Taliwang Sumbawa Barat Diterima dan</w:t>
            </w:r>
            <w:r w:rsidR="00105A0B">
              <w:rPr>
                <w:rFonts w:ascii="Times New Roman" w:hAnsi="Times New Roman" w:cs="Times New Roman"/>
                <w:color w:val="000000"/>
                <w:sz w:val="20"/>
                <w:szCs w:val="20"/>
                <w:lang w:val="en-US"/>
              </w:rPr>
              <w:t xml:space="preserve"> </w:t>
            </w:r>
            <w:r w:rsidR="00105A0B" w:rsidRPr="009613C3">
              <w:rPr>
                <w:rFonts w:ascii="Times New Roman" w:hAnsi="Times New Roman" w:cs="Times New Roman"/>
                <w:color w:val="000000"/>
                <w:sz w:val="20"/>
                <w:szCs w:val="20"/>
                <w:lang w:val="en-US"/>
              </w:rPr>
              <w:t>H0: yang menyatakan bahwa pengelolaan kualitas layanan perpustakaan tidak</w:t>
            </w:r>
            <w:r w:rsidR="00105A0B">
              <w:rPr>
                <w:rFonts w:ascii="Times New Roman" w:hAnsi="Times New Roman" w:cs="Times New Roman"/>
                <w:color w:val="000000"/>
                <w:sz w:val="20"/>
                <w:szCs w:val="20"/>
                <w:lang w:val="en-US"/>
              </w:rPr>
              <w:t xml:space="preserve"> </w:t>
            </w:r>
            <w:r w:rsidR="00105A0B" w:rsidRPr="009613C3">
              <w:rPr>
                <w:rFonts w:ascii="Times New Roman" w:hAnsi="Times New Roman" w:cs="Times New Roman"/>
                <w:color w:val="000000"/>
                <w:sz w:val="20"/>
                <w:szCs w:val="20"/>
                <w:lang w:val="en-US"/>
              </w:rPr>
              <w:t>berpengaruh signifikan trhadap peningkatan kunjungan siswa di SMAN 1 Taliwang</w:t>
            </w:r>
            <w:r w:rsidR="00105A0B">
              <w:rPr>
                <w:rFonts w:ascii="Times New Roman" w:hAnsi="Times New Roman" w:cs="Times New Roman"/>
                <w:color w:val="000000"/>
                <w:sz w:val="20"/>
                <w:szCs w:val="20"/>
                <w:lang w:val="en-US"/>
              </w:rPr>
              <w:t xml:space="preserve"> </w:t>
            </w:r>
            <w:r w:rsidR="00105A0B" w:rsidRPr="009613C3">
              <w:rPr>
                <w:rFonts w:ascii="Times New Roman" w:hAnsi="Times New Roman" w:cs="Times New Roman"/>
                <w:color w:val="000000"/>
                <w:sz w:val="20"/>
                <w:szCs w:val="20"/>
                <w:lang w:val="en-US"/>
              </w:rPr>
              <w:t>Sumbawa Barat Ditolak.</w:t>
            </w:r>
            <w:r w:rsidR="00D62EDF" w:rsidRPr="001734E9">
              <w:rPr>
                <w:rFonts w:ascii="Times New Roman" w:hAnsi="Times New Roman" w:cs="Times New Roman"/>
                <w:sz w:val="20"/>
                <w:szCs w:val="20"/>
                <w:lang w:val="fi-FI"/>
              </w:rPr>
              <w:t xml:space="preserve"> </w:t>
            </w:r>
          </w:p>
        </w:tc>
        <w:tc>
          <w:tcPr>
            <w:tcW w:w="2412" w:type="dxa"/>
          </w:tcPr>
          <w:p w14:paraId="13B975DC" w14:textId="77777777" w:rsidR="003C57CB" w:rsidRDefault="003C57CB" w:rsidP="00EB25BC">
            <w:pPr>
              <w:spacing w:after="0" w:line="240" w:lineRule="auto"/>
              <w:ind w:right="95"/>
              <w:jc w:val="both"/>
              <w:rPr>
                <w:rFonts w:ascii="Times New Roman" w:eastAsia="Times New Roman" w:hAnsi="Times New Roman" w:cs="Times New Roman"/>
                <w:b/>
                <w:sz w:val="20"/>
                <w:szCs w:val="20"/>
                <w:lang w:val="en-US"/>
              </w:rPr>
            </w:pPr>
            <w:r w:rsidRPr="00C3780F">
              <w:rPr>
                <w:rFonts w:ascii="Times New Roman" w:eastAsia="Times New Roman" w:hAnsi="Times New Roman" w:cs="Times New Roman"/>
                <w:b/>
                <w:sz w:val="20"/>
                <w:szCs w:val="20"/>
                <w:lang w:val="en-US"/>
              </w:rPr>
              <w:t>Kata Kunci</w:t>
            </w:r>
          </w:p>
          <w:p w14:paraId="4CEB2C9F" w14:textId="77777777" w:rsidR="00105A0B" w:rsidRPr="00C3780F" w:rsidRDefault="00105A0B" w:rsidP="00EB25BC">
            <w:pPr>
              <w:spacing w:after="0" w:line="240" w:lineRule="auto"/>
              <w:ind w:right="95"/>
              <w:jc w:val="both"/>
              <w:rPr>
                <w:rFonts w:ascii="Times New Roman" w:eastAsia="Times New Roman" w:hAnsi="Times New Roman" w:cs="Times New Roman"/>
                <w:b/>
                <w:sz w:val="20"/>
                <w:szCs w:val="20"/>
                <w:lang w:val="en-US"/>
              </w:rPr>
            </w:pPr>
          </w:p>
          <w:p w14:paraId="751BB656" w14:textId="77777777" w:rsidR="000710CD" w:rsidRPr="00533E6C" w:rsidRDefault="00105A0B" w:rsidP="00EB25BC">
            <w:pPr>
              <w:spacing w:after="0" w:line="240" w:lineRule="auto"/>
              <w:ind w:right="95"/>
              <w:jc w:val="both"/>
              <w:rPr>
                <w:rFonts w:ascii="Times New Roman" w:hAnsi="Times New Roman" w:cs="Times New Roman"/>
                <w:sz w:val="20"/>
                <w:szCs w:val="20"/>
                <w:lang w:val="en-US"/>
              </w:rPr>
            </w:pPr>
            <w:r w:rsidRPr="00105A0B">
              <w:rPr>
                <w:rFonts w:ascii="Times New Roman" w:hAnsi="Times New Roman" w:cs="Times New Roman"/>
                <w:b/>
                <w:iCs/>
                <w:color w:val="000000"/>
                <w:sz w:val="20"/>
                <w:szCs w:val="20"/>
                <w:lang w:val="en-US"/>
              </w:rPr>
              <w:t>Kualitas Layanan Perpustakaan, Kunjungan Siswa</w:t>
            </w:r>
          </w:p>
        </w:tc>
      </w:tr>
    </w:tbl>
    <w:p w14:paraId="7B6BBA33" w14:textId="77777777" w:rsidR="00B25AAB" w:rsidRDefault="00B25AAB" w:rsidP="00EB25BC">
      <w:pPr>
        <w:shd w:val="clear" w:color="auto" w:fill="FFFFFF"/>
        <w:spacing w:after="0" w:line="240" w:lineRule="auto"/>
        <w:jc w:val="both"/>
        <w:rPr>
          <w:rFonts w:ascii="Times New Roman" w:eastAsia="Times New Roman" w:hAnsi="Times New Roman" w:cs="Times New Roman"/>
          <w:b/>
          <w:color w:val="000000"/>
          <w:sz w:val="24"/>
          <w:szCs w:val="24"/>
          <w:lang w:val="en-US"/>
        </w:rPr>
      </w:pPr>
    </w:p>
    <w:p w14:paraId="6ED31E13" w14:textId="77777777" w:rsidR="007452AA" w:rsidRDefault="00402CF3" w:rsidP="00EB25BC">
      <w:pPr>
        <w:shd w:val="clear" w:color="auto" w:fill="FFFFFF"/>
        <w:spacing w:after="0" w:line="240" w:lineRule="auto"/>
        <w:jc w:val="both"/>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color w:val="000000"/>
          <w:sz w:val="24"/>
          <w:szCs w:val="24"/>
        </w:rPr>
        <w:t>Pendahuluan</w:t>
      </w:r>
      <w:r w:rsidR="007452AA" w:rsidRPr="007452AA">
        <w:rPr>
          <w:rFonts w:ascii="Times New Roman" w:eastAsia="Times New Roman" w:hAnsi="Times New Roman" w:cs="Times New Roman"/>
          <w:b/>
          <w:bCs/>
          <w:color w:val="000000"/>
          <w:sz w:val="24"/>
          <w:szCs w:val="24"/>
          <w:lang w:val="en-US"/>
        </w:rPr>
        <w:t xml:space="preserve"> </w:t>
      </w:r>
    </w:p>
    <w:p w14:paraId="3435C04E" w14:textId="77777777" w:rsidR="00105A0B" w:rsidRDefault="00105A0B" w:rsidP="00EB25BC">
      <w:pPr>
        <w:shd w:val="clear" w:color="auto" w:fill="FFFFFF"/>
        <w:spacing w:after="0" w:line="240" w:lineRule="auto"/>
        <w:jc w:val="both"/>
        <w:rPr>
          <w:rFonts w:ascii="Times New Roman" w:eastAsia="Times New Roman" w:hAnsi="Times New Roman" w:cs="Times New Roman"/>
          <w:color w:val="000000"/>
          <w:sz w:val="24"/>
          <w:szCs w:val="24"/>
          <w:lang w:val="en-US"/>
        </w:rPr>
      </w:pPr>
    </w:p>
    <w:p w14:paraId="0D1F3E7D" w14:textId="77777777" w:rsidR="00764012" w:rsidRPr="007452AA" w:rsidRDefault="00764012" w:rsidP="00764012">
      <w:pPr>
        <w:shd w:val="clear" w:color="auto" w:fill="FFFFFF"/>
        <w:spacing w:after="0" w:line="240" w:lineRule="auto"/>
        <w:ind w:firstLine="720"/>
        <w:jc w:val="both"/>
        <w:rPr>
          <w:rFonts w:ascii="Times New Roman" w:eastAsia="Times New Roman" w:hAnsi="Times New Roman" w:cs="Times New Roman"/>
          <w:color w:val="000000"/>
          <w:sz w:val="24"/>
          <w:szCs w:val="24"/>
          <w:lang w:val="en-US"/>
        </w:rPr>
      </w:pPr>
      <w:r w:rsidRPr="00764012">
        <w:rPr>
          <w:rFonts w:ascii="Times New Roman" w:eastAsia="Times New Roman" w:hAnsi="Times New Roman" w:cs="Times New Roman"/>
          <w:color w:val="000000"/>
          <w:sz w:val="24"/>
          <w:szCs w:val="24"/>
        </w:rPr>
        <w:t>Di dalam Undang-Undang Republik Indonesia Nomor 43 tahun 2007, tentang perpustakaan, disebutkan bahwa pemustaka adalah pengguna perpustakaan yang terdiri dari perseorangan, kelompok orang, masyarakat atau lembaga yang memanfaatkan fasilitas layanan perpustakaan. Dengan demikian, untuk merekalah perpustakaan dibangun dan dikembangkan sesuai dengan tuntutannya. Dengan demikian, kepuasan pemustaka perlu secara berkelanjutan diupayakan dengan tujuan agar mereka terus memanfaatkan perpustakaan. Pemustaka merupakan fokus dalam perpustakaan. Pemustaka terutama pemustaka yang loyal, harus tetap dijaga agar tidak berpaling ke perpustakaan lain. Sama halnya dengan usaha konvensional, pemustaka sebagai pengguna perpustakaan perlu terus diperhatikan dan dilayani dengan sebaik-baiknya. Layanan perpustakaan merupakan fasilitas dan aktivitas perpustakaan dalam memberikan jasa kepada pengguna perpustakaan atau pemustaka, khususnya kepada anggota perpustakaan. Jumlah jenis atau macam layanan perpustakaan sebenarnya cukup banyak. Semua layanan tersebut penyelenggaraannya disesuaikan dengan kondisi tenaga perpustakaan dan kebutuhan penggunanya. Pelayanan didefinisikan sebagai setiap tindakan atau kegiatan yang dapat ditawarkan oleh suatu pihak kepada pihak lainnya. Pelayanan merupakan perilaku produsen dalam rangka memenuhi kebutuhan dan keinginan konsumen demi tercapainya kepuasan pada konsumen (Kotler, 2002: 83). Dengan demikian, jika da</w:t>
      </w:r>
      <w:r>
        <w:rPr>
          <w:rFonts w:ascii="Times New Roman" w:eastAsia="Times New Roman" w:hAnsi="Times New Roman" w:cs="Times New Roman"/>
          <w:color w:val="000000"/>
          <w:sz w:val="24"/>
          <w:szCs w:val="24"/>
        </w:rPr>
        <w:t>lam kenyataannya atau pelayanan</w:t>
      </w:r>
      <w:r w:rsidRPr="00764012">
        <w:rPr>
          <w:rFonts w:ascii="Times New Roman" w:eastAsia="Times New Roman" w:hAnsi="Times New Roman" w:cs="Times New Roman"/>
          <w:color w:val="000000"/>
          <w:sz w:val="24"/>
          <w:szCs w:val="24"/>
        </w:rPr>
        <w:t xml:space="preserve"> yang diberikan melebihi dari yang diharapkan oleh para pemustaka, mereka akan merasa sangat puas. Namun, jika pelayanan yang diberikan perpustakaan sama dengan yang diharapkan mereka akan puas. Sebaliknya, jika layanan yang diberikan tidak sesuai atau bahkan di bawah harapannya, maka mereka akan merasa tidak puas atau bahkan sangat tidak puas.</w:t>
      </w:r>
    </w:p>
    <w:p w14:paraId="02AD0633" w14:textId="77777777" w:rsidR="00105A0B" w:rsidRPr="00764012" w:rsidRDefault="00105A0B" w:rsidP="00105A0B">
      <w:pPr>
        <w:spacing w:line="240" w:lineRule="auto"/>
        <w:ind w:firstLine="720"/>
        <w:jc w:val="both"/>
        <w:rPr>
          <w:rFonts w:ascii="Times New Roman" w:hAnsi="Times New Roman" w:cs="Times New Roman"/>
          <w:sz w:val="24"/>
          <w:szCs w:val="24"/>
        </w:rPr>
      </w:pPr>
      <w:r w:rsidRPr="00764012">
        <w:rPr>
          <w:rFonts w:ascii="Times New Roman" w:hAnsi="Times New Roman" w:cs="Times New Roman"/>
          <w:sz w:val="24"/>
          <w:szCs w:val="24"/>
        </w:rPr>
        <w:t xml:space="preserve">Perpustakaan merupakan salah satu unit pelaksanaan teknis yang dapat menunjukan proses belajar mengajar. Dalam bidang pendidikan dan pengajaran, diupayakan bahan pustaka sesuai dengan kurikulum bersifat menambah wawasan pengetahuan, untuk mempertinggi hasil maupun untuk mempertinggi kualitas pengajaran bagi guru. Perpustakaan sebagai organisasi publik memiliki strategis turut mendukung mencerdaskan kehidupan bangsa. </w:t>
      </w:r>
    </w:p>
    <w:p w14:paraId="42D37C43" w14:textId="77777777" w:rsidR="00105A0B" w:rsidRPr="00764012" w:rsidRDefault="00105A0B" w:rsidP="00105A0B">
      <w:pPr>
        <w:spacing w:line="240" w:lineRule="auto"/>
        <w:ind w:firstLine="720"/>
        <w:jc w:val="both"/>
        <w:rPr>
          <w:rFonts w:ascii="Times New Roman" w:hAnsi="Times New Roman" w:cs="Times New Roman"/>
          <w:sz w:val="24"/>
          <w:szCs w:val="24"/>
          <w:lang w:val="en-US"/>
        </w:rPr>
      </w:pPr>
      <w:r w:rsidRPr="00764012">
        <w:rPr>
          <w:rFonts w:ascii="Times New Roman" w:hAnsi="Times New Roman" w:cs="Times New Roman"/>
          <w:sz w:val="24"/>
          <w:szCs w:val="24"/>
        </w:rPr>
        <w:t>Perubahan ini terjadi banyak dipengaruhi oleh pesatnya pertumbuhan ilmu pengetahuan disertai dengan berkembangnya teknologi canggih, untuk mengikuti perubahan tersebut diperlukan langkah-langkah yang cepat dan tepat untuk mendesain dengan baik segala bentuk informasi yang baru yang kemudian disebarkan kepada masyarakat demi terbentuknya pola pikir dan pola tingkah laku yang baru.</w:t>
      </w:r>
    </w:p>
    <w:p w14:paraId="4652F6DA" w14:textId="77777777" w:rsidR="00105A0B" w:rsidRPr="00764012" w:rsidRDefault="00105A0B" w:rsidP="00105A0B">
      <w:pPr>
        <w:spacing w:line="240" w:lineRule="auto"/>
        <w:ind w:firstLine="720"/>
        <w:jc w:val="both"/>
        <w:rPr>
          <w:rFonts w:ascii="Times New Roman" w:hAnsi="Times New Roman" w:cs="Times New Roman"/>
          <w:sz w:val="24"/>
          <w:szCs w:val="24"/>
        </w:rPr>
      </w:pPr>
      <w:r w:rsidRPr="00764012">
        <w:rPr>
          <w:rFonts w:ascii="Times New Roman" w:hAnsi="Times New Roman" w:cs="Times New Roman"/>
          <w:sz w:val="24"/>
          <w:szCs w:val="24"/>
        </w:rPr>
        <w:t>Perpustakaan sebagai sumber informasi, bahkan sebagai sumber pelajaran. Kesiapan perpustakaan SMA</w:t>
      </w:r>
      <w:r w:rsidRPr="00764012">
        <w:rPr>
          <w:rFonts w:ascii="Times New Roman" w:hAnsi="Times New Roman" w:cs="Times New Roman"/>
          <w:sz w:val="24"/>
          <w:szCs w:val="24"/>
          <w:lang w:val="en-US"/>
        </w:rPr>
        <w:t xml:space="preserve"> </w:t>
      </w:r>
      <w:r w:rsidRPr="00764012">
        <w:rPr>
          <w:rFonts w:ascii="Times New Roman" w:hAnsi="Times New Roman" w:cs="Times New Roman"/>
          <w:sz w:val="24"/>
          <w:szCs w:val="24"/>
        </w:rPr>
        <w:t>N</w:t>
      </w:r>
      <w:r w:rsidRPr="00764012">
        <w:rPr>
          <w:rFonts w:ascii="Times New Roman" w:hAnsi="Times New Roman" w:cs="Times New Roman"/>
          <w:sz w:val="24"/>
          <w:szCs w:val="24"/>
          <w:lang w:val="en-US"/>
        </w:rPr>
        <w:t>egeri</w:t>
      </w:r>
      <w:r w:rsidRPr="00764012">
        <w:rPr>
          <w:rFonts w:ascii="Times New Roman" w:hAnsi="Times New Roman" w:cs="Times New Roman"/>
          <w:sz w:val="24"/>
          <w:szCs w:val="24"/>
        </w:rPr>
        <w:t xml:space="preserve"> 1 Taliwang Tengah dapat melayani pemakai akan informasi</w:t>
      </w:r>
      <w:r w:rsidRPr="00764012">
        <w:rPr>
          <w:rFonts w:ascii="Times New Roman" w:hAnsi="Times New Roman" w:cs="Times New Roman"/>
          <w:sz w:val="24"/>
          <w:szCs w:val="24"/>
          <w:lang w:val="en-US"/>
        </w:rPr>
        <w:t xml:space="preserve"> </w:t>
      </w:r>
      <w:r w:rsidRPr="00764012">
        <w:rPr>
          <w:rFonts w:ascii="Times New Roman" w:hAnsi="Times New Roman" w:cs="Times New Roman"/>
          <w:sz w:val="24"/>
          <w:szCs w:val="24"/>
        </w:rPr>
        <w:t>layanan akan harus dikembangkan dan ditingkatkan dengan sebaik-baiknya, sehingga selalu dapat memenuhi kebutuhan serta kepuasan pengunjung, karena tuntutan pemakai jasa perpustakaan itu sendiri, maka sebaik mungkin perpustakaan sekolah dapat memberikan pelayanan yang terbaik. Dalam kualitas pelayanan dapat diukur dalam berbagai aspek yang berhubungan dengan pengunjung dan sumber daya perpustakaan.</w:t>
      </w:r>
    </w:p>
    <w:p w14:paraId="77D4D1DF" w14:textId="77777777" w:rsidR="00105A0B" w:rsidRPr="00764012" w:rsidRDefault="00105A0B" w:rsidP="00105A0B">
      <w:pPr>
        <w:spacing w:line="240" w:lineRule="auto"/>
        <w:ind w:firstLine="720"/>
        <w:jc w:val="both"/>
        <w:rPr>
          <w:rFonts w:ascii="Times New Roman" w:hAnsi="Times New Roman" w:cs="Times New Roman"/>
          <w:sz w:val="24"/>
          <w:szCs w:val="24"/>
        </w:rPr>
      </w:pPr>
      <w:r w:rsidRPr="00764012">
        <w:rPr>
          <w:rFonts w:ascii="Times New Roman" w:hAnsi="Times New Roman" w:cs="Times New Roman"/>
          <w:sz w:val="24"/>
          <w:szCs w:val="24"/>
        </w:rPr>
        <w:t>Dari hasil studi pendahuluan</w:t>
      </w:r>
      <w:r w:rsidRPr="00764012">
        <w:rPr>
          <w:rFonts w:ascii="Times New Roman" w:hAnsi="Times New Roman" w:cs="Times New Roman"/>
          <w:sz w:val="24"/>
          <w:szCs w:val="24"/>
          <w:lang w:val="en-US"/>
        </w:rPr>
        <w:t xml:space="preserve"> </w:t>
      </w:r>
      <w:r w:rsidRPr="00764012">
        <w:rPr>
          <w:rFonts w:ascii="Times New Roman" w:hAnsi="Times New Roman" w:cs="Times New Roman"/>
          <w:sz w:val="24"/>
          <w:szCs w:val="24"/>
        </w:rPr>
        <w:t xml:space="preserve">peneliti melaksanakan kegiatan Pengenalan Lapangan Persekolahan (PLP) selama 3 bulan </w:t>
      </w:r>
      <w:r w:rsidRPr="00764012">
        <w:rPr>
          <w:rFonts w:ascii="Times New Roman" w:hAnsi="Times New Roman" w:cs="Times New Roman"/>
          <w:sz w:val="24"/>
          <w:szCs w:val="24"/>
          <w:lang w:val="en-US"/>
        </w:rPr>
        <w:t xml:space="preserve">di </w:t>
      </w:r>
      <w:r w:rsidRPr="00764012">
        <w:rPr>
          <w:rFonts w:ascii="Times New Roman" w:hAnsi="Times New Roman" w:cs="Times New Roman"/>
          <w:sz w:val="24"/>
          <w:szCs w:val="24"/>
        </w:rPr>
        <w:t>SMA</w:t>
      </w:r>
      <w:r w:rsidRPr="00764012">
        <w:rPr>
          <w:rFonts w:ascii="Times New Roman" w:hAnsi="Times New Roman" w:cs="Times New Roman"/>
          <w:sz w:val="24"/>
          <w:szCs w:val="24"/>
          <w:lang w:val="en-US"/>
        </w:rPr>
        <w:t xml:space="preserve"> </w:t>
      </w:r>
      <w:r w:rsidRPr="00764012">
        <w:rPr>
          <w:rFonts w:ascii="Times New Roman" w:hAnsi="Times New Roman" w:cs="Times New Roman"/>
          <w:sz w:val="24"/>
          <w:szCs w:val="24"/>
        </w:rPr>
        <w:t>N</w:t>
      </w:r>
      <w:r w:rsidRPr="00764012">
        <w:rPr>
          <w:rFonts w:ascii="Times New Roman" w:hAnsi="Times New Roman" w:cs="Times New Roman"/>
          <w:sz w:val="24"/>
          <w:szCs w:val="24"/>
          <w:lang w:val="en-US"/>
        </w:rPr>
        <w:t>egeri</w:t>
      </w:r>
      <w:r w:rsidRPr="00764012">
        <w:rPr>
          <w:rFonts w:ascii="Times New Roman" w:hAnsi="Times New Roman" w:cs="Times New Roman"/>
          <w:sz w:val="24"/>
          <w:szCs w:val="24"/>
        </w:rPr>
        <w:t xml:space="preserve"> 1 </w:t>
      </w:r>
      <w:proofErr w:type="spellStart"/>
      <w:r w:rsidRPr="00764012">
        <w:rPr>
          <w:rFonts w:ascii="Times New Roman" w:hAnsi="Times New Roman" w:cs="Times New Roman"/>
          <w:sz w:val="24"/>
          <w:szCs w:val="24"/>
        </w:rPr>
        <w:t>Taliwang</w:t>
      </w:r>
      <w:proofErr w:type="spellEnd"/>
      <w:r w:rsidRPr="00764012">
        <w:rPr>
          <w:rFonts w:ascii="Times New Roman" w:hAnsi="Times New Roman" w:cs="Times New Roman"/>
          <w:sz w:val="24"/>
          <w:szCs w:val="24"/>
        </w:rPr>
        <w:t xml:space="preserve"> </w:t>
      </w:r>
      <w:r w:rsidRPr="00764012">
        <w:rPr>
          <w:rFonts w:ascii="Times New Roman" w:hAnsi="Times New Roman" w:cs="Times New Roman"/>
          <w:sz w:val="24"/>
          <w:szCs w:val="24"/>
          <w:lang w:val="en-US"/>
        </w:rPr>
        <w:t xml:space="preserve">dengan </w:t>
      </w:r>
      <w:r w:rsidRPr="00764012">
        <w:rPr>
          <w:rFonts w:ascii="Times New Roman" w:hAnsi="Times New Roman" w:cs="Times New Roman"/>
          <w:sz w:val="24"/>
          <w:szCs w:val="24"/>
        </w:rPr>
        <w:t xml:space="preserve">Akreditasi B. </w:t>
      </w:r>
      <w:r w:rsidRPr="00764012">
        <w:rPr>
          <w:rFonts w:ascii="Times New Roman" w:hAnsi="Times New Roman" w:cs="Times New Roman"/>
          <w:sz w:val="24"/>
          <w:szCs w:val="24"/>
          <w:lang w:val="en-US"/>
        </w:rPr>
        <w:t>Peneliti melihat perpustakaan yang terbilang lengkap tetapi</w:t>
      </w:r>
      <w:r w:rsidRPr="00764012">
        <w:rPr>
          <w:rFonts w:ascii="Times New Roman" w:hAnsi="Times New Roman" w:cs="Times New Roman"/>
          <w:sz w:val="24"/>
          <w:szCs w:val="24"/>
        </w:rPr>
        <w:t xml:space="preserve"> </w:t>
      </w:r>
      <w:r w:rsidRPr="00764012">
        <w:rPr>
          <w:rFonts w:ascii="Times New Roman" w:hAnsi="Times New Roman" w:cs="Times New Roman"/>
          <w:sz w:val="24"/>
          <w:szCs w:val="24"/>
          <w:lang w:val="en-US"/>
        </w:rPr>
        <w:t>r</w:t>
      </w:r>
      <w:r w:rsidRPr="00764012">
        <w:rPr>
          <w:rFonts w:ascii="Times New Roman" w:hAnsi="Times New Roman" w:cs="Times New Roman"/>
          <w:sz w:val="24"/>
          <w:szCs w:val="24"/>
        </w:rPr>
        <w:t>endahnya minat baca peserta didik SMA</w:t>
      </w:r>
      <w:r w:rsidRPr="00764012">
        <w:rPr>
          <w:rFonts w:ascii="Times New Roman" w:hAnsi="Times New Roman" w:cs="Times New Roman"/>
          <w:sz w:val="24"/>
          <w:szCs w:val="24"/>
          <w:lang w:val="en-US"/>
        </w:rPr>
        <w:t xml:space="preserve"> </w:t>
      </w:r>
      <w:r w:rsidRPr="00764012">
        <w:rPr>
          <w:rFonts w:ascii="Times New Roman" w:hAnsi="Times New Roman" w:cs="Times New Roman"/>
          <w:sz w:val="24"/>
          <w:szCs w:val="24"/>
        </w:rPr>
        <w:t>N</w:t>
      </w:r>
      <w:r w:rsidRPr="00764012">
        <w:rPr>
          <w:rFonts w:ascii="Times New Roman" w:hAnsi="Times New Roman" w:cs="Times New Roman"/>
          <w:sz w:val="24"/>
          <w:szCs w:val="24"/>
          <w:lang w:val="en-US"/>
        </w:rPr>
        <w:t>egeri</w:t>
      </w:r>
      <w:r w:rsidRPr="00764012">
        <w:rPr>
          <w:rFonts w:ascii="Times New Roman" w:hAnsi="Times New Roman" w:cs="Times New Roman"/>
          <w:sz w:val="24"/>
          <w:szCs w:val="24"/>
        </w:rPr>
        <w:t xml:space="preserve"> 1 Taliwang tidak semata karena masyarakat di daerah tersebut kurang minat bacanya. Faktor utama yang menyebabkan rendahnya literasi tersebut karena kurangnya kesempatan </w:t>
      </w:r>
      <w:r w:rsidRPr="00764012">
        <w:rPr>
          <w:rFonts w:ascii="Times New Roman" w:hAnsi="Times New Roman" w:cs="Times New Roman"/>
          <w:sz w:val="24"/>
          <w:szCs w:val="24"/>
          <w:lang w:val="en-US"/>
        </w:rPr>
        <w:t>s</w:t>
      </w:r>
      <w:r w:rsidRPr="00764012">
        <w:rPr>
          <w:rFonts w:ascii="Times New Roman" w:hAnsi="Times New Roman" w:cs="Times New Roman"/>
          <w:sz w:val="24"/>
          <w:szCs w:val="24"/>
        </w:rPr>
        <w:t xml:space="preserve">iswa </w:t>
      </w:r>
      <w:r w:rsidRPr="00764012">
        <w:rPr>
          <w:rFonts w:ascii="Times New Roman" w:hAnsi="Times New Roman" w:cs="Times New Roman"/>
          <w:sz w:val="24"/>
          <w:szCs w:val="24"/>
          <w:lang w:val="en-US"/>
        </w:rPr>
        <w:t>d</w:t>
      </w:r>
      <w:r w:rsidRPr="00764012">
        <w:rPr>
          <w:rFonts w:ascii="Times New Roman" w:hAnsi="Times New Roman" w:cs="Times New Roman"/>
          <w:sz w:val="24"/>
          <w:szCs w:val="24"/>
        </w:rPr>
        <w:t>i SMA</w:t>
      </w:r>
      <w:r w:rsidRPr="00764012">
        <w:rPr>
          <w:rFonts w:ascii="Times New Roman" w:hAnsi="Times New Roman" w:cs="Times New Roman"/>
          <w:sz w:val="24"/>
          <w:szCs w:val="24"/>
          <w:lang w:val="en-US"/>
        </w:rPr>
        <w:t xml:space="preserve"> </w:t>
      </w:r>
      <w:r w:rsidRPr="00764012">
        <w:rPr>
          <w:rFonts w:ascii="Times New Roman" w:hAnsi="Times New Roman" w:cs="Times New Roman"/>
          <w:sz w:val="24"/>
          <w:szCs w:val="24"/>
        </w:rPr>
        <w:t>N</w:t>
      </w:r>
      <w:r w:rsidRPr="00764012">
        <w:rPr>
          <w:rFonts w:ascii="Times New Roman" w:hAnsi="Times New Roman" w:cs="Times New Roman"/>
          <w:sz w:val="24"/>
          <w:szCs w:val="24"/>
          <w:lang w:val="en-US"/>
        </w:rPr>
        <w:t>egeri</w:t>
      </w:r>
      <w:r w:rsidRPr="00764012">
        <w:rPr>
          <w:rFonts w:ascii="Times New Roman" w:hAnsi="Times New Roman" w:cs="Times New Roman"/>
          <w:sz w:val="24"/>
          <w:szCs w:val="24"/>
        </w:rPr>
        <w:t xml:space="preserve"> 1 Taliwang Sumbawa Barat untuk mengakses informasi di perpustakaan. Dalam kualitas pelayanan dapat diukur dalam berbagai aspek yang berhubungan dengan pengunjung dan sumber daya perpustakaan. Dengan demikian, kualitas pelayanan sebagai tolak ukur bagi keberhasilan suatu instansi, perusahaan maupun organisasi yang berfokus kepada kepuasan pelanggan dengan pemberian layanan jasa secara prima sehingga harapan pengunjung akan terpuaskan dengan layanan yang mereka terima.</w:t>
      </w:r>
      <w:r w:rsidRPr="00764012">
        <w:rPr>
          <w:rFonts w:ascii="Times New Roman" w:hAnsi="Times New Roman" w:cs="Times New Roman"/>
          <w:sz w:val="24"/>
          <w:szCs w:val="24"/>
          <w:lang w:val="en-US"/>
        </w:rPr>
        <w:t xml:space="preserve"> Maka dari itu peneliti hendak meneliti bagaimana p</w:t>
      </w:r>
      <w:r w:rsidRPr="00764012">
        <w:rPr>
          <w:rFonts w:ascii="Times New Roman" w:hAnsi="Times New Roman" w:cs="Times New Roman"/>
          <w:sz w:val="24"/>
          <w:szCs w:val="24"/>
        </w:rPr>
        <w:t xml:space="preserve">engaruh </w:t>
      </w:r>
      <w:r w:rsidRPr="00764012">
        <w:rPr>
          <w:rFonts w:ascii="Times New Roman" w:hAnsi="Times New Roman" w:cs="Times New Roman"/>
          <w:sz w:val="24"/>
          <w:szCs w:val="24"/>
          <w:lang w:val="en-US"/>
        </w:rPr>
        <w:t>p</w:t>
      </w:r>
      <w:r w:rsidRPr="00764012">
        <w:rPr>
          <w:rFonts w:ascii="Times New Roman" w:hAnsi="Times New Roman" w:cs="Times New Roman"/>
          <w:sz w:val="24"/>
          <w:szCs w:val="24"/>
        </w:rPr>
        <w:t xml:space="preserve">engelolaan </w:t>
      </w:r>
      <w:r w:rsidRPr="00764012">
        <w:rPr>
          <w:rFonts w:ascii="Times New Roman" w:hAnsi="Times New Roman" w:cs="Times New Roman"/>
          <w:sz w:val="24"/>
          <w:szCs w:val="24"/>
          <w:lang w:val="en-US"/>
        </w:rPr>
        <w:t>k</w:t>
      </w:r>
      <w:r w:rsidRPr="00764012">
        <w:rPr>
          <w:rFonts w:ascii="Times New Roman" w:hAnsi="Times New Roman" w:cs="Times New Roman"/>
          <w:sz w:val="24"/>
          <w:szCs w:val="24"/>
        </w:rPr>
        <w:t xml:space="preserve">ualitas </w:t>
      </w:r>
      <w:r w:rsidRPr="00764012">
        <w:rPr>
          <w:rFonts w:ascii="Times New Roman" w:hAnsi="Times New Roman" w:cs="Times New Roman"/>
          <w:sz w:val="24"/>
          <w:szCs w:val="24"/>
          <w:lang w:val="en-US"/>
        </w:rPr>
        <w:t>l</w:t>
      </w:r>
      <w:r w:rsidRPr="00764012">
        <w:rPr>
          <w:rFonts w:ascii="Times New Roman" w:hAnsi="Times New Roman" w:cs="Times New Roman"/>
          <w:sz w:val="24"/>
          <w:szCs w:val="24"/>
        </w:rPr>
        <w:t xml:space="preserve">ayanan </w:t>
      </w:r>
      <w:r w:rsidRPr="00764012">
        <w:rPr>
          <w:rFonts w:ascii="Times New Roman" w:hAnsi="Times New Roman" w:cs="Times New Roman"/>
          <w:sz w:val="24"/>
          <w:szCs w:val="24"/>
          <w:lang w:val="en-US"/>
        </w:rPr>
        <w:t>p</w:t>
      </w:r>
      <w:r w:rsidRPr="00764012">
        <w:rPr>
          <w:rFonts w:ascii="Times New Roman" w:hAnsi="Times New Roman" w:cs="Times New Roman"/>
          <w:sz w:val="24"/>
          <w:szCs w:val="24"/>
        </w:rPr>
        <w:t xml:space="preserve">erpustakaan </w:t>
      </w:r>
      <w:r w:rsidRPr="00764012">
        <w:rPr>
          <w:rFonts w:ascii="Times New Roman" w:hAnsi="Times New Roman" w:cs="Times New Roman"/>
          <w:sz w:val="24"/>
          <w:szCs w:val="24"/>
          <w:lang w:val="en-US"/>
        </w:rPr>
        <w:t>t</w:t>
      </w:r>
      <w:r w:rsidRPr="00764012">
        <w:rPr>
          <w:rFonts w:ascii="Times New Roman" w:hAnsi="Times New Roman" w:cs="Times New Roman"/>
          <w:sz w:val="24"/>
          <w:szCs w:val="24"/>
        </w:rPr>
        <w:t xml:space="preserve">erhadap </w:t>
      </w:r>
      <w:r w:rsidRPr="00764012">
        <w:rPr>
          <w:rFonts w:ascii="Times New Roman" w:hAnsi="Times New Roman" w:cs="Times New Roman"/>
          <w:sz w:val="24"/>
          <w:szCs w:val="24"/>
          <w:lang w:val="en-US"/>
        </w:rPr>
        <w:t>p</w:t>
      </w:r>
      <w:r w:rsidRPr="00764012">
        <w:rPr>
          <w:rFonts w:ascii="Times New Roman" w:hAnsi="Times New Roman" w:cs="Times New Roman"/>
          <w:sz w:val="24"/>
          <w:szCs w:val="24"/>
        </w:rPr>
        <w:t xml:space="preserve">eningkatan </w:t>
      </w:r>
      <w:r w:rsidRPr="00764012">
        <w:rPr>
          <w:rFonts w:ascii="Times New Roman" w:hAnsi="Times New Roman" w:cs="Times New Roman"/>
          <w:sz w:val="24"/>
          <w:szCs w:val="24"/>
          <w:lang w:val="en-US"/>
        </w:rPr>
        <w:t>k</w:t>
      </w:r>
      <w:r w:rsidRPr="00764012">
        <w:rPr>
          <w:rFonts w:ascii="Times New Roman" w:hAnsi="Times New Roman" w:cs="Times New Roman"/>
          <w:sz w:val="24"/>
          <w:szCs w:val="24"/>
        </w:rPr>
        <w:t xml:space="preserve">unjungan siswa </w:t>
      </w:r>
      <w:r w:rsidRPr="00764012">
        <w:rPr>
          <w:rFonts w:ascii="Times New Roman" w:hAnsi="Times New Roman" w:cs="Times New Roman"/>
          <w:sz w:val="24"/>
          <w:szCs w:val="24"/>
          <w:lang w:val="en-US"/>
        </w:rPr>
        <w:t>d</w:t>
      </w:r>
      <w:r w:rsidRPr="00764012">
        <w:rPr>
          <w:rFonts w:ascii="Times New Roman" w:hAnsi="Times New Roman" w:cs="Times New Roman"/>
          <w:sz w:val="24"/>
          <w:szCs w:val="24"/>
        </w:rPr>
        <w:t>i SMA</w:t>
      </w:r>
      <w:r w:rsidRPr="00764012">
        <w:rPr>
          <w:rFonts w:ascii="Times New Roman" w:hAnsi="Times New Roman" w:cs="Times New Roman"/>
          <w:sz w:val="24"/>
          <w:szCs w:val="24"/>
          <w:lang w:val="en-US"/>
        </w:rPr>
        <w:t xml:space="preserve"> </w:t>
      </w:r>
      <w:r w:rsidRPr="00764012">
        <w:rPr>
          <w:rFonts w:ascii="Times New Roman" w:hAnsi="Times New Roman" w:cs="Times New Roman"/>
          <w:sz w:val="24"/>
          <w:szCs w:val="24"/>
        </w:rPr>
        <w:t>N</w:t>
      </w:r>
      <w:r w:rsidRPr="00764012">
        <w:rPr>
          <w:rFonts w:ascii="Times New Roman" w:hAnsi="Times New Roman" w:cs="Times New Roman"/>
          <w:sz w:val="24"/>
          <w:szCs w:val="24"/>
          <w:lang w:val="en-US"/>
        </w:rPr>
        <w:t>egeri</w:t>
      </w:r>
      <w:r w:rsidRPr="00764012">
        <w:rPr>
          <w:rFonts w:ascii="Times New Roman" w:hAnsi="Times New Roman" w:cs="Times New Roman"/>
          <w:sz w:val="24"/>
          <w:szCs w:val="24"/>
        </w:rPr>
        <w:t xml:space="preserve"> 1 Taliwang Sumbawa Barat</w:t>
      </w:r>
      <w:r w:rsidRPr="00764012">
        <w:rPr>
          <w:rFonts w:ascii="Times New Roman" w:hAnsi="Times New Roman" w:cs="Times New Roman"/>
          <w:sz w:val="24"/>
          <w:szCs w:val="24"/>
          <w:lang w:val="en-US"/>
        </w:rPr>
        <w:t>.</w:t>
      </w:r>
    </w:p>
    <w:p w14:paraId="3A845F8F" w14:textId="77777777" w:rsidR="00EB25BC" w:rsidRPr="00A94F09" w:rsidRDefault="00EB25BC" w:rsidP="00EB25BC">
      <w:pPr>
        <w:spacing w:after="0" w:line="240" w:lineRule="auto"/>
        <w:ind w:right="-5"/>
        <w:jc w:val="both"/>
        <w:rPr>
          <w:rFonts w:ascii="Times New Roman" w:hAnsi="Times New Roman" w:cs="Times New Roman"/>
          <w:sz w:val="24"/>
          <w:szCs w:val="24"/>
          <w:lang w:val="sv-SE"/>
        </w:rPr>
      </w:pPr>
    </w:p>
    <w:p w14:paraId="0352BB0F" w14:textId="77777777" w:rsidR="002149DA" w:rsidRPr="00B37743" w:rsidRDefault="002149DA" w:rsidP="00EB25BC">
      <w:pPr>
        <w:shd w:val="clear" w:color="auto" w:fill="FFFFFF"/>
        <w:spacing w:after="0" w:line="240" w:lineRule="auto"/>
        <w:jc w:val="both"/>
        <w:rPr>
          <w:rFonts w:ascii="Times New Roman" w:eastAsia="Times New Roman" w:hAnsi="Times New Roman" w:cs="Times New Roman"/>
          <w:color w:val="000000"/>
          <w:sz w:val="24"/>
          <w:szCs w:val="24"/>
          <w:lang w:val="en-US"/>
        </w:rPr>
      </w:pPr>
      <w:r w:rsidRPr="003740C4">
        <w:rPr>
          <w:rFonts w:ascii="Times New Roman" w:hAnsi="Times New Roman"/>
          <w:b/>
          <w:color w:val="000000"/>
          <w:sz w:val="24"/>
          <w:szCs w:val="24"/>
        </w:rPr>
        <w:t>Metode Penelitian</w:t>
      </w:r>
      <w:r w:rsidR="00B37743">
        <w:rPr>
          <w:rFonts w:ascii="Times New Roman" w:hAnsi="Times New Roman"/>
          <w:b/>
          <w:color w:val="000000"/>
          <w:sz w:val="24"/>
          <w:szCs w:val="24"/>
          <w:lang w:val="en-US"/>
        </w:rPr>
        <w:t xml:space="preserve"> </w:t>
      </w:r>
    </w:p>
    <w:p w14:paraId="17DED437" w14:textId="77777777" w:rsidR="00105A0B" w:rsidRPr="00105A0B" w:rsidRDefault="00105A0B" w:rsidP="00105A0B">
      <w:pPr>
        <w:spacing w:after="0" w:line="240" w:lineRule="auto"/>
        <w:ind w:right="-5" w:firstLine="720"/>
        <w:jc w:val="both"/>
        <w:rPr>
          <w:rFonts w:ascii="Times New Roman" w:hAnsi="Times New Roman" w:cs="Times New Roman"/>
          <w:color w:val="000000"/>
          <w:sz w:val="24"/>
          <w:szCs w:val="24"/>
          <w:lang w:val="en-US"/>
        </w:rPr>
      </w:pPr>
      <w:r w:rsidRPr="00105A0B">
        <w:rPr>
          <w:rFonts w:ascii="Times New Roman" w:hAnsi="Times New Roman" w:cs="Times New Roman"/>
          <w:color w:val="000000"/>
          <w:sz w:val="24"/>
          <w:szCs w:val="24"/>
          <w:lang w:val="en-US"/>
        </w:rPr>
        <w:t>Metode penelitian yang digunakan untuk mengetahui bagaimana p</w:t>
      </w:r>
      <w:r w:rsidRPr="00105A0B">
        <w:rPr>
          <w:rFonts w:ascii="Times New Roman" w:hAnsi="Times New Roman" w:cs="Times New Roman"/>
          <w:color w:val="000000"/>
          <w:sz w:val="24"/>
          <w:szCs w:val="24"/>
        </w:rPr>
        <w:t xml:space="preserve">engaruh </w:t>
      </w:r>
      <w:r w:rsidRPr="00105A0B">
        <w:rPr>
          <w:rFonts w:ascii="Times New Roman" w:hAnsi="Times New Roman" w:cs="Times New Roman"/>
          <w:color w:val="000000"/>
          <w:sz w:val="24"/>
          <w:szCs w:val="24"/>
          <w:lang w:val="en-US"/>
        </w:rPr>
        <w:t>p</w:t>
      </w:r>
      <w:r w:rsidRPr="00105A0B">
        <w:rPr>
          <w:rFonts w:ascii="Times New Roman" w:hAnsi="Times New Roman" w:cs="Times New Roman"/>
          <w:color w:val="000000"/>
          <w:sz w:val="24"/>
          <w:szCs w:val="24"/>
        </w:rPr>
        <w:t xml:space="preserve">engelolaan </w:t>
      </w:r>
      <w:r w:rsidRPr="00105A0B">
        <w:rPr>
          <w:rFonts w:ascii="Times New Roman" w:hAnsi="Times New Roman" w:cs="Times New Roman"/>
          <w:color w:val="000000"/>
          <w:sz w:val="24"/>
          <w:szCs w:val="24"/>
          <w:lang w:val="en-US"/>
        </w:rPr>
        <w:t>k</w:t>
      </w:r>
      <w:r w:rsidRPr="00105A0B">
        <w:rPr>
          <w:rFonts w:ascii="Times New Roman" w:hAnsi="Times New Roman" w:cs="Times New Roman"/>
          <w:color w:val="000000"/>
          <w:sz w:val="24"/>
          <w:szCs w:val="24"/>
        </w:rPr>
        <w:t xml:space="preserve">ualitas </w:t>
      </w:r>
      <w:r w:rsidRPr="00105A0B">
        <w:rPr>
          <w:rFonts w:ascii="Times New Roman" w:hAnsi="Times New Roman" w:cs="Times New Roman"/>
          <w:color w:val="000000"/>
          <w:sz w:val="24"/>
          <w:szCs w:val="24"/>
          <w:lang w:val="en-US"/>
        </w:rPr>
        <w:t>l</w:t>
      </w:r>
      <w:r w:rsidRPr="00105A0B">
        <w:rPr>
          <w:rFonts w:ascii="Times New Roman" w:hAnsi="Times New Roman" w:cs="Times New Roman"/>
          <w:color w:val="000000"/>
          <w:sz w:val="24"/>
          <w:szCs w:val="24"/>
        </w:rPr>
        <w:t xml:space="preserve">ayanan </w:t>
      </w:r>
      <w:r w:rsidRPr="00105A0B">
        <w:rPr>
          <w:rFonts w:ascii="Times New Roman" w:hAnsi="Times New Roman" w:cs="Times New Roman"/>
          <w:color w:val="000000"/>
          <w:sz w:val="24"/>
          <w:szCs w:val="24"/>
          <w:lang w:val="en-US"/>
        </w:rPr>
        <w:t>p</w:t>
      </w:r>
      <w:r w:rsidRPr="00105A0B">
        <w:rPr>
          <w:rFonts w:ascii="Times New Roman" w:hAnsi="Times New Roman" w:cs="Times New Roman"/>
          <w:color w:val="000000"/>
          <w:sz w:val="24"/>
          <w:szCs w:val="24"/>
        </w:rPr>
        <w:t xml:space="preserve">erpustakaan </w:t>
      </w:r>
      <w:r w:rsidRPr="00105A0B">
        <w:rPr>
          <w:rFonts w:ascii="Times New Roman" w:hAnsi="Times New Roman" w:cs="Times New Roman"/>
          <w:color w:val="000000"/>
          <w:sz w:val="24"/>
          <w:szCs w:val="24"/>
          <w:lang w:val="en-US"/>
        </w:rPr>
        <w:t>t</w:t>
      </w:r>
      <w:r w:rsidRPr="00105A0B">
        <w:rPr>
          <w:rFonts w:ascii="Times New Roman" w:hAnsi="Times New Roman" w:cs="Times New Roman"/>
          <w:color w:val="000000"/>
          <w:sz w:val="24"/>
          <w:szCs w:val="24"/>
        </w:rPr>
        <w:t xml:space="preserve">erhadap </w:t>
      </w:r>
      <w:r w:rsidRPr="00105A0B">
        <w:rPr>
          <w:rFonts w:ascii="Times New Roman" w:hAnsi="Times New Roman" w:cs="Times New Roman"/>
          <w:color w:val="000000"/>
          <w:sz w:val="24"/>
          <w:szCs w:val="24"/>
          <w:lang w:val="en-US"/>
        </w:rPr>
        <w:t>p</w:t>
      </w:r>
      <w:r w:rsidRPr="00105A0B">
        <w:rPr>
          <w:rFonts w:ascii="Times New Roman" w:hAnsi="Times New Roman" w:cs="Times New Roman"/>
          <w:color w:val="000000"/>
          <w:sz w:val="24"/>
          <w:szCs w:val="24"/>
        </w:rPr>
        <w:t xml:space="preserve">eningkatan </w:t>
      </w:r>
      <w:r w:rsidRPr="00105A0B">
        <w:rPr>
          <w:rFonts w:ascii="Times New Roman" w:hAnsi="Times New Roman" w:cs="Times New Roman"/>
          <w:color w:val="000000"/>
          <w:sz w:val="24"/>
          <w:szCs w:val="24"/>
          <w:lang w:val="en-US"/>
        </w:rPr>
        <w:t>k</w:t>
      </w:r>
      <w:r w:rsidRPr="00105A0B">
        <w:rPr>
          <w:rFonts w:ascii="Times New Roman" w:hAnsi="Times New Roman" w:cs="Times New Roman"/>
          <w:color w:val="000000"/>
          <w:sz w:val="24"/>
          <w:szCs w:val="24"/>
        </w:rPr>
        <w:t xml:space="preserve">unjungan siswa </w:t>
      </w:r>
      <w:r w:rsidRPr="00105A0B">
        <w:rPr>
          <w:rFonts w:ascii="Times New Roman" w:hAnsi="Times New Roman" w:cs="Times New Roman"/>
          <w:color w:val="000000"/>
          <w:sz w:val="24"/>
          <w:szCs w:val="24"/>
          <w:lang w:val="en-US"/>
        </w:rPr>
        <w:t>d</w:t>
      </w:r>
      <w:r w:rsidRPr="00105A0B">
        <w:rPr>
          <w:rFonts w:ascii="Times New Roman" w:hAnsi="Times New Roman" w:cs="Times New Roman"/>
          <w:color w:val="000000"/>
          <w:sz w:val="24"/>
          <w:szCs w:val="24"/>
        </w:rPr>
        <w:t>i SMA</w:t>
      </w:r>
      <w:r w:rsidRPr="00105A0B">
        <w:rPr>
          <w:rFonts w:ascii="Times New Roman" w:hAnsi="Times New Roman" w:cs="Times New Roman"/>
          <w:color w:val="000000"/>
          <w:sz w:val="24"/>
          <w:szCs w:val="24"/>
          <w:lang w:val="en-US"/>
        </w:rPr>
        <w:t xml:space="preserve"> </w:t>
      </w:r>
      <w:r w:rsidRPr="00105A0B">
        <w:rPr>
          <w:rFonts w:ascii="Times New Roman" w:hAnsi="Times New Roman" w:cs="Times New Roman"/>
          <w:color w:val="000000"/>
          <w:sz w:val="24"/>
          <w:szCs w:val="24"/>
        </w:rPr>
        <w:t>N</w:t>
      </w:r>
      <w:r w:rsidRPr="00105A0B">
        <w:rPr>
          <w:rFonts w:ascii="Times New Roman" w:hAnsi="Times New Roman" w:cs="Times New Roman"/>
          <w:color w:val="000000"/>
          <w:sz w:val="24"/>
          <w:szCs w:val="24"/>
          <w:lang w:val="en-US"/>
        </w:rPr>
        <w:t>egeri</w:t>
      </w:r>
      <w:r w:rsidRPr="00105A0B">
        <w:rPr>
          <w:rFonts w:ascii="Times New Roman" w:hAnsi="Times New Roman" w:cs="Times New Roman"/>
          <w:color w:val="000000"/>
          <w:sz w:val="24"/>
          <w:szCs w:val="24"/>
        </w:rPr>
        <w:t xml:space="preserve"> 1 Taliwang Sumbawa Barat</w:t>
      </w:r>
      <w:r w:rsidRPr="00105A0B">
        <w:rPr>
          <w:rFonts w:ascii="Times New Roman" w:hAnsi="Times New Roman" w:cs="Times New Roman"/>
          <w:color w:val="000000"/>
          <w:sz w:val="24"/>
          <w:szCs w:val="24"/>
          <w:lang w:val="en-US"/>
        </w:rPr>
        <w:t xml:space="preserve"> adalah penelitian kuantitatif. </w:t>
      </w:r>
    </w:p>
    <w:p w14:paraId="5A800A70" w14:textId="7B861C69" w:rsidR="00105A0B" w:rsidRPr="00105A0B" w:rsidRDefault="00105A0B" w:rsidP="00105A0B">
      <w:pPr>
        <w:spacing w:after="0" w:line="240" w:lineRule="auto"/>
        <w:ind w:right="-5" w:firstLine="72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w:t>
      </w:r>
      <w:r w:rsidRPr="00105A0B">
        <w:rPr>
          <w:rFonts w:ascii="Times New Roman" w:hAnsi="Times New Roman" w:cs="Times New Roman"/>
          <w:color w:val="000000"/>
          <w:sz w:val="24"/>
          <w:szCs w:val="24"/>
          <w:lang w:val="en-US"/>
        </w:rPr>
        <w:t xml:space="preserve">Populasi dalam penelitian ini adalah siswa </w:t>
      </w:r>
      <w:r w:rsidRPr="00105A0B">
        <w:rPr>
          <w:rFonts w:ascii="Times New Roman" w:hAnsi="Times New Roman" w:cs="Times New Roman"/>
          <w:color w:val="000000"/>
          <w:sz w:val="24"/>
          <w:szCs w:val="24"/>
        </w:rPr>
        <w:t>SMA</w:t>
      </w:r>
      <w:r w:rsidRPr="00105A0B">
        <w:rPr>
          <w:rFonts w:ascii="Times New Roman" w:hAnsi="Times New Roman" w:cs="Times New Roman"/>
          <w:color w:val="000000"/>
          <w:sz w:val="24"/>
          <w:szCs w:val="24"/>
          <w:lang w:val="en-US"/>
        </w:rPr>
        <w:t xml:space="preserve"> </w:t>
      </w:r>
      <w:r w:rsidRPr="00105A0B">
        <w:rPr>
          <w:rFonts w:ascii="Times New Roman" w:hAnsi="Times New Roman" w:cs="Times New Roman"/>
          <w:color w:val="000000"/>
          <w:sz w:val="24"/>
          <w:szCs w:val="24"/>
        </w:rPr>
        <w:t>N</w:t>
      </w:r>
      <w:r w:rsidRPr="00105A0B">
        <w:rPr>
          <w:rFonts w:ascii="Times New Roman" w:hAnsi="Times New Roman" w:cs="Times New Roman"/>
          <w:color w:val="000000"/>
          <w:sz w:val="24"/>
          <w:szCs w:val="24"/>
          <w:lang w:val="en-US"/>
        </w:rPr>
        <w:t>egeri</w:t>
      </w:r>
      <w:r w:rsidRPr="00105A0B">
        <w:rPr>
          <w:rFonts w:ascii="Times New Roman" w:hAnsi="Times New Roman" w:cs="Times New Roman"/>
          <w:color w:val="000000"/>
          <w:sz w:val="24"/>
          <w:szCs w:val="24"/>
        </w:rPr>
        <w:t xml:space="preserve"> 1 </w:t>
      </w:r>
      <w:proofErr w:type="spellStart"/>
      <w:r w:rsidRPr="00105A0B">
        <w:rPr>
          <w:rFonts w:ascii="Times New Roman" w:hAnsi="Times New Roman" w:cs="Times New Roman"/>
          <w:color w:val="000000"/>
          <w:sz w:val="24"/>
          <w:szCs w:val="24"/>
        </w:rPr>
        <w:t>Taliwang</w:t>
      </w:r>
      <w:proofErr w:type="spellEnd"/>
      <w:r w:rsidRPr="00105A0B">
        <w:rPr>
          <w:rFonts w:ascii="Times New Roman" w:hAnsi="Times New Roman" w:cs="Times New Roman"/>
          <w:color w:val="000000"/>
          <w:sz w:val="24"/>
          <w:szCs w:val="24"/>
        </w:rPr>
        <w:t xml:space="preserve"> Sumbawa Barat</w:t>
      </w:r>
      <w:r w:rsidRPr="00105A0B">
        <w:rPr>
          <w:rFonts w:ascii="Times New Roman" w:hAnsi="Times New Roman" w:cs="Times New Roman"/>
          <w:color w:val="000000"/>
          <w:sz w:val="24"/>
          <w:szCs w:val="24"/>
          <w:lang w:val="en-US"/>
        </w:rPr>
        <w:t xml:space="preserve"> yang terdiri dari kelas X</w:t>
      </w:r>
      <w:r w:rsidR="002C7F3A">
        <w:rPr>
          <w:rFonts w:ascii="Times New Roman" w:hAnsi="Times New Roman" w:cs="Times New Roman"/>
          <w:color w:val="000000"/>
          <w:sz w:val="24"/>
          <w:szCs w:val="24"/>
          <w:lang w:val="en-US"/>
        </w:rPr>
        <w:t xml:space="preserve"> dan</w:t>
      </w:r>
      <w:r w:rsidRPr="00105A0B">
        <w:rPr>
          <w:rFonts w:ascii="Times New Roman" w:hAnsi="Times New Roman" w:cs="Times New Roman"/>
          <w:color w:val="000000"/>
          <w:sz w:val="24"/>
          <w:szCs w:val="24"/>
          <w:lang w:val="en-US"/>
        </w:rPr>
        <w:t xml:space="preserve"> XI yang berjumlah 640 siswa. Sementara sampel dalam penelitian ini diambil menggunakan </w:t>
      </w:r>
      <w:r w:rsidRPr="00105A0B">
        <w:rPr>
          <w:rFonts w:ascii="Times New Roman" w:hAnsi="Times New Roman" w:cs="Times New Roman"/>
          <w:i/>
          <w:iCs/>
          <w:color w:val="000000"/>
          <w:sz w:val="24"/>
          <w:szCs w:val="24"/>
          <w:lang w:val="en-US"/>
        </w:rPr>
        <w:t>Proportional Random Sampling</w:t>
      </w:r>
      <w:r w:rsidRPr="00105A0B">
        <w:rPr>
          <w:rFonts w:ascii="Times New Roman" w:hAnsi="Times New Roman" w:cs="Times New Roman"/>
          <w:color w:val="000000"/>
          <w:sz w:val="24"/>
          <w:szCs w:val="24"/>
          <w:lang w:val="en-US"/>
        </w:rPr>
        <w:t xml:space="preserve"> dengan </w:t>
      </w:r>
      <w:r w:rsidRPr="00105A0B">
        <w:rPr>
          <w:rFonts w:ascii="Times New Roman" w:hAnsi="Times New Roman" w:cs="Times New Roman"/>
          <w:color w:val="000000"/>
          <w:sz w:val="24"/>
          <w:szCs w:val="24"/>
        </w:rPr>
        <w:t>memastikan setiap anggota dari populasi memiliki kesempatan untuk menjadi bagian sampel</w:t>
      </w:r>
      <w:r w:rsidRPr="00105A0B">
        <w:rPr>
          <w:rFonts w:ascii="Times New Roman" w:hAnsi="Times New Roman" w:cs="Times New Roman"/>
          <w:color w:val="000000"/>
          <w:sz w:val="24"/>
          <w:szCs w:val="24"/>
          <w:lang w:val="en-US"/>
        </w:rPr>
        <w:t xml:space="preserve">, sehingga sampel dalam penelitian ini berjumlah 86 siswa. </w:t>
      </w:r>
    </w:p>
    <w:p w14:paraId="7D1D4DF7" w14:textId="77777777" w:rsidR="00105A0B" w:rsidRPr="00105A0B" w:rsidRDefault="00105A0B" w:rsidP="00105A0B">
      <w:pPr>
        <w:spacing w:after="0" w:line="240" w:lineRule="auto"/>
        <w:ind w:right="-5" w:firstLine="72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w:t>
      </w:r>
      <w:r w:rsidRPr="00105A0B">
        <w:rPr>
          <w:rFonts w:ascii="Times New Roman" w:hAnsi="Times New Roman" w:cs="Times New Roman"/>
          <w:color w:val="000000"/>
          <w:sz w:val="24"/>
          <w:szCs w:val="24"/>
          <w:lang w:val="en-US"/>
        </w:rPr>
        <w:t>Adapun teknik pengumpulan data dalam penelitian ini menggunakan kuesioner atau</w:t>
      </w:r>
      <w:r>
        <w:rPr>
          <w:rFonts w:ascii="Times New Roman" w:hAnsi="Times New Roman" w:cs="Times New Roman"/>
          <w:color w:val="000000"/>
          <w:sz w:val="24"/>
          <w:szCs w:val="24"/>
          <w:lang w:val="en-US"/>
        </w:rPr>
        <w:t xml:space="preserve"> </w:t>
      </w:r>
      <w:r w:rsidRPr="00105A0B">
        <w:rPr>
          <w:rFonts w:ascii="Times New Roman" w:hAnsi="Times New Roman" w:cs="Times New Roman"/>
          <w:color w:val="000000"/>
          <w:sz w:val="24"/>
          <w:szCs w:val="24"/>
          <w:lang w:val="en-US"/>
        </w:rPr>
        <w:t>angket tentang k</w:t>
      </w:r>
      <w:proofErr w:type="spellStart"/>
      <w:r w:rsidRPr="00105A0B">
        <w:rPr>
          <w:rFonts w:ascii="Times New Roman" w:hAnsi="Times New Roman" w:cs="Times New Roman"/>
          <w:color w:val="000000"/>
          <w:sz w:val="24"/>
          <w:szCs w:val="24"/>
        </w:rPr>
        <w:t>ualitas</w:t>
      </w:r>
      <w:proofErr w:type="spellEnd"/>
      <w:r w:rsidRPr="00105A0B">
        <w:rPr>
          <w:rFonts w:ascii="Times New Roman" w:hAnsi="Times New Roman" w:cs="Times New Roman"/>
          <w:color w:val="000000"/>
          <w:sz w:val="24"/>
          <w:szCs w:val="24"/>
        </w:rPr>
        <w:t xml:space="preserve"> </w:t>
      </w:r>
      <w:r w:rsidRPr="00105A0B">
        <w:rPr>
          <w:rFonts w:ascii="Times New Roman" w:hAnsi="Times New Roman" w:cs="Times New Roman"/>
          <w:color w:val="000000"/>
          <w:sz w:val="24"/>
          <w:szCs w:val="24"/>
          <w:lang w:val="en-US"/>
        </w:rPr>
        <w:t>l</w:t>
      </w:r>
      <w:proofErr w:type="spellStart"/>
      <w:r w:rsidRPr="00105A0B">
        <w:rPr>
          <w:rFonts w:ascii="Times New Roman" w:hAnsi="Times New Roman" w:cs="Times New Roman"/>
          <w:color w:val="000000"/>
          <w:sz w:val="24"/>
          <w:szCs w:val="24"/>
        </w:rPr>
        <w:t>ayanan</w:t>
      </w:r>
      <w:proofErr w:type="spellEnd"/>
      <w:r w:rsidRPr="00105A0B">
        <w:rPr>
          <w:rFonts w:ascii="Times New Roman" w:hAnsi="Times New Roman" w:cs="Times New Roman"/>
          <w:color w:val="000000"/>
          <w:sz w:val="24"/>
          <w:szCs w:val="24"/>
        </w:rPr>
        <w:t xml:space="preserve"> </w:t>
      </w:r>
      <w:r w:rsidRPr="00105A0B">
        <w:rPr>
          <w:rFonts w:ascii="Times New Roman" w:hAnsi="Times New Roman" w:cs="Times New Roman"/>
          <w:color w:val="000000"/>
          <w:sz w:val="24"/>
          <w:szCs w:val="24"/>
          <w:lang w:val="en-US"/>
        </w:rPr>
        <w:t>p</w:t>
      </w:r>
      <w:proofErr w:type="spellStart"/>
      <w:r w:rsidRPr="00105A0B">
        <w:rPr>
          <w:rFonts w:ascii="Times New Roman" w:hAnsi="Times New Roman" w:cs="Times New Roman"/>
          <w:color w:val="000000"/>
          <w:sz w:val="24"/>
          <w:szCs w:val="24"/>
        </w:rPr>
        <w:t>erpustakaan</w:t>
      </w:r>
      <w:proofErr w:type="spellEnd"/>
      <w:r w:rsidRPr="00105A0B">
        <w:rPr>
          <w:rFonts w:ascii="Times New Roman" w:hAnsi="Times New Roman" w:cs="Times New Roman"/>
          <w:color w:val="000000"/>
          <w:sz w:val="24"/>
          <w:szCs w:val="24"/>
        </w:rPr>
        <w:t xml:space="preserve"> </w:t>
      </w:r>
      <w:r w:rsidRPr="00105A0B">
        <w:rPr>
          <w:rFonts w:ascii="Times New Roman" w:hAnsi="Times New Roman" w:cs="Times New Roman"/>
          <w:color w:val="000000"/>
          <w:sz w:val="24"/>
          <w:szCs w:val="24"/>
          <w:lang w:val="en-US"/>
        </w:rPr>
        <w:t xml:space="preserve"> dengan </w:t>
      </w:r>
      <w:r w:rsidRPr="00105A0B">
        <w:rPr>
          <w:rFonts w:ascii="Times New Roman" w:hAnsi="Times New Roman" w:cs="Times New Roman"/>
          <w:color w:val="000000"/>
          <w:sz w:val="24"/>
          <w:szCs w:val="24"/>
        </w:rPr>
        <w:t xml:space="preserve">variabel </w:t>
      </w:r>
      <w:r w:rsidRPr="00105A0B">
        <w:rPr>
          <w:rFonts w:ascii="Times New Roman" w:hAnsi="Times New Roman" w:cs="Times New Roman"/>
          <w:color w:val="000000"/>
          <w:sz w:val="24"/>
          <w:szCs w:val="24"/>
          <w:lang w:val="en-US"/>
        </w:rPr>
        <w:t>independent (</w:t>
      </w:r>
      <w:r w:rsidRPr="00105A0B">
        <w:rPr>
          <w:rFonts w:ascii="Times New Roman" w:hAnsi="Times New Roman" w:cs="Times New Roman"/>
          <w:color w:val="000000"/>
          <w:sz w:val="24"/>
          <w:szCs w:val="24"/>
        </w:rPr>
        <w:t>X</w:t>
      </w:r>
      <w:r w:rsidRPr="00105A0B">
        <w:rPr>
          <w:rFonts w:ascii="Times New Roman" w:hAnsi="Times New Roman" w:cs="Times New Roman"/>
          <w:color w:val="000000"/>
          <w:sz w:val="24"/>
          <w:szCs w:val="24"/>
          <w:lang w:val="en-US"/>
        </w:rPr>
        <w:t>)</w:t>
      </w:r>
      <w:r w:rsidRPr="00105A0B">
        <w:rPr>
          <w:rFonts w:ascii="Times New Roman" w:hAnsi="Times New Roman" w:cs="Times New Roman"/>
          <w:color w:val="000000"/>
          <w:sz w:val="24"/>
          <w:szCs w:val="24"/>
        </w:rPr>
        <w:t xml:space="preserve"> untuk Kualitas Pelayanan dan</w:t>
      </w:r>
      <w:r w:rsidRPr="00105A0B">
        <w:rPr>
          <w:rFonts w:ascii="Times New Roman" w:hAnsi="Times New Roman" w:cs="Times New Roman"/>
          <w:color w:val="000000"/>
          <w:sz w:val="24"/>
          <w:szCs w:val="24"/>
          <w:lang w:val="en-US"/>
        </w:rPr>
        <w:t xml:space="preserve"> variabel</w:t>
      </w:r>
      <w:r w:rsidRPr="00105A0B">
        <w:rPr>
          <w:rFonts w:ascii="Times New Roman" w:hAnsi="Times New Roman" w:cs="Times New Roman"/>
          <w:color w:val="000000"/>
          <w:sz w:val="24"/>
          <w:szCs w:val="24"/>
        </w:rPr>
        <w:t xml:space="preserve"> </w:t>
      </w:r>
      <w:r w:rsidRPr="00105A0B">
        <w:rPr>
          <w:rFonts w:ascii="Times New Roman" w:hAnsi="Times New Roman" w:cs="Times New Roman"/>
          <w:color w:val="000000"/>
          <w:sz w:val="24"/>
          <w:szCs w:val="24"/>
          <w:lang w:val="en-US"/>
        </w:rPr>
        <w:t>dependet (</w:t>
      </w:r>
      <w:r w:rsidRPr="00105A0B">
        <w:rPr>
          <w:rFonts w:ascii="Times New Roman" w:hAnsi="Times New Roman" w:cs="Times New Roman"/>
          <w:color w:val="000000"/>
          <w:sz w:val="24"/>
          <w:szCs w:val="24"/>
        </w:rPr>
        <w:t>Y</w:t>
      </w:r>
      <w:r w:rsidRPr="00105A0B">
        <w:rPr>
          <w:rFonts w:ascii="Times New Roman" w:hAnsi="Times New Roman" w:cs="Times New Roman"/>
          <w:color w:val="000000"/>
          <w:sz w:val="24"/>
          <w:szCs w:val="24"/>
          <w:lang w:val="en-US"/>
        </w:rPr>
        <w:t>)</w:t>
      </w:r>
      <w:r w:rsidRPr="00105A0B">
        <w:rPr>
          <w:rFonts w:ascii="Times New Roman" w:hAnsi="Times New Roman" w:cs="Times New Roman"/>
          <w:color w:val="000000"/>
          <w:sz w:val="24"/>
          <w:szCs w:val="24"/>
        </w:rPr>
        <w:t xml:space="preserve"> untuk Minat Kunjung siswa SMA</w:t>
      </w:r>
      <w:r w:rsidRPr="00105A0B">
        <w:rPr>
          <w:rFonts w:ascii="Times New Roman" w:hAnsi="Times New Roman" w:cs="Times New Roman"/>
          <w:color w:val="000000"/>
          <w:sz w:val="24"/>
          <w:szCs w:val="24"/>
          <w:lang w:val="en-US"/>
        </w:rPr>
        <w:t xml:space="preserve"> </w:t>
      </w:r>
      <w:r w:rsidRPr="00105A0B">
        <w:rPr>
          <w:rFonts w:ascii="Times New Roman" w:hAnsi="Times New Roman" w:cs="Times New Roman"/>
          <w:color w:val="000000"/>
          <w:sz w:val="24"/>
          <w:szCs w:val="24"/>
        </w:rPr>
        <w:t>N</w:t>
      </w:r>
      <w:r w:rsidRPr="00105A0B">
        <w:rPr>
          <w:rFonts w:ascii="Times New Roman" w:hAnsi="Times New Roman" w:cs="Times New Roman"/>
          <w:color w:val="000000"/>
          <w:sz w:val="24"/>
          <w:szCs w:val="24"/>
          <w:lang w:val="en-US"/>
        </w:rPr>
        <w:t>egeri</w:t>
      </w:r>
      <w:r w:rsidRPr="00105A0B">
        <w:rPr>
          <w:rFonts w:ascii="Times New Roman" w:hAnsi="Times New Roman" w:cs="Times New Roman"/>
          <w:color w:val="000000"/>
          <w:sz w:val="24"/>
          <w:szCs w:val="24"/>
        </w:rPr>
        <w:t xml:space="preserve"> 1 </w:t>
      </w:r>
      <w:proofErr w:type="spellStart"/>
      <w:r w:rsidRPr="00105A0B">
        <w:rPr>
          <w:rFonts w:ascii="Times New Roman" w:hAnsi="Times New Roman" w:cs="Times New Roman"/>
          <w:color w:val="000000"/>
          <w:sz w:val="24"/>
          <w:szCs w:val="24"/>
        </w:rPr>
        <w:t>Taliwang</w:t>
      </w:r>
      <w:proofErr w:type="spellEnd"/>
      <w:r w:rsidRPr="00105A0B">
        <w:rPr>
          <w:rFonts w:ascii="Times New Roman" w:hAnsi="Times New Roman" w:cs="Times New Roman"/>
          <w:color w:val="000000"/>
          <w:sz w:val="24"/>
          <w:szCs w:val="24"/>
        </w:rPr>
        <w:t xml:space="preserve"> Sumbawa Barat</w:t>
      </w:r>
      <w:r w:rsidRPr="00105A0B">
        <w:rPr>
          <w:rFonts w:ascii="Times New Roman" w:hAnsi="Times New Roman" w:cs="Times New Roman"/>
          <w:color w:val="000000"/>
          <w:sz w:val="24"/>
          <w:szCs w:val="24"/>
          <w:lang w:val="en-US"/>
        </w:rPr>
        <w:t xml:space="preserve"> yang dinilai oleh siswa, serta dokumentasi untuk memperoleh data berupa profile sekolah, data siswa dan layanan perpustakaan sekolah. </w:t>
      </w:r>
    </w:p>
    <w:p w14:paraId="6844F06B" w14:textId="77777777" w:rsidR="00105A0B" w:rsidRPr="00105A0B" w:rsidRDefault="00105A0B" w:rsidP="00105A0B">
      <w:pPr>
        <w:spacing w:after="0" w:line="240" w:lineRule="auto"/>
        <w:ind w:right="-5" w:firstLine="720"/>
        <w:jc w:val="both"/>
        <w:rPr>
          <w:rFonts w:ascii="Times New Roman" w:hAnsi="Times New Roman" w:cs="Times New Roman"/>
          <w:color w:val="000000"/>
          <w:sz w:val="24"/>
          <w:szCs w:val="24"/>
          <w:lang w:val="en-US"/>
        </w:rPr>
      </w:pPr>
      <w:r w:rsidRPr="00105A0B">
        <w:rPr>
          <w:rFonts w:ascii="Times New Roman" w:hAnsi="Times New Roman" w:cs="Times New Roman"/>
          <w:color w:val="000000"/>
          <w:sz w:val="24"/>
          <w:szCs w:val="24"/>
          <w:lang w:val="en-US"/>
        </w:rPr>
        <w:t>Setelah semua data diperoleh, maka dilakukan uji analisis data, yaitu melalui perhitungan uji validitas dan reliabilitas instrumen penelitian, uji hipotesis dan analisis</w:t>
      </w:r>
      <w:r w:rsidRPr="00105A0B">
        <w:rPr>
          <w:rFonts w:ascii="Times New Roman" w:hAnsi="Times New Roman" w:cs="Times New Roman"/>
          <w:color w:val="000000"/>
          <w:sz w:val="24"/>
          <w:szCs w:val="24"/>
        </w:rPr>
        <w:t xml:space="preserve"> </w:t>
      </w:r>
      <w:r w:rsidRPr="00105A0B">
        <w:rPr>
          <w:rFonts w:ascii="Times New Roman" w:hAnsi="Times New Roman" w:cs="Times New Roman"/>
          <w:color w:val="000000"/>
          <w:sz w:val="24"/>
          <w:szCs w:val="24"/>
          <w:lang w:val="en-US"/>
        </w:rPr>
        <w:t>r</w:t>
      </w:r>
      <w:r w:rsidRPr="00105A0B">
        <w:rPr>
          <w:rFonts w:ascii="Times New Roman" w:hAnsi="Times New Roman" w:cs="Times New Roman"/>
          <w:color w:val="000000"/>
          <w:sz w:val="24"/>
          <w:szCs w:val="24"/>
        </w:rPr>
        <w:t xml:space="preserve">egresi </w:t>
      </w:r>
      <w:r w:rsidRPr="00105A0B">
        <w:rPr>
          <w:rFonts w:ascii="Times New Roman" w:hAnsi="Times New Roman" w:cs="Times New Roman"/>
          <w:color w:val="000000"/>
          <w:sz w:val="24"/>
          <w:szCs w:val="24"/>
          <w:lang w:val="en-US"/>
        </w:rPr>
        <w:t>s</w:t>
      </w:r>
      <w:r w:rsidRPr="00105A0B">
        <w:rPr>
          <w:rFonts w:ascii="Times New Roman" w:hAnsi="Times New Roman" w:cs="Times New Roman"/>
          <w:color w:val="000000"/>
          <w:sz w:val="24"/>
          <w:szCs w:val="24"/>
        </w:rPr>
        <w:t>ederhana</w:t>
      </w:r>
      <w:r w:rsidRPr="00105A0B">
        <w:rPr>
          <w:rFonts w:ascii="Times New Roman" w:hAnsi="Times New Roman" w:cs="Times New Roman"/>
          <w:color w:val="000000"/>
          <w:sz w:val="24"/>
          <w:szCs w:val="24"/>
          <w:lang w:val="en-US"/>
        </w:rPr>
        <w:t xml:space="preserve"> yang dianalisis menggunakan program </w:t>
      </w:r>
      <w:r w:rsidRPr="00105A0B">
        <w:rPr>
          <w:rFonts w:ascii="Times New Roman" w:hAnsi="Times New Roman" w:cs="Times New Roman"/>
          <w:i/>
          <w:iCs/>
          <w:color w:val="000000"/>
          <w:sz w:val="24"/>
          <w:szCs w:val="24"/>
          <w:lang w:val="en-US"/>
        </w:rPr>
        <w:t>Statistical Product and Service Solution</w:t>
      </w:r>
      <w:r w:rsidRPr="00105A0B">
        <w:rPr>
          <w:rFonts w:ascii="Times New Roman" w:hAnsi="Times New Roman" w:cs="Times New Roman"/>
          <w:color w:val="000000"/>
          <w:sz w:val="24"/>
          <w:szCs w:val="24"/>
          <w:lang w:val="en-US"/>
        </w:rPr>
        <w:t xml:space="preserve"> (SPSS 16).</w:t>
      </w:r>
    </w:p>
    <w:p w14:paraId="37C82418" w14:textId="77777777" w:rsidR="00EF4967" w:rsidRDefault="00EF4967" w:rsidP="00EB25BC">
      <w:pPr>
        <w:spacing w:after="0" w:line="240" w:lineRule="auto"/>
        <w:ind w:right="-5" w:firstLine="720"/>
        <w:jc w:val="both"/>
        <w:rPr>
          <w:rFonts w:ascii="Times New Roman" w:hAnsi="Times New Roman" w:cs="Times New Roman"/>
          <w:sz w:val="24"/>
          <w:szCs w:val="24"/>
          <w:lang w:val="en-US"/>
        </w:rPr>
      </w:pPr>
    </w:p>
    <w:p w14:paraId="141D83CA" w14:textId="77777777" w:rsidR="00105A0B" w:rsidRPr="007F29EB" w:rsidRDefault="00105A0B" w:rsidP="00EB25BC">
      <w:pPr>
        <w:spacing w:after="0" w:line="240" w:lineRule="auto"/>
        <w:ind w:right="-5" w:firstLine="720"/>
        <w:jc w:val="both"/>
        <w:rPr>
          <w:rFonts w:ascii="Times New Roman" w:hAnsi="Times New Roman" w:cs="Times New Roman"/>
          <w:sz w:val="24"/>
          <w:szCs w:val="24"/>
          <w:lang w:val="en-US"/>
        </w:rPr>
      </w:pPr>
    </w:p>
    <w:p w14:paraId="4B559268" w14:textId="77777777" w:rsidR="00105A0B" w:rsidRPr="00105A0B" w:rsidRDefault="002149DA" w:rsidP="00EB25BC">
      <w:pPr>
        <w:spacing w:after="0" w:line="240" w:lineRule="auto"/>
        <w:ind w:right="-5"/>
        <w:rPr>
          <w:b/>
          <w:bCs/>
          <w:color w:val="000000"/>
          <w:lang w:val="en-US"/>
        </w:rPr>
      </w:pPr>
      <w:r w:rsidRPr="00F6413F">
        <w:rPr>
          <w:rFonts w:ascii="Times New Roman" w:hAnsi="Times New Roman" w:cs="Times New Roman"/>
          <w:b/>
          <w:color w:val="000000"/>
          <w:sz w:val="24"/>
          <w:szCs w:val="24"/>
        </w:rPr>
        <w:t>Hasil Penelitian dan Pe</w:t>
      </w:r>
      <w:r w:rsidRPr="00647744">
        <w:rPr>
          <w:rFonts w:ascii="Times New Roman" w:hAnsi="Times New Roman" w:cs="Times New Roman"/>
          <w:b/>
          <w:color w:val="000000"/>
          <w:sz w:val="24"/>
          <w:szCs w:val="24"/>
        </w:rPr>
        <w:t>mbahasan</w:t>
      </w:r>
      <w:r w:rsidR="001453C5">
        <w:rPr>
          <w:b/>
          <w:bCs/>
          <w:color w:val="000000"/>
        </w:rPr>
        <w:t xml:space="preserve"> </w:t>
      </w:r>
    </w:p>
    <w:p w14:paraId="2CDE7833" w14:textId="77777777" w:rsidR="00105A0B" w:rsidRDefault="00105A0B" w:rsidP="00764012">
      <w:pPr>
        <w:autoSpaceDE w:val="0"/>
        <w:autoSpaceDN w:val="0"/>
        <w:adjustRightInd w:val="0"/>
        <w:spacing w:line="240" w:lineRule="auto"/>
        <w:ind w:firstLine="720"/>
        <w:jc w:val="both"/>
        <w:rPr>
          <w:rFonts w:ascii="Times New Roman" w:hAnsi="Times New Roman" w:cs="Times New Roman"/>
          <w:sz w:val="24"/>
          <w:szCs w:val="24"/>
          <w:lang w:val="en-US"/>
        </w:rPr>
      </w:pPr>
      <w:r w:rsidRPr="00764012">
        <w:rPr>
          <w:rFonts w:ascii="Times New Roman" w:eastAsia="Times New Roman" w:hAnsi="Times New Roman" w:cs="Times New Roman"/>
          <w:color w:val="000000"/>
          <w:sz w:val="24"/>
          <w:szCs w:val="24"/>
          <w:lang w:val="en-ID"/>
        </w:rPr>
        <w:t xml:space="preserve">Analisis deskriptif digunakan untuk memberikan gambaran secara </w:t>
      </w:r>
      <w:r w:rsidRPr="00764012">
        <w:rPr>
          <w:rFonts w:ascii="Times New Roman" w:eastAsia="Times New Roman" w:hAnsi="Times New Roman" w:cs="Times New Roman"/>
          <w:sz w:val="24"/>
          <w:szCs w:val="24"/>
          <w:lang w:val="en-ID"/>
        </w:rPr>
        <w:t>deskriptif</w:t>
      </w:r>
      <w:r w:rsidRPr="00764012">
        <w:rPr>
          <w:rFonts w:ascii="Times New Roman" w:eastAsia="Times New Roman" w:hAnsi="Times New Roman" w:cs="Times New Roman"/>
          <w:color w:val="000000"/>
          <w:sz w:val="24"/>
          <w:szCs w:val="24"/>
          <w:lang w:val="en-ID"/>
        </w:rPr>
        <w:t xml:space="preserve"> mengenai jawaban responden pada </w:t>
      </w:r>
      <w:r w:rsidRPr="00764012">
        <w:rPr>
          <w:rFonts w:ascii="Times New Roman" w:hAnsi="Times New Roman" w:cs="Times New Roman"/>
          <w:sz w:val="24"/>
          <w:szCs w:val="24"/>
          <w:lang w:val="en-US"/>
        </w:rPr>
        <w:t>pengelolaan kualitas layanan perpustakaan berpengaruh siginifikan terhadap peningkatan kunjungan siswa di SMA Negeri 1 Taliwang Sumbawa Barat</w:t>
      </w:r>
      <w:r w:rsidRPr="00764012">
        <w:rPr>
          <w:rFonts w:ascii="Times New Roman" w:eastAsia="Times New Roman" w:hAnsi="Times New Roman" w:cs="Times New Roman"/>
          <w:color w:val="000000"/>
          <w:sz w:val="24"/>
          <w:szCs w:val="24"/>
          <w:lang w:val="en-ID"/>
        </w:rPr>
        <w:t>, analisis ini merupakan analisis yang menguraikan data hasil penelitian tanpa melakukan pengujian. Analisis ini disajikan dalam bentuk tabel frekuensi. Pengolahan distribusi frekuensi ini dilakukan dengan membuat kelompok atau nilai skor total dari jawaban responden. Menurut Sugiyono (2013) termasuk dalam statistik deskriptif antara lain adalah penyajian data melalui tabel, grafik, diagram, lingkaran, pictogram, perhitungan modus, median, mean perhitungan penyebaran data dan perhitungan persentase.</w:t>
      </w:r>
    </w:p>
    <w:p w14:paraId="6DB5FCE3" w14:textId="77777777" w:rsidR="00764012" w:rsidRPr="00764012" w:rsidRDefault="00764012" w:rsidP="00764012">
      <w:pPr>
        <w:autoSpaceDE w:val="0"/>
        <w:autoSpaceDN w:val="0"/>
        <w:adjustRightInd w:val="0"/>
        <w:spacing w:line="240" w:lineRule="auto"/>
        <w:ind w:firstLine="720"/>
        <w:jc w:val="both"/>
        <w:rPr>
          <w:rFonts w:ascii="Times New Roman" w:hAnsi="Times New Roman" w:cs="Times New Roman"/>
          <w:sz w:val="24"/>
          <w:szCs w:val="24"/>
          <w:lang w:val="en-US"/>
        </w:rPr>
      </w:pPr>
    </w:p>
    <w:tbl>
      <w:tblPr>
        <w:tblW w:w="4460" w:type="dxa"/>
        <w:jc w:val="center"/>
        <w:tblLook w:val="04A0" w:firstRow="1" w:lastRow="0" w:firstColumn="1" w:lastColumn="0" w:noHBand="0" w:noVBand="1"/>
      </w:tblPr>
      <w:tblGrid>
        <w:gridCol w:w="1530"/>
        <w:gridCol w:w="1084"/>
        <w:gridCol w:w="1846"/>
      </w:tblGrid>
      <w:tr w:rsidR="00105A0B" w:rsidRPr="00985C20" w14:paraId="78ECE000" w14:textId="77777777" w:rsidTr="00B97EE1">
        <w:trPr>
          <w:cantSplit/>
          <w:trHeight w:val="315"/>
          <w:jc w:val="center"/>
        </w:trPr>
        <w:tc>
          <w:tcPr>
            <w:tcW w:w="4460" w:type="dxa"/>
            <w:gridSpan w:val="3"/>
            <w:tcBorders>
              <w:top w:val="nil"/>
              <w:left w:val="nil"/>
              <w:bottom w:val="nil"/>
              <w:right w:val="nil"/>
            </w:tcBorders>
            <w:shd w:val="clear" w:color="000000" w:fill="FFFFFF"/>
            <w:hideMark/>
          </w:tcPr>
          <w:p w14:paraId="79B391CA" w14:textId="77777777" w:rsidR="00105A0B" w:rsidRPr="00985C20" w:rsidRDefault="00105A0B" w:rsidP="00B97EE1">
            <w:pPr>
              <w:spacing w:line="240" w:lineRule="auto"/>
              <w:jc w:val="center"/>
              <w:rPr>
                <w:rFonts w:ascii="Times New Roman" w:eastAsia="Times New Roman" w:hAnsi="Times New Roman" w:cs="Times New Roman"/>
                <w:bCs/>
                <w:color w:val="000000"/>
                <w:lang w:val="en-US"/>
              </w:rPr>
            </w:pPr>
            <w:r>
              <w:rPr>
                <w:rFonts w:ascii="Times New Roman" w:eastAsia="Times New Roman" w:hAnsi="Times New Roman" w:cs="Times New Roman"/>
                <w:bCs/>
                <w:color w:val="000000"/>
                <w:lang w:val="en-US"/>
              </w:rPr>
              <w:t>Tabel 1. Uji Normalitas</w:t>
            </w:r>
          </w:p>
        </w:tc>
      </w:tr>
      <w:tr w:rsidR="00105A0B" w:rsidRPr="00985C20" w14:paraId="0650C002" w14:textId="77777777" w:rsidTr="00B97EE1">
        <w:trPr>
          <w:cantSplit/>
          <w:trHeight w:val="630"/>
          <w:jc w:val="center"/>
        </w:trPr>
        <w:tc>
          <w:tcPr>
            <w:tcW w:w="2545" w:type="dxa"/>
            <w:gridSpan w:val="2"/>
            <w:tcBorders>
              <w:top w:val="single" w:sz="4" w:space="0" w:color="auto"/>
              <w:left w:val="nil"/>
              <w:bottom w:val="single" w:sz="4" w:space="0" w:color="auto"/>
              <w:right w:val="nil"/>
            </w:tcBorders>
            <w:shd w:val="clear" w:color="000000" w:fill="FFFFFF"/>
            <w:hideMark/>
          </w:tcPr>
          <w:p w14:paraId="325A5650" w14:textId="77777777" w:rsidR="00105A0B" w:rsidRPr="00985C20" w:rsidRDefault="00105A0B" w:rsidP="00B97EE1">
            <w:pPr>
              <w:spacing w:line="240" w:lineRule="auto"/>
              <w:rPr>
                <w:rFonts w:ascii="Times New Roman" w:eastAsia="Times New Roman" w:hAnsi="Times New Roman" w:cs="Times New Roman"/>
                <w:color w:val="000000"/>
                <w:lang w:val="en-US"/>
              </w:rPr>
            </w:pPr>
            <w:r w:rsidRPr="00985C20">
              <w:rPr>
                <w:rFonts w:ascii="Times New Roman" w:eastAsia="Times New Roman" w:hAnsi="Times New Roman" w:cs="Times New Roman"/>
                <w:color w:val="000000"/>
              </w:rPr>
              <w:t> </w:t>
            </w:r>
          </w:p>
        </w:tc>
        <w:tc>
          <w:tcPr>
            <w:tcW w:w="1915" w:type="dxa"/>
            <w:tcBorders>
              <w:top w:val="single" w:sz="4" w:space="0" w:color="auto"/>
              <w:left w:val="nil"/>
              <w:bottom w:val="single" w:sz="4" w:space="0" w:color="auto"/>
              <w:right w:val="nil"/>
            </w:tcBorders>
            <w:shd w:val="clear" w:color="000000" w:fill="FFFFFF"/>
            <w:hideMark/>
          </w:tcPr>
          <w:p w14:paraId="4EAE0DB5" w14:textId="77777777" w:rsidR="00105A0B" w:rsidRPr="00985C20" w:rsidRDefault="00105A0B" w:rsidP="00B97EE1">
            <w:pPr>
              <w:spacing w:line="240" w:lineRule="auto"/>
              <w:jc w:val="center"/>
              <w:rPr>
                <w:rFonts w:ascii="Times New Roman" w:eastAsia="Times New Roman" w:hAnsi="Times New Roman" w:cs="Times New Roman"/>
                <w:color w:val="000000"/>
                <w:lang w:val="en-US"/>
              </w:rPr>
            </w:pPr>
            <w:r w:rsidRPr="00985C20">
              <w:rPr>
                <w:rFonts w:ascii="Times New Roman" w:eastAsia="Times New Roman" w:hAnsi="Times New Roman" w:cs="Times New Roman"/>
                <w:color w:val="000000"/>
              </w:rPr>
              <w:t>Unstandardized Residual</w:t>
            </w:r>
          </w:p>
        </w:tc>
      </w:tr>
      <w:tr w:rsidR="00105A0B" w:rsidRPr="00985C20" w14:paraId="22EB8CDE" w14:textId="77777777" w:rsidTr="00B97EE1">
        <w:trPr>
          <w:cantSplit/>
          <w:trHeight w:val="315"/>
          <w:jc w:val="center"/>
        </w:trPr>
        <w:tc>
          <w:tcPr>
            <w:tcW w:w="2545" w:type="dxa"/>
            <w:gridSpan w:val="2"/>
            <w:tcBorders>
              <w:top w:val="nil"/>
              <w:left w:val="nil"/>
              <w:bottom w:val="nil"/>
              <w:right w:val="nil"/>
            </w:tcBorders>
            <w:shd w:val="clear" w:color="000000" w:fill="FFFFFF"/>
            <w:vAlign w:val="bottom"/>
            <w:hideMark/>
          </w:tcPr>
          <w:p w14:paraId="62E2CBBD" w14:textId="77777777" w:rsidR="00105A0B" w:rsidRPr="00985C20" w:rsidRDefault="00105A0B" w:rsidP="00B97EE1">
            <w:pPr>
              <w:spacing w:line="240" w:lineRule="auto"/>
              <w:rPr>
                <w:rFonts w:ascii="Times New Roman" w:eastAsia="Times New Roman" w:hAnsi="Times New Roman" w:cs="Times New Roman"/>
                <w:color w:val="000000"/>
                <w:lang w:val="en-US"/>
              </w:rPr>
            </w:pPr>
            <w:r w:rsidRPr="00985C20">
              <w:rPr>
                <w:rFonts w:ascii="Times New Roman" w:eastAsia="Times New Roman" w:hAnsi="Times New Roman" w:cs="Times New Roman"/>
                <w:color w:val="000000"/>
              </w:rPr>
              <w:t>N</w:t>
            </w:r>
          </w:p>
        </w:tc>
        <w:tc>
          <w:tcPr>
            <w:tcW w:w="1915" w:type="dxa"/>
            <w:tcBorders>
              <w:top w:val="nil"/>
              <w:left w:val="nil"/>
              <w:bottom w:val="nil"/>
              <w:right w:val="nil"/>
            </w:tcBorders>
            <w:shd w:val="clear" w:color="000000" w:fill="FFFFFF"/>
            <w:vAlign w:val="bottom"/>
            <w:hideMark/>
          </w:tcPr>
          <w:p w14:paraId="31AF08A6" w14:textId="77777777" w:rsidR="00105A0B" w:rsidRPr="00985C20" w:rsidRDefault="00105A0B" w:rsidP="00B97EE1">
            <w:pPr>
              <w:spacing w:line="240" w:lineRule="auto"/>
              <w:jc w:val="right"/>
              <w:rPr>
                <w:rFonts w:ascii="Times New Roman" w:eastAsia="Times New Roman" w:hAnsi="Times New Roman" w:cs="Times New Roman"/>
                <w:color w:val="000000"/>
                <w:lang w:val="en-US"/>
              </w:rPr>
            </w:pPr>
            <w:r w:rsidRPr="00985C20">
              <w:rPr>
                <w:rFonts w:ascii="Times New Roman" w:eastAsia="Times New Roman" w:hAnsi="Times New Roman" w:cs="Times New Roman"/>
                <w:color w:val="000000"/>
              </w:rPr>
              <w:t>86</w:t>
            </w:r>
          </w:p>
        </w:tc>
      </w:tr>
      <w:tr w:rsidR="00105A0B" w:rsidRPr="00985C20" w14:paraId="65A1A51C" w14:textId="77777777" w:rsidTr="00B97EE1">
        <w:trPr>
          <w:cantSplit/>
          <w:trHeight w:val="315"/>
          <w:jc w:val="center"/>
        </w:trPr>
        <w:tc>
          <w:tcPr>
            <w:tcW w:w="1576" w:type="dxa"/>
            <w:vMerge w:val="restart"/>
            <w:tcBorders>
              <w:top w:val="nil"/>
              <w:left w:val="nil"/>
              <w:bottom w:val="nil"/>
              <w:right w:val="nil"/>
            </w:tcBorders>
            <w:shd w:val="clear" w:color="000000" w:fill="FFFFFF"/>
            <w:vAlign w:val="bottom"/>
            <w:hideMark/>
          </w:tcPr>
          <w:p w14:paraId="4187DBD8" w14:textId="77777777" w:rsidR="00105A0B" w:rsidRPr="00985C20" w:rsidRDefault="00105A0B" w:rsidP="00B97EE1">
            <w:pPr>
              <w:spacing w:line="240" w:lineRule="auto"/>
              <w:rPr>
                <w:rFonts w:ascii="Times New Roman" w:eastAsia="Times New Roman" w:hAnsi="Times New Roman" w:cs="Times New Roman"/>
                <w:color w:val="000000"/>
                <w:lang w:val="en-US"/>
              </w:rPr>
            </w:pPr>
            <w:r w:rsidRPr="00985C20">
              <w:rPr>
                <w:rFonts w:ascii="Times New Roman" w:eastAsia="Times New Roman" w:hAnsi="Times New Roman" w:cs="Times New Roman"/>
                <w:color w:val="000000"/>
              </w:rPr>
              <w:t>Normal Parameters</w:t>
            </w:r>
            <w:r w:rsidRPr="00985C20">
              <w:rPr>
                <w:rFonts w:ascii="Times New Roman" w:eastAsia="Times New Roman" w:hAnsi="Times New Roman" w:cs="Times New Roman"/>
                <w:color w:val="000000"/>
                <w:vertAlign w:val="superscript"/>
              </w:rPr>
              <w:t>a,b</w:t>
            </w:r>
          </w:p>
        </w:tc>
        <w:tc>
          <w:tcPr>
            <w:tcW w:w="969" w:type="dxa"/>
            <w:tcBorders>
              <w:top w:val="nil"/>
              <w:left w:val="nil"/>
              <w:bottom w:val="nil"/>
              <w:right w:val="nil"/>
            </w:tcBorders>
            <w:shd w:val="clear" w:color="000000" w:fill="FFFFFF"/>
            <w:vAlign w:val="bottom"/>
            <w:hideMark/>
          </w:tcPr>
          <w:p w14:paraId="1409B3FB" w14:textId="77777777" w:rsidR="00105A0B" w:rsidRPr="00985C20" w:rsidRDefault="00105A0B" w:rsidP="00B97EE1">
            <w:pPr>
              <w:spacing w:line="240" w:lineRule="auto"/>
              <w:rPr>
                <w:rFonts w:ascii="Times New Roman" w:eastAsia="Times New Roman" w:hAnsi="Times New Roman" w:cs="Times New Roman"/>
                <w:color w:val="000000"/>
                <w:lang w:val="en-US"/>
              </w:rPr>
            </w:pPr>
            <w:r w:rsidRPr="00985C20">
              <w:rPr>
                <w:rFonts w:ascii="Times New Roman" w:eastAsia="Times New Roman" w:hAnsi="Times New Roman" w:cs="Times New Roman"/>
                <w:color w:val="000000"/>
              </w:rPr>
              <w:t>Mean</w:t>
            </w:r>
          </w:p>
        </w:tc>
        <w:tc>
          <w:tcPr>
            <w:tcW w:w="1915" w:type="dxa"/>
            <w:tcBorders>
              <w:top w:val="nil"/>
              <w:left w:val="nil"/>
              <w:bottom w:val="nil"/>
              <w:right w:val="nil"/>
            </w:tcBorders>
            <w:shd w:val="clear" w:color="000000" w:fill="FFFFFF"/>
            <w:vAlign w:val="bottom"/>
            <w:hideMark/>
          </w:tcPr>
          <w:p w14:paraId="534A54BC" w14:textId="77777777" w:rsidR="00105A0B" w:rsidRPr="00985C20" w:rsidRDefault="00105A0B" w:rsidP="00B97EE1">
            <w:pPr>
              <w:spacing w:line="240" w:lineRule="auto"/>
              <w:jc w:val="right"/>
              <w:rPr>
                <w:rFonts w:ascii="Times New Roman" w:eastAsia="Times New Roman" w:hAnsi="Times New Roman" w:cs="Times New Roman"/>
                <w:color w:val="000000"/>
                <w:lang w:val="en-US"/>
              </w:rPr>
            </w:pPr>
            <w:r w:rsidRPr="00985C20">
              <w:rPr>
                <w:rFonts w:ascii="Times New Roman" w:eastAsia="Times New Roman" w:hAnsi="Times New Roman" w:cs="Times New Roman"/>
                <w:color w:val="000000"/>
              </w:rPr>
              <w:t>0.00E+00</w:t>
            </w:r>
          </w:p>
        </w:tc>
      </w:tr>
      <w:tr w:rsidR="00105A0B" w:rsidRPr="00985C20" w14:paraId="07D9071D" w14:textId="77777777" w:rsidTr="00B97EE1">
        <w:trPr>
          <w:trHeight w:val="630"/>
          <w:jc w:val="center"/>
        </w:trPr>
        <w:tc>
          <w:tcPr>
            <w:tcW w:w="1576" w:type="dxa"/>
            <w:vMerge/>
            <w:tcBorders>
              <w:top w:val="nil"/>
              <w:left w:val="nil"/>
              <w:bottom w:val="nil"/>
              <w:right w:val="nil"/>
            </w:tcBorders>
            <w:vAlign w:val="center"/>
            <w:hideMark/>
          </w:tcPr>
          <w:p w14:paraId="054803D5" w14:textId="77777777" w:rsidR="00105A0B" w:rsidRPr="00985C20" w:rsidRDefault="00105A0B" w:rsidP="00B97EE1">
            <w:pPr>
              <w:spacing w:line="240" w:lineRule="auto"/>
              <w:rPr>
                <w:rFonts w:ascii="Times New Roman" w:eastAsia="Times New Roman" w:hAnsi="Times New Roman" w:cs="Times New Roman"/>
                <w:color w:val="000000"/>
                <w:lang w:val="en-US"/>
              </w:rPr>
            </w:pPr>
          </w:p>
        </w:tc>
        <w:tc>
          <w:tcPr>
            <w:tcW w:w="969" w:type="dxa"/>
            <w:tcBorders>
              <w:top w:val="nil"/>
              <w:left w:val="nil"/>
              <w:bottom w:val="nil"/>
              <w:right w:val="nil"/>
            </w:tcBorders>
            <w:shd w:val="clear" w:color="000000" w:fill="FFFFFF"/>
            <w:vAlign w:val="bottom"/>
            <w:hideMark/>
          </w:tcPr>
          <w:p w14:paraId="36C7C1FE" w14:textId="77777777" w:rsidR="00105A0B" w:rsidRPr="00985C20" w:rsidRDefault="00105A0B" w:rsidP="00B97EE1">
            <w:pPr>
              <w:spacing w:line="240" w:lineRule="auto"/>
              <w:rPr>
                <w:rFonts w:ascii="Times New Roman" w:eastAsia="Times New Roman" w:hAnsi="Times New Roman" w:cs="Times New Roman"/>
                <w:color w:val="000000"/>
                <w:lang w:val="en-US"/>
              </w:rPr>
            </w:pPr>
            <w:r w:rsidRPr="00985C20">
              <w:rPr>
                <w:rFonts w:ascii="Times New Roman" w:eastAsia="Times New Roman" w:hAnsi="Times New Roman" w:cs="Times New Roman"/>
                <w:color w:val="000000"/>
              </w:rPr>
              <w:t>Std. Deviation</w:t>
            </w:r>
          </w:p>
        </w:tc>
        <w:tc>
          <w:tcPr>
            <w:tcW w:w="1915" w:type="dxa"/>
            <w:tcBorders>
              <w:top w:val="nil"/>
              <w:left w:val="nil"/>
              <w:bottom w:val="nil"/>
              <w:right w:val="nil"/>
            </w:tcBorders>
            <w:shd w:val="clear" w:color="000000" w:fill="FFFFFF"/>
            <w:vAlign w:val="bottom"/>
            <w:hideMark/>
          </w:tcPr>
          <w:p w14:paraId="286A0F48" w14:textId="77777777" w:rsidR="00105A0B" w:rsidRPr="00985C20" w:rsidRDefault="00105A0B" w:rsidP="00B97EE1">
            <w:pPr>
              <w:spacing w:line="240" w:lineRule="auto"/>
              <w:jc w:val="right"/>
              <w:rPr>
                <w:rFonts w:ascii="Times New Roman" w:eastAsia="Times New Roman" w:hAnsi="Times New Roman" w:cs="Times New Roman"/>
                <w:color w:val="000000"/>
                <w:lang w:val="en-US"/>
              </w:rPr>
            </w:pPr>
            <w:r w:rsidRPr="00985C20">
              <w:rPr>
                <w:rFonts w:ascii="Times New Roman" w:eastAsia="Times New Roman" w:hAnsi="Times New Roman" w:cs="Times New Roman"/>
                <w:color w:val="000000"/>
              </w:rPr>
              <w:t>3.92041748</w:t>
            </w:r>
          </w:p>
        </w:tc>
      </w:tr>
      <w:tr w:rsidR="00105A0B" w:rsidRPr="00985C20" w14:paraId="2AFE53A8" w14:textId="77777777" w:rsidTr="00B97EE1">
        <w:trPr>
          <w:cantSplit/>
          <w:trHeight w:val="315"/>
          <w:jc w:val="center"/>
        </w:trPr>
        <w:tc>
          <w:tcPr>
            <w:tcW w:w="1576" w:type="dxa"/>
            <w:vMerge w:val="restart"/>
            <w:tcBorders>
              <w:top w:val="nil"/>
              <w:left w:val="nil"/>
              <w:bottom w:val="nil"/>
              <w:right w:val="nil"/>
            </w:tcBorders>
            <w:shd w:val="clear" w:color="000000" w:fill="FFFFFF"/>
            <w:vAlign w:val="bottom"/>
            <w:hideMark/>
          </w:tcPr>
          <w:p w14:paraId="2BF2A1BA" w14:textId="77777777" w:rsidR="00105A0B" w:rsidRPr="00985C20" w:rsidRDefault="00105A0B" w:rsidP="00B97EE1">
            <w:pPr>
              <w:spacing w:line="240" w:lineRule="auto"/>
              <w:rPr>
                <w:rFonts w:ascii="Times New Roman" w:eastAsia="Times New Roman" w:hAnsi="Times New Roman" w:cs="Times New Roman"/>
                <w:color w:val="000000"/>
                <w:lang w:val="en-US"/>
              </w:rPr>
            </w:pPr>
            <w:r w:rsidRPr="00985C20">
              <w:rPr>
                <w:rFonts w:ascii="Times New Roman" w:eastAsia="Times New Roman" w:hAnsi="Times New Roman" w:cs="Times New Roman"/>
                <w:color w:val="000000"/>
              </w:rPr>
              <w:t>Most Extreme Differences</w:t>
            </w:r>
          </w:p>
        </w:tc>
        <w:tc>
          <w:tcPr>
            <w:tcW w:w="969" w:type="dxa"/>
            <w:tcBorders>
              <w:top w:val="nil"/>
              <w:left w:val="nil"/>
              <w:bottom w:val="nil"/>
              <w:right w:val="nil"/>
            </w:tcBorders>
            <w:shd w:val="clear" w:color="000000" w:fill="FFFFFF"/>
            <w:vAlign w:val="bottom"/>
            <w:hideMark/>
          </w:tcPr>
          <w:p w14:paraId="16332D45" w14:textId="77777777" w:rsidR="00105A0B" w:rsidRPr="00985C20" w:rsidRDefault="00105A0B" w:rsidP="00B97EE1">
            <w:pPr>
              <w:spacing w:line="240" w:lineRule="auto"/>
              <w:rPr>
                <w:rFonts w:ascii="Times New Roman" w:eastAsia="Times New Roman" w:hAnsi="Times New Roman" w:cs="Times New Roman"/>
                <w:color w:val="000000"/>
                <w:lang w:val="en-US"/>
              </w:rPr>
            </w:pPr>
            <w:r w:rsidRPr="00985C20">
              <w:rPr>
                <w:rFonts w:ascii="Times New Roman" w:eastAsia="Times New Roman" w:hAnsi="Times New Roman" w:cs="Times New Roman"/>
                <w:color w:val="000000"/>
              </w:rPr>
              <w:t>Absolute</w:t>
            </w:r>
          </w:p>
        </w:tc>
        <w:tc>
          <w:tcPr>
            <w:tcW w:w="1915" w:type="dxa"/>
            <w:tcBorders>
              <w:top w:val="nil"/>
              <w:left w:val="nil"/>
              <w:bottom w:val="nil"/>
              <w:right w:val="nil"/>
            </w:tcBorders>
            <w:shd w:val="clear" w:color="000000" w:fill="FFFFFF"/>
            <w:vAlign w:val="bottom"/>
            <w:hideMark/>
          </w:tcPr>
          <w:p w14:paraId="445C7B98" w14:textId="77777777" w:rsidR="00105A0B" w:rsidRPr="00985C20" w:rsidRDefault="00105A0B" w:rsidP="00B97EE1">
            <w:pPr>
              <w:spacing w:line="240" w:lineRule="auto"/>
              <w:jc w:val="right"/>
              <w:rPr>
                <w:rFonts w:ascii="Times New Roman" w:eastAsia="Times New Roman" w:hAnsi="Times New Roman" w:cs="Times New Roman"/>
                <w:color w:val="000000"/>
                <w:lang w:val="en-US"/>
              </w:rPr>
            </w:pPr>
            <w:r w:rsidRPr="00985C20">
              <w:rPr>
                <w:rFonts w:ascii="Times New Roman" w:eastAsia="Times New Roman" w:hAnsi="Times New Roman" w:cs="Times New Roman"/>
                <w:color w:val="000000"/>
              </w:rPr>
              <w:t>0.097</w:t>
            </w:r>
          </w:p>
        </w:tc>
      </w:tr>
      <w:tr w:rsidR="00105A0B" w:rsidRPr="00985C20" w14:paraId="3BB4F587" w14:textId="77777777" w:rsidTr="00B97EE1">
        <w:trPr>
          <w:trHeight w:val="315"/>
          <w:jc w:val="center"/>
        </w:trPr>
        <w:tc>
          <w:tcPr>
            <w:tcW w:w="1576" w:type="dxa"/>
            <w:vMerge/>
            <w:tcBorders>
              <w:top w:val="nil"/>
              <w:left w:val="nil"/>
              <w:bottom w:val="nil"/>
              <w:right w:val="nil"/>
            </w:tcBorders>
            <w:vAlign w:val="center"/>
            <w:hideMark/>
          </w:tcPr>
          <w:p w14:paraId="79DC1AE9" w14:textId="77777777" w:rsidR="00105A0B" w:rsidRPr="00985C20" w:rsidRDefault="00105A0B" w:rsidP="00B97EE1">
            <w:pPr>
              <w:spacing w:line="240" w:lineRule="auto"/>
              <w:rPr>
                <w:rFonts w:ascii="Times New Roman" w:eastAsia="Times New Roman" w:hAnsi="Times New Roman" w:cs="Times New Roman"/>
                <w:color w:val="000000"/>
                <w:lang w:val="en-US"/>
              </w:rPr>
            </w:pPr>
          </w:p>
        </w:tc>
        <w:tc>
          <w:tcPr>
            <w:tcW w:w="969" w:type="dxa"/>
            <w:tcBorders>
              <w:top w:val="nil"/>
              <w:left w:val="nil"/>
              <w:bottom w:val="nil"/>
              <w:right w:val="nil"/>
            </w:tcBorders>
            <w:shd w:val="clear" w:color="000000" w:fill="FFFFFF"/>
            <w:vAlign w:val="bottom"/>
            <w:hideMark/>
          </w:tcPr>
          <w:p w14:paraId="0C015668" w14:textId="77777777" w:rsidR="00105A0B" w:rsidRPr="00985C20" w:rsidRDefault="00105A0B" w:rsidP="00B97EE1">
            <w:pPr>
              <w:spacing w:line="240" w:lineRule="auto"/>
              <w:rPr>
                <w:rFonts w:ascii="Times New Roman" w:eastAsia="Times New Roman" w:hAnsi="Times New Roman" w:cs="Times New Roman"/>
                <w:color w:val="000000"/>
                <w:lang w:val="en-US"/>
              </w:rPr>
            </w:pPr>
            <w:r w:rsidRPr="00985C20">
              <w:rPr>
                <w:rFonts w:ascii="Times New Roman" w:eastAsia="Times New Roman" w:hAnsi="Times New Roman" w:cs="Times New Roman"/>
                <w:color w:val="000000"/>
              </w:rPr>
              <w:t>Positive</w:t>
            </w:r>
          </w:p>
        </w:tc>
        <w:tc>
          <w:tcPr>
            <w:tcW w:w="1915" w:type="dxa"/>
            <w:tcBorders>
              <w:top w:val="nil"/>
              <w:left w:val="nil"/>
              <w:bottom w:val="nil"/>
              <w:right w:val="nil"/>
            </w:tcBorders>
            <w:shd w:val="clear" w:color="000000" w:fill="FFFFFF"/>
            <w:vAlign w:val="bottom"/>
            <w:hideMark/>
          </w:tcPr>
          <w:p w14:paraId="2A5C8DB4" w14:textId="77777777" w:rsidR="00105A0B" w:rsidRPr="00985C20" w:rsidRDefault="00105A0B" w:rsidP="00B97EE1">
            <w:pPr>
              <w:spacing w:line="240" w:lineRule="auto"/>
              <w:jc w:val="right"/>
              <w:rPr>
                <w:rFonts w:ascii="Times New Roman" w:eastAsia="Times New Roman" w:hAnsi="Times New Roman" w:cs="Times New Roman"/>
                <w:color w:val="000000"/>
                <w:lang w:val="en-US"/>
              </w:rPr>
            </w:pPr>
            <w:r w:rsidRPr="00985C20">
              <w:rPr>
                <w:rFonts w:ascii="Times New Roman" w:eastAsia="Times New Roman" w:hAnsi="Times New Roman" w:cs="Times New Roman"/>
                <w:color w:val="000000"/>
              </w:rPr>
              <w:t>0.069</w:t>
            </w:r>
          </w:p>
        </w:tc>
      </w:tr>
      <w:tr w:rsidR="00105A0B" w:rsidRPr="00985C20" w14:paraId="0B901F10" w14:textId="77777777" w:rsidTr="00B97EE1">
        <w:trPr>
          <w:trHeight w:val="315"/>
          <w:jc w:val="center"/>
        </w:trPr>
        <w:tc>
          <w:tcPr>
            <w:tcW w:w="1576" w:type="dxa"/>
            <w:vMerge/>
            <w:tcBorders>
              <w:top w:val="nil"/>
              <w:left w:val="nil"/>
              <w:bottom w:val="nil"/>
              <w:right w:val="nil"/>
            </w:tcBorders>
            <w:vAlign w:val="center"/>
            <w:hideMark/>
          </w:tcPr>
          <w:p w14:paraId="283C0C4B" w14:textId="77777777" w:rsidR="00105A0B" w:rsidRPr="00985C20" w:rsidRDefault="00105A0B" w:rsidP="00B97EE1">
            <w:pPr>
              <w:spacing w:line="240" w:lineRule="auto"/>
              <w:rPr>
                <w:rFonts w:ascii="Times New Roman" w:eastAsia="Times New Roman" w:hAnsi="Times New Roman" w:cs="Times New Roman"/>
                <w:color w:val="000000"/>
                <w:lang w:val="en-US"/>
              </w:rPr>
            </w:pPr>
          </w:p>
        </w:tc>
        <w:tc>
          <w:tcPr>
            <w:tcW w:w="969" w:type="dxa"/>
            <w:tcBorders>
              <w:top w:val="nil"/>
              <w:left w:val="nil"/>
              <w:bottom w:val="nil"/>
              <w:right w:val="nil"/>
            </w:tcBorders>
            <w:shd w:val="clear" w:color="000000" w:fill="FFFFFF"/>
            <w:vAlign w:val="bottom"/>
            <w:hideMark/>
          </w:tcPr>
          <w:p w14:paraId="22B06154" w14:textId="77777777" w:rsidR="00105A0B" w:rsidRPr="00985C20" w:rsidRDefault="00105A0B" w:rsidP="00B97EE1">
            <w:pPr>
              <w:spacing w:line="240" w:lineRule="auto"/>
              <w:rPr>
                <w:rFonts w:ascii="Times New Roman" w:eastAsia="Times New Roman" w:hAnsi="Times New Roman" w:cs="Times New Roman"/>
                <w:color w:val="000000"/>
                <w:lang w:val="en-US"/>
              </w:rPr>
            </w:pPr>
            <w:r w:rsidRPr="00985C20">
              <w:rPr>
                <w:rFonts w:ascii="Times New Roman" w:eastAsia="Times New Roman" w:hAnsi="Times New Roman" w:cs="Times New Roman"/>
                <w:color w:val="000000"/>
              </w:rPr>
              <w:t>Negative</w:t>
            </w:r>
          </w:p>
        </w:tc>
        <w:tc>
          <w:tcPr>
            <w:tcW w:w="1915" w:type="dxa"/>
            <w:tcBorders>
              <w:top w:val="nil"/>
              <w:left w:val="nil"/>
              <w:bottom w:val="nil"/>
              <w:right w:val="nil"/>
            </w:tcBorders>
            <w:shd w:val="clear" w:color="000000" w:fill="FFFFFF"/>
            <w:vAlign w:val="bottom"/>
            <w:hideMark/>
          </w:tcPr>
          <w:p w14:paraId="6392A350" w14:textId="77777777" w:rsidR="00105A0B" w:rsidRPr="00985C20" w:rsidRDefault="00105A0B" w:rsidP="00B97EE1">
            <w:pPr>
              <w:spacing w:line="240" w:lineRule="auto"/>
              <w:jc w:val="right"/>
              <w:rPr>
                <w:rFonts w:ascii="Times New Roman" w:eastAsia="Times New Roman" w:hAnsi="Times New Roman" w:cs="Times New Roman"/>
                <w:color w:val="000000"/>
                <w:lang w:val="en-US"/>
              </w:rPr>
            </w:pPr>
            <w:r w:rsidRPr="00985C20">
              <w:rPr>
                <w:rFonts w:ascii="Times New Roman" w:eastAsia="Times New Roman" w:hAnsi="Times New Roman" w:cs="Times New Roman"/>
                <w:color w:val="000000"/>
              </w:rPr>
              <w:t>-0.097</w:t>
            </w:r>
          </w:p>
        </w:tc>
      </w:tr>
      <w:tr w:rsidR="00105A0B" w:rsidRPr="00985C20" w14:paraId="5782B78B" w14:textId="77777777" w:rsidTr="00B97EE1">
        <w:trPr>
          <w:cantSplit/>
          <w:trHeight w:val="315"/>
          <w:jc w:val="center"/>
        </w:trPr>
        <w:tc>
          <w:tcPr>
            <w:tcW w:w="2545" w:type="dxa"/>
            <w:gridSpan w:val="2"/>
            <w:tcBorders>
              <w:top w:val="nil"/>
              <w:left w:val="nil"/>
              <w:bottom w:val="nil"/>
              <w:right w:val="nil"/>
            </w:tcBorders>
            <w:shd w:val="clear" w:color="000000" w:fill="FFFFFF"/>
            <w:vAlign w:val="bottom"/>
            <w:hideMark/>
          </w:tcPr>
          <w:p w14:paraId="33046AFA" w14:textId="77777777" w:rsidR="00105A0B" w:rsidRPr="00985C20" w:rsidRDefault="00105A0B" w:rsidP="00B97EE1">
            <w:pPr>
              <w:spacing w:line="240" w:lineRule="auto"/>
              <w:rPr>
                <w:rFonts w:ascii="Times New Roman" w:eastAsia="Times New Roman" w:hAnsi="Times New Roman" w:cs="Times New Roman"/>
                <w:color w:val="000000"/>
                <w:lang w:val="en-US"/>
              </w:rPr>
            </w:pPr>
            <w:r w:rsidRPr="00985C20">
              <w:rPr>
                <w:rFonts w:ascii="Times New Roman" w:eastAsia="Times New Roman" w:hAnsi="Times New Roman" w:cs="Times New Roman"/>
                <w:color w:val="000000"/>
              </w:rPr>
              <w:t>Kolmogorov-Smirnov Z</w:t>
            </w:r>
          </w:p>
        </w:tc>
        <w:tc>
          <w:tcPr>
            <w:tcW w:w="1915" w:type="dxa"/>
            <w:tcBorders>
              <w:top w:val="nil"/>
              <w:left w:val="nil"/>
              <w:bottom w:val="nil"/>
              <w:right w:val="nil"/>
            </w:tcBorders>
            <w:shd w:val="clear" w:color="000000" w:fill="FFFFFF"/>
            <w:vAlign w:val="bottom"/>
            <w:hideMark/>
          </w:tcPr>
          <w:p w14:paraId="4B88BB35" w14:textId="77777777" w:rsidR="00105A0B" w:rsidRPr="00985C20" w:rsidRDefault="00105A0B" w:rsidP="00B97EE1">
            <w:pPr>
              <w:spacing w:line="240" w:lineRule="auto"/>
              <w:jc w:val="right"/>
              <w:rPr>
                <w:rFonts w:ascii="Times New Roman" w:eastAsia="Times New Roman" w:hAnsi="Times New Roman" w:cs="Times New Roman"/>
                <w:color w:val="000000"/>
                <w:lang w:val="en-US"/>
              </w:rPr>
            </w:pPr>
            <w:r w:rsidRPr="00985C20">
              <w:rPr>
                <w:rFonts w:ascii="Times New Roman" w:eastAsia="Times New Roman" w:hAnsi="Times New Roman" w:cs="Times New Roman"/>
                <w:color w:val="000000"/>
              </w:rPr>
              <w:t>0.898</w:t>
            </w:r>
          </w:p>
        </w:tc>
      </w:tr>
      <w:tr w:rsidR="00105A0B" w:rsidRPr="00985C20" w14:paraId="3EC2F72D" w14:textId="77777777" w:rsidTr="00B97EE1">
        <w:trPr>
          <w:cantSplit/>
          <w:trHeight w:val="315"/>
          <w:jc w:val="center"/>
        </w:trPr>
        <w:tc>
          <w:tcPr>
            <w:tcW w:w="2545" w:type="dxa"/>
            <w:gridSpan w:val="2"/>
            <w:tcBorders>
              <w:top w:val="nil"/>
              <w:left w:val="nil"/>
              <w:bottom w:val="single" w:sz="4" w:space="0" w:color="auto"/>
              <w:right w:val="nil"/>
            </w:tcBorders>
            <w:shd w:val="clear" w:color="000000" w:fill="FFFFFF"/>
            <w:vAlign w:val="bottom"/>
            <w:hideMark/>
          </w:tcPr>
          <w:p w14:paraId="4CC840CA" w14:textId="77777777" w:rsidR="00105A0B" w:rsidRPr="00985C20" w:rsidRDefault="00105A0B" w:rsidP="00B97EE1">
            <w:pPr>
              <w:spacing w:line="240" w:lineRule="auto"/>
              <w:rPr>
                <w:rFonts w:ascii="Times New Roman" w:eastAsia="Times New Roman" w:hAnsi="Times New Roman" w:cs="Times New Roman"/>
                <w:color w:val="000000"/>
                <w:lang w:val="en-US"/>
              </w:rPr>
            </w:pPr>
            <w:r w:rsidRPr="00985C20">
              <w:rPr>
                <w:rFonts w:ascii="Times New Roman" w:eastAsia="Times New Roman" w:hAnsi="Times New Roman" w:cs="Times New Roman"/>
                <w:color w:val="000000"/>
              </w:rPr>
              <w:t>Asymp. Sig. (2-tailed)</w:t>
            </w:r>
          </w:p>
        </w:tc>
        <w:tc>
          <w:tcPr>
            <w:tcW w:w="1915" w:type="dxa"/>
            <w:tcBorders>
              <w:top w:val="nil"/>
              <w:left w:val="nil"/>
              <w:bottom w:val="single" w:sz="4" w:space="0" w:color="auto"/>
              <w:right w:val="nil"/>
            </w:tcBorders>
            <w:shd w:val="clear" w:color="000000" w:fill="FFFFFF"/>
            <w:vAlign w:val="bottom"/>
            <w:hideMark/>
          </w:tcPr>
          <w:p w14:paraId="396A5170" w14:textId="77777777" w:rsidR="00105A0B" w:rsidRPr="00985C20" w:rsidRDefault="00105A0B" w:rsidP="00B97EE1">
            <w:pPr>
              <w:spacing w:line="240" w:lineRule="auto"/>
              <w:jc w:val="right"/>
              <w:rPr>
                <w:rFonts w:ascii="Times New Roman" w:eastAsia="Times New Roman" w:hAnsi="Times New Roman" w:cs="Times New Roman"/>
                <w:bCs/>
                <w:color w:val="000000"/>
                <w:lang w:val="en-US"/>
              </w:rPr>
            </w:pPr>
            <w:r w:rsidRPr="00985C20">
              <w:rPr>
                <w:rFonts w:ascii="Times New Roman" w:eastAsia="Times New Roman" w:hAnsi="Times New Roman" w:cs="Times New Roman"/>
                <w:bCs/>
                <w:color w:val="000000"/>
              </w:rPr>
              <w:t>0.396</w:t>
            </w:r>
          </w:p>
        </w:tc>
      </w:tr>
    </w:tbl>
    <w:p w14:paraId="589149BF" w14:textId="77777777" w:rsidR="00105A0B" w:rsidRDefault="00105A0B" w:rsidP="00105A0B">
      <w:pPr>
        <w:pStyle w:val="TidakAdaSpasi"/>
        <w:spacing w:after="120"/>
        <w:jc w:val="both"/>
        <w:rPr>
          <w:rFonts w:ascii="Times New Roman" w:eastAsia="Calibri" w:hAnsi="Times New Roman"/>
          <w:lang w:val="en-US"/>
        </w:rPr>
      </w:pPr>
    </w:p>
    <w:p w14:paraId="58C6FA67" w14:textId="77777777" w:rsidR="00105A0B" w:rsidRPr="00C25AEA" w:rsidRDefault="00105A0B" w:rsidP="00105A0B">
      <w:pPr>
        <w:pStyle w:val="TidakAdaSpasi"/>
        <w:spacing w:after="120"/>
        <w:ind w:firstLine="720"/>
        <w:jc w:val="both"/>
        <w:rPr>
          <w:rFonts w:ascii="Times New Roman" w:hAnsi="Times New Roman"/>
          <w:color w:val="000000"/>
          <w:lang w:val="en-ID"/>
        </w:rPr>
      </w:pPr>
      <w:r w:rsidRPr="00764012">
        <w:rPr>
          <w:rFonts w:ascii="Times New Roman" w:hAnsi="Times New Roman"/>
          <w:color w:val="000000"/>
          <w:sz w:val="24"/>
          <w:szCs w:val="24"/>
          <w:lang w:val="en-ID"/>
        </w:rPr>
        <w:t xml:space="preserve">Uji normalitas dalam </w:t>
      </w:r>
      <w:r w:rsidRPr="00764012">
        <w:rPr>
          <w:rFonts w:ascii="Times New Roman" w:hAnsi="Times New Roman"/>
          <w:sz w:val="24"/>
          <w:szCs w:val="24"/>
          <w:lang w:val="en-ID"/>
        </w:rPr>
        <w:t>penelitian</w:t>
      </w:r>
      <w:r w:rsidRPr="00764012">
        <w:rPr>
          <w:rFonts w:ascii="Times New Roman" w:hAnsi="Times New Roman"/>
          <w:color w:val="000000"/>
          <w:sz w:val="24"/>
          <w:szCs w:val="24"/>
          <w:lang w:val="en-ID"/>
        </w:rPr>
        <w:t xml:space="preserve"> dilakukan </w:t>
      </w:r>
      <w:r w:rsidRPr="00764012">
        <w:rPr>
          <w:rFonts w:ascii="Times New Roman" w:hAnsi="Times New Roman"/>
          <w:sz w:val="24"/>
          <w:szCs w:val="24"/>
          <w:lang w:val="en-ID"/>
        </w:rPr>
        <w:t>dengan</w:t>
      </w:r>
      <w:r w:rsidRPr="00764012">
        <w:rPr>
          <w:rFonts w:ascii="Times New Roman" w:hAnsi="Times New Roman"/>
          <w:color w:val="000000"/>
          <w:sz w:val="24"/>
          <w:szCs w:val="24"/>
          <w:lang w:val="en-ID"/>
        </w:rPr>
        <w:t xml:space="preserve"> menggunakan uji Kolmogorov-smirnov. output analisis menunjukan bahwa taraf signifikansi yang diperoleh adalah sebesar 0,396. Karena taraf signifikansi yang diperoleh lebih besar dari 0,05 maka keputusannya adalah bahwa data hasil penelitian berdistribusi normal dan analisis regresi dapat dilanjutkan</w:t>
      </w:r>
      <w:r w:rsidRPr="00C25AEA">
        <w:rPr>
          <w:rFonts w:ascii="Times New Roman" w:hAnsi="Times New Roman"/>
          <w:color w:val="000000"/>
          <w:lang w:val="en-ID"/>
        </w:rPr>
        <w:t>.</w:t>
      </w:r>
    </w:p>
    <w:p w14:paraId="64812F56" w14:textId="77777777" w:rsidR="00105A0B" w:rsidRPr="00985C20" w:rsidRDefault="00105A0B" w:rsidP="00105A0B">
      <w:pPr>
        <w:spacing w:line="240" w:lineRule="auto"/>
        <w:rPr>
          <w:rFonts w:ascii="Times New Roman" w:hAnsi="Times New Roman" w:cs="Times New Roman"/>
          <w:lang w:val="en-US"/>
        </w:rPr>
      </w:pPr>
    </w:p>
    <w:tbl>
      <w:tblPr>
        <w:tblW w:w="7938"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4"/>
        <w:gridCol w:w="1676"/>
        <w:gridCol w:w="1331"/>
        <w:gridCol w:w="1078"/>
        <w:gridCol w:w="1469"/>
        <w:gridCol w:w="1009"/>
        <w:gridCol w:w="641"/>
      </w:tblGrid>
      <w:tr w:rsidR="00105A0B" w:rsidRPr="00923300" w14:paraId="22478865" w14:textId="77777777" w:rsidTr="00B97EE1">
        <w:trPr>
          <w:cantSplit/>
        </w:trPr>
        <w:tc>
          <w:tcPr>
            <w:tcW w:w="7938" w:type="dxa"/>
            <w:gridSpan w:val="7"/>
            <w:tcBorders>
              <w:top w:val="nil"/>
              <w:left w:val="nil"/>
              <w:bottom w:val="single" w:sz="4" w:space="0" w:color="auto"/>
              <w:right w:val="nil"/>
            </w:tcBorders>
            <w:shd w:val="clear" w:color="auto" w:fill="FFFFFF"/>
          </w:tcPr>
          <w:p w14:paraId="4B01E1FD" w14:textId="77777777" w:rsidR="00105A0B" w:rsidRPr="00923300" w:rsidRDefault="00105A0B" w:rsidP="00B97EE1">
            <w:pPr>
              <w:autoSpaceDE w:val="0"/>
              <w:autoSpaceDN w:val="0"/>
              <w:adjustRightInd w:val="0"/>
              <w:spacing w:line="240" w:lineRule="auto"/>
              <w:ind w:left="60" w:right="60"/>
              <w:jc w:val="center"/>
              <w:rPr>
                <w:rFonts w:ascii="Times New Roman" w:hAnsi="Times New Roman" w:cs="Times New Roman"/>
                <w:color w:val="000000"/>
                <w:lang w:val="en-US"/>
              </w:rPr>
            </w:pPr>
            <w:r>
              <w:rPr>
                <w:rFonts w:ascii="Times New Roman" w:hAnsi="Times New Roman" w:cs="Times New Roman"/>
                <w:bCs/>
                <w:color w:val="000000"/>
                <w:lang w:val="en-US"/>
              </w:rPr>
              <w:t>Tabel  2</w:t>
            </w:r>
            <w:r w:rsidRPr="00923300">
              <w:rPr>
                <w:rFonts w:ascii="Times New Roman" w:hAnsi="Times New Roman" w:cs="Times New Roman"/>
                <w:bCs/>
                <w:color w:val="000000"/>
                <w:lang w:val="en-US"/>
              </w:rPr>
              <w:t xml:space="preserve">. </w:t>
            </w:r>
            <w:r w:rsidRPr="00923300">
              <w:rPr>
                <w:rFonts w:ascii="Times New Roman" w:hAnsi="Times New Roman" w:cs="Times New Roman"/>
                <w:lang w:val="en-ID"/>
              </w:rPr>
              <w:t>Regresi Linier Sederhana</w:t>
            </w:r>
          </w:p>
        </w:tc>
      </w:tr>
      <w:tr w:rsidR="00105A0B" w:rsidRPr="00923300" w14:paraId="0B6F2AC1" w14:textId="77777777" w:rsidTr="00B97EE1">
        <w:trPr>
          <w:cantSplit/>
        </w:trPr>
        <w:tc>
          <w:tcPr>
            <w:tcW w:w="2410" w:type="dxa"/>
            <w:gridSpan w:val="2"/>
            <w:vMerge w:val="restart"/>
            <w:tcBorders>
              <w:top w:val="single" w:sz="4" w:space="0" w:color="auto"/>
            </w:tcBorders>
            <w:shd w:val="clear" w:color="auto" w:fill="FFFFFF"/>
          </w:tcPr>
          <w:p w14:paraId="2D484A3B" w14:textId="77777777" w:rsidR="00105A0B" w:rsidRPr="00923300" w:rsidRDefault="00105A0B" w:rsidP="00B97EE1">
            <w:pPr>
              <w:autoSpaceDE w:val="0"/>
              <w:autoSpaceDN w:val="0"/>
              <w:adjustRightInd w:val="0"/>
              <w:spacing w:line="240" w:lineRule="auto"/>
              <w:ind w:left="60" w:right="60"/>
              <w:rPr>
                <w:rFonts w:ascii="Times New Roman" w:hAnsi="Times New Roman" w:cs="Times New Roman"/>
                <w:color w:val="000000"/>
              </w:rPr>
            </w:pPr>
            <w:r w:rsidRPr="00923300">
              <w:rPr>
                <w:rFonts w:ascii="Times New Roman" w:hAnsi="Times New Roman" w:cs="Times New Roman"/>
                <w:color w:val="000000"/>
              </w:rPr>
              <w:t>Model</w:t>
            </w:r>
          </w:p>
        </w:tc>
        <w:tc>
          <w:tcPr>
            <w:tcW w:w="2409" w:type="dxa"/>
            <w:gridSpan w:val="2"/>
            <w:tcBorders>
              <w:top w:val="single" w:sz="4" w:space="0" w:color="auto"/>
            </w:tcBorders>
            <w:shd w:val="clear" w:color="auto" w:fill="FFFFFF"/>
          </w:tcPr>
          <w:p w14:paraId="49549479" w14:textId="77777777" w:rsidR="00105A0B" w:rsidRPr="00923300" w:rsidRDefault="00105A0B" w:rsidP="00B97EE1">
            <w:pPr>
              <w:autoSpaceDE w:val="0"/>
              <w:autoSpaceDN w:val="0"/>
              <w:adjustRightInd w:val="0"/>
              <w:spacing w:line="240" w:lineRule="auto"/>
              <w:ind w:left="60" w:right="60"/>
              <w:jc w:val="center"/>
              <w:rPr>
                <w:rFonts w:ascii="Times New Roman" w:hAnsi="Times New Roman" w:cs="Times New Roman"/>
                <w:color w:val="000000"/>
              </w:rPr>
            </w:pPr>
            <w:r w:rsidRPr="00923300">
              <w:rPr>
                <w:rFonts w:ascii="Times New Roman" w:hAnsi="Times New Roman" w:cs="Times New Roman"/>
                <w:color w:val="000000"/>
              </w:rPr>
              <w:t>Unstandardized Coefficients</w:t>
            </w:r>
          </w:p>
        </w:tc>
        <w:tc>
          <w:tcPr>
            <w:tcW w:w="1469" w:type="dxa"/>
            <w:tcBorders>
              <w:top w:val="single" w:sz="4" w:space="0" w:color="auto"/>
            </w:tcBorders>
            <w:shd w:val="clear" w:color="auto" w:fill="FFFFFF"/>
          </w:tcPr>
          <w:p w14:paraId="4CD0B408" w14:textId="77777777" w:rsidR="00105A0B" w:rsidRPr="00923300" w:rsidRDefault="00105A0B" w:rsidP="00B97EE1">
            <w:pPr>
              <w:autoSpaceDE w:val="0"/>
              <w:autoSpaceDN w:val="0"/>
              <w:adjustRightInd w:val="0"/>
              <w:spacing w:line="240" w:lineRule="auto"/>
              <w:ind w:left="60" w:right="60"/>
              <w:jc w:val="center"/>
              <w:rPr>
                <w:rFonts w:ascii="Times New Roman" w:hAnsi="Times New Roman" w:cs="Times New Roman"/>
                <w:color w:val="000000"/>
              </w:rPr>
            </w:pPr>
            <w:r w:rsidRPr="00923300">
              <w:rPr>
                <w:rFonts w:ascii="Times New Roman" w:hAnsi="Times New Roman" w:cs="Times New Roman"/>
                <w:color w:val="000000"/>
              </w:rPr>
              <w:t>Standardized Coefficients</w:t>
            </w:r>
          </w:p>
        </w:tc>
        <w:tc>
          <w:tcPr>
            <w:tcW w:w="1009" w:type="dxa"/>
            <w:vMerge w:val="restart"/>
            <w:tcBorders>
              <w:top w:val="single" w:sz="4" w:space="0" w:color="auto"/>
            </w:tcBorders>
            <w:shd w:val="clear" w:color="auto" w:fill="FFFFFF"/>
          </w:tcPr>
          <w:p w14:paraId="7D977B15" w14:textId="77777777" w:rsidR="00105A0B" w:rsidRPr="00923300" w:rsidRDefault="00105A0B" w:rsidP="00B97EE1">
            <w:pPr>
              <w:autoSpaceDE w:val="0"/>
              <w:autoSpaceDN w:val="0"/>
              <w:adjustRightInd w:val="0"/>
              <w:spacing w:line="240" w:lineRule="auto"/>
              <w:ind w:left="60" w:right="60"/>
              <w:jc w:val="center"/>
              <w:rPr>
                <w:rFonts w:ascii="Times New Roman" w:hAnsi="Times New Roman" w:cs="Times New Roman"/>
                <w:color w:val="000000"/>
              </w:rPr>
            </w:pPr>
            <w:r w:rsidRPr="00923300">
              <w:rPr>
                <w:rFonts w:ascii="Times New Roman" w:hAnsi="Times New Roman" w:cs="Times New Roman"/>
                <w:color w:val="000000"/>
              </w:rPr>
              <w:t>t</w:t>
            </w:r>
          </w:p>
        </w:tc>
        <w:tc>
          <w:tcPr>
            <w:tcW w:w="641" w:type="dxa"/>
            <w:vMerge w:val="restart"/>
            <w:tcBorders>
              <w:top w:val="single" w:sz="4" w:space="0" w:color="auto"/>
            </w:tcBorders>
            <w:shd w:val="clear" w:color="auto" w:fill="FFFFFF"/>
          </w:tcPr>
          <w:p w14:paraId="3759CF36" w14:textId="77777777" w:rsidR="00105A0B" w:rsidRPr="00923300" w:rsidRDefault="00105A0B" w:rsidP="00B97EE1">
            <w:pPr>
              <w:autoSpaceDE w:val="0"/>
              <w:autoSpaceDN w:val="0"/>
              <w:adjustRightInd w:val="0"/>
              <w:spacing w:line="240" w:lineRule="auto"/>
              <w:ind w:left="60" w:right="60"/>
              <w:jc w:val="center"/>
              <w:rPr>
                <w:rFonts w:ascii="Times New Roman" w:hAnsi="Times New Roman" w:cs="Times New Roman"/>
                <w:color w:val="000000"/>
              </w:rPr>
            </w:pPr>
            <w:r w:rsidRPr="00923300">
              <w:rPr>
                <w:rFonts w:ascii="Times New Roman" w:hAnsi="Times New Roman" w:cs="Times New Roman"/>
                <w:color w:val="000000"/>
              </w:rPr>
              <w:t>Sig.</w:t>
            </w:r>
          </w:p>
        </w:tc>
      </w:tr>
      <w:tr w:rsidR="00105A0B" w:rsidRPr="00923300" w14:paraId="30AC3FBB" w14:textId="77777777" w:rsidTr="00B97EE1">
        <w:trPr>
          <w:cantSplit/>
        </w:trPr>
        <w:tc>
          <w:tcPr>
            <w:tcW w:w="2410" w:type="dxa"/>
            <w:gridSpan w:val="2"/>
            <w:vMerge/>
            <w:shd w:val="clear" w:color="auto" w:fill="FFFFFF"/>
          </w:tcPr>
          <w:p w14:paraId="42C7E350" w14:textId="77777777" w:rsidR="00105A0B" w:rsidRPr="00923300" w:rsidRDefault="00105A0B" w:rsidP="00B97EE1">
            <w:pPr>
              <w:autoSpaceDE w:val="0"/>
              <w:autoSpaceDN w:val="0"/>
              <w:adjustRightInd w:val="0"/>
              <w:spacing w:line="240" w:lineRule="auto"/>
              <w:rPr>
                <w:rFonts w:ascii="Times New Roman" w:hAnsi="Times New Roman" w:cs="Times New Roman"/>
                <w:color w:val="000000"/>
              </w:rPr>
            </w:pPr>
          </w:p>
        </w:tc>
        <w:tc>
          <w:tcPr>
            <w:tcW w:w="1331" w:type="dxa"/>
            <w:shd w:val="clear" w:color="auto" w:fill="FFFFFF"/>
          </w:tcPr>
          <w:p w14:paraId="09684C8E" w14:textId="77777777" w:rsidR="00105A0B" w:rsidRPr="00923300" w:rsidRDefault="00105A0B" w:rsidP="00B97EE1">
            <w:pPr>
              <w:autoSpaceDE w:val="0"/>
              <w:autoSpaceDN w:val="0"/>
              <w:adjustRightInd w:val="0"/>
              <w:spacing w:line="240" w:lineRule="auto"/>
              <w:ind w:left="60" w:right="60"/>
              <w:jc w:val="center"/>
              <w:rPr>
                <w:rFonts w:ascii="Times New Roman" w:hAnsi="Times New Roman" w:cs="Times New Roman"/>
                <w:color w:val="000000"/>
              </w:rPr>
            </w:pPr>
            <w:r w:rsidRPr="00923300">
              <w:rPr>
                <w:rFonts w:ascii="Times New Roman" w:hAnsi="Times New Roman" w:cs="Times New Roman"/>
                <w:color w:val="000000"/>
              </w:rPr>
              <w:t>B</w:t>
            </w:r>
          </w:p>
        </w:tc>
        <w:tc>
          <w:tcPr>
            <w:tcW w:w="1078" w:type="dxa"/>
            <w:shd w:val="clear" w:color="auto" w:fill="FFFFFF"/>
          </w:tcPr>
          <w:p w14:paraId="014DAAEC" w14:textId="77777777" w:rsidR="00105A0B" w:rsidRPr="00923300" w:rsidRDefault="00105A0B" w:rsidP="00B97EE1">
            <w:pPr>
              <w:autoSpaceDE w:val="0"/>
              <w:autoSpaceDN w:val="0"/>
              <w:adjustRightInd w:val="0"/>
              <w:spacing w:line="240" w:lineRule="auto"/>
              <w:ind w:left="60" w:right="60"/>
              <w:jc w:val="center"/>
              <w:rPr>
                <w:rFonts w:ascii="Times New Roman" w:hAnsi="Times New Roman" w:cs="Times New Roman"/>
                <w:color w:val="000000"/>
              </w:rPr>
            </w:pPr>
            <w:r w:rsidRPr="00923300">
              <w:rPr>
                <w:rFonts w:ascii="Times New Roman" w:hAnsi="Times New Roman" w:cs="Times New Roman"/>
                <w:color w:val="000000"/>
              </w:rPr>
              <w:t>Std. Error</w:t>
            </w:r>
          </w:p>
        </w:tc>
        <w:tc>
          <w:tcPr>
            <w:tcW w:w="1469" w:type="dxa"/>
            <w:shd w:val="clear" w:color="auto" w:fill="FFFFFF"/>
          </w:tcPr>
          <w:p w14:paraId="1BA2D037" w14:textId="77777777" w:rsidR="00105A0B" w:rsidRPr="00923300" w:rsidRDefault="00105A0B" w:rsidP="00B97EE1">
            <w:pPr>
              <w:autoSpaceDE w:val="0"/>
              <w:autoSpaceDN w:val="0"/>
              <w:adjustRightInd w:val="0"/>
              <w:spacing w:line="240" w:lineRule="auto"/>
              <w:ind w:left="60" w:right="60"/>
              <w:jc w:val="center"/>
              <w:rPr>
                <w:rFonts w:ascii="Times New Roman" w:hAnsi="Times New Roman" w:cs="Times New Roman"/>
                <w:color w:val="000000"/>
              </w:rPr>
            </w:pPr>
            <w:r w:rsidRPr="00923300">
              <w:rPr>
                <w:rFonts w:ascii="Times New Roman" w:hAnsi="Times New Roman" w:cs="Times New Roman"/>
                <w:color w:val="000000"/>
              </w:rPr>
              <w:t>Beta</w:t>
            </w:r>
          </w:p>
        </w:tc>
        <w:tc>
          <w:tcPr>
            <w:tcW w:w="1009" w:type="dxa"/>
            <w:vMerge/>
            <w:shd w:val="clear" w:color="auto" w:fill="FFFFFF"/>
          </w:tcPr>
          <w:p w14:paraId="501A9576" w14:textId="77777777" w:rsidR="00105A0B" w:rsidRPr="00923300" w:rsidRDefault="00105A0B" w:rsidP="00B97EE1">
            <w:pPr>
              <w:autoSpaceDE w:val="0"/>
              <w:autoSpaceDN w:val="0"/>
              <w:adjustRightInd w:val="0"/>
              <w:spacing w:line="240" w:lineRule="auto"/>
              <w:rPr>
                <w:rFonts w:ascii="Times New Roman" w:hAnsi="Times New Roman" w:cs="Times New Roman"/>
                <w:color w:val="000000"/>
              </w:rPr>
            </w:pPr>
          </w:p>
        </w:tc>
        <w:tc>
          <w:tcPr>
            <w:tcW w:w="641" w:type="dxa"/>
            <w:vMerge/>
            <w:shd w:val="clear" w:color="auto" w:fill="FFFFFF"/>
          </w:tcPr>
          <w:p w14:paraId="26E4C026" w14:textId="77777777" w:rsidR="00105A0B" w:rsidRPr="00923300" w:rsidRDefault="00105A0B" w:rsidP="00B97EE1">
            <w:pPr>
              <w:autoSpaceDE w:val="0"/>
              <w:autoSpaceDN w:val="0"/>
              <w:adjustRightInd w:val="0"/>
              <w:spacing w:line="240" w:lineRule="auto"/>
              <w:rPr>
                <w:rFonts w:ascii="Times New Roman" w:hAnsi="Times New Roman" w:cs="Times New Roman"/>
                <w:color w:val="000000"/>
              </w:rPr>
            </w:pPr>
          </w:p>
        </w:tc>
      </w:tr>
      <w:tr w:rsidR="00105A0B" w:rsidRPr="00923300" w14:paraId="19D0FCEA" w14:textId="77777777" w:rsidTr="00B97EE1">
        <w:trPr>
          <w:cantSplit/>
        </w:trPr>
        <w:tc>
          <w:tcPr>
            <w:tcW w:w="734" w:type="dxa"/>
            <w:vMerge w:val="restart"/>
            <w:shd w:val="clear" w:color="auto" w:fill="FFFFFF"/>
            <w:vAlign w:val="center"/>
          </w:tcPr>
          <w:p w14:paraId="5B15BF2D" w14:textId="77777777" w:rsidR="00105A0B" w:rsidRPr="00923300" w:rsidRDefault="00105A0B" w:rsidP="00B97EE1">
            <w:pPr>
              <w:autoSpaceDE w:val="0"/>
              <w:autoSpaceDN w:val="0"/>
              <w:adjustRightInd w:val="0"/>
              <w:spacing w:line="240" w:lineRule="auto"/>
              <w:ind w:left="60" w:right="60"/>
              <w:rPr>
                <w:rFonts w:ascii="Times New Roman" w:hAnsi="Times New Roman" w:cs="Times New Roman"/>
                <w:color w:val="000000"/>
              </w:rPr>
            </w:pPr>
            <w:r w:rsidRPr="00923300">
              <w:rPr>
                <w:rFonts w:ascii="Times New Roman" w:hAnsi="Times New Roman" w:cs="Times New Roman"/>
                <w:color w:val="000000"/>
              </w:rPr>
              <w:t>1</w:t>
            </w:r>
          </w:p>
        </w:tc>
        <w:tc>
          <w:tcPr>
            <w:tcW w:w="1676" w:type="dxa"/>
            <w:shd w:val="clear" w:color="auto" w:fill="FFFFFF"/>
            <w:vAlign w:val="center"/>
          </w:tcPr>
          <w:p w14:paraId="6C53FDCF" w14:textId="77777777" w:rsidR="00105A0B" w:rsidRPr="00923300" w:rsidRDefault="00105A0B" w:rsidP="00B97EE1">
            <w:pPr>
              <w:autoSpaceDE w:val="0"/>
              <w:autoSpaceDN w:val="0"/>
              <w:adjustRightInd w:val="0"/>
              <w:spacing w:line="240" w:lineRule="auto"/>
              <w:ind w:left="60" w:right="60"/>
              <w:rPr>
                <w:rFonts w:ascii="Times New Roman" w:hAnsi="Times New Roman" w:cs="Times New Roman"/>
                <w:color w:val="000000"/>
              </w:rPr>
            </w:pPr>
            <w:r w:rsidRPr="00923300">
              <w:rPr>
                <w:rFonts w:ascii="Times New Roman" w:hAnsi="Times New Roman" w:cs="Times New Roman"/>
                <w:color w:val="000000"/>
              </w:rPr>
              <w:t>(Constant)</w:t>
            </w:r>
          </w:p>
        </w:tc>
        <w:tc>
          <w:tcPr>
            <w:tcW w:w="1331" w:type="dxa"/>
            <w:shd w:val="clear" w:color="auto" w:fill="FFFFFF"/>
            <w:vAlign w:val="center"/>
          </w:tcPr>
          <w:p w14:paraId="6D3CCD95" w14:textId="77777777" w:rsidR="00105A0B" w:rsidRPr="00923300" w:rsidRDefault="00105A0B" w:rsidP="00B97EE1">
            <w:pPr>
              <w:autoSpaceDE w:val="0"/>
              <w:autoSpaceDN w:val="0"/>
              <w:adjustRightInd w:val="0"/>
              <w:spacing w:line="240" w:lineRule="auto"/>
              <w:ind w:left="60" w:right="60"/>
              <w:jc w:val="right"/>
              <w:rPr>
                <w:rFonts w:ascii="Times New Roman" w:hAnsi="Times New Roman" w:cs="Times New Roman"/>
                <w:color w:val="000000"/>
              </w:rPr>
            </w:pPr>
            <w:r w:rsidRPr="00923300">
              <w:rPr>
                <w:rFonts w:ascii="Times New Roman" w:hAnsi="Times New Roman" w:cs="Times New Roman"/>
                <w:color w:val="000000"/>
              </w:rPr>
              <w:t>39.338</w:t>
            </w:r>
          </w:p>
        </w:tc>
        <w:tc>
          <w:tcPr>
            <w:tcW w:w="1078" w:type="dxa"/>
            <w:shd w:val="clear" w:color="auto" w:fill="FFFFFF"/>
            <w:vAlign w:val="center"/>
          </w:tcPr>
          <w:p w14:paraId="50A7AFCF" w14:textId="77777777" w:rsidR="00105A0B" w:rsidRPr="00923300" w:rsidRDefault="00105A0B" w:rsidP="00B97EE1">
            <w:pPr>
              <w:autoSpaceDE w:val="0"/>
              <w:autoSpaceDN w:val="0"/>
              <w:adjustRightInd w:val="0"/>
              <w:spacing w:line="240" w:lineRule="auto"/>
              <w:ind w:left="60" w:right="60"/>
              <w:jc w:val="right"/>
              <w:rPr>
                <w:rFonts w:ascii="Times New Roman" w:hAnsi="Times New Roman" w:cs="Times New Roman"/>
                <w:color w:val="000000"/>
              </w:rPr>
            </w:pPr>
            <w:r w:rsidRPr="00923300">
              <w:rPr>
                <w:rFonts w:ascii="Times New Roman" w:hAnsi="Times New Roman" w:cs="Times New Roman"/>
                <w:color w:val="000000"/>
              </w:rPr>
              <w:t>5.255</w:t>
            </w:r>
          </w:p>
        </w:tc>
        <w:tc>
          <w:tcPr>
            <w:tcW w:w="1469" w:type="dxa"/>
            <w:shd w:val="clear" w:color="auto" w:fill="FFFFFF"/>
          </w:tcPr>
          <w:p w14:paraId="4C107A94" w14:textId="77777777" w:rsidR="00105A0B" w:rsidRPr="00923300" w:rsidRDefault="00105A0B" w:rsidP="00B97EE1">
            <w:pPr>
              <w:autoSpaceDE w:val="0"/>
              <w:autoSpaceDN w:val="0"/>
              <w:adjustRightInd w:val="0"/>
              <w:spacing w:line="240" w:lineRule="auto"/>
              <w:rPr>
                <w:rFonts w:ascii="Times New Roman" w:hAnsi="Times New Roman" w:cs="Times New Roman"/>
              </w:rPr>
            </w:pPr>
          </w:p>
        </w:tc>
        <w:tc>
          <w:tcPr>
            <w:tcW w:w="1009" w:type="dxa"/>
            <w:shd w:val="clear" w:color="auto" w:fill="FFFFFF"/>
            <w:vAlign w:val="center"/>
          </w:tcPr>
          <w:p w14:paraId="2F3B6C90" w14:textId="77777777" w:rsidR="00105A0B" w:rsidRPr="00923300" w:rsidRDefault="00105A0B" w:rsidP="00B97EE1">
            <w:pPr>
              <w:autoSpaceDE w:val="0"/>
              <w:autoSpaceDN w:val="0"/>
              <w:adjustRightInd w:val="0"/>
              <w:spacing w:line="240" w:lineRule="auto"/>
              <w:ind w:left="60" w:right="60"/>
              <w:jc w:val="right"/>
              <w:rPr>
                <w:rFonts w:ascii="Times New Roman" w:hAnsi="Times New Roman" w:cs="Times New Roman"/>
                <w:color w:val="000000"/>
              </w:rPr>
            </w:pPr>
            <w:r w:rsidRPr="00923300">
              <w:rPr>
                <w:rFonts w:ascii="Times New Roman" w:hAnsi="Times New Roman" w:cs="Times New Roman"/>
                <w:color w:val="000000"/>
              </w:rPr>
              <w:t>7.485</w:t>
            </w:r>
          </w:p>
        </w:tc>
        <w:tc>
          <w:tcPr>
            <w:tcW w:w="641" w:type="dxa"/>
            <w:shd w:val="clear" w:color="auto" w:fill="FFFFFF"/>
            <w:vAlign w:val="center"/>
          </w:tcPr>
          <w:p w14:paraId="15C0A044" w14:textId="77777777" w:rsidR="00105A0B" w:rsidRPr="00923300" w:rsidRDefault="00105A0B" w:rsidP="00B97EE1">
            <w:pPr>
              <w:autoSpaceDE w:val="0"/>
              <w:autoSpaceDN w:val="0"/>
              <w:adjustRightInd w:val="0"/>
              <w:spacing w:line="240" w:lineRule="auto"/>
              <w:ind w:left="60" w:right="60"/>
              <w:jc w:val="right"/>
              <w:rPr>
                <w:rFonts w:ascii="Times New Roman" w:hAnsi="Times New Roman" w:cs="Times New Roman"/>
                <w:color w:val="000000"/>
              </w:rPr>
            </w:pPr>
            <w:r w:rsidRPr="00923300">
              <w:rPr>
                <w:rFonts w:ascii="Times New Roman" w:hAnsi="Times New Roman" w:cs="Times New Roman"/>
                <w:color w:val="000000"/>
              </w:rPr>
              <w:t>.000</w:t>
            </w:r>
          </w:p>
        </w:tc>
      </w:tr>
      <w:tr w:rsidR="00105A0B" w:rsidRPr="00923300" w14:paraId="0BE76E36" w14:textId="77777777" w:rsidTr="00B97EE1">
        <w:trPr>
          <w:cantSplit/>
        </w:trPr>
        <w:tc>
          <w:tcPr>
            <w:tcW w:w="734" w:type="dxa"/>
            <w:vMerge/>
            <w:shd w:val="clear" w:color="auto" w:fill="FFFFFF"/>
            <w:vAlign w:val="center"/>
          </w:tcPr>
          <w:p w14:paraId="018356EE" w14:textId="77777777" w:rsidR="00105A0B" w:rsidRPr="00923300" w:rsidRDefault="00105A0B" w:rsidP="00B97EE1">
            <w:pPr>
              <w:autoSpaceDE w:val="0"/>
              <w:autoSpaceDN w:val="0"/>
              <w:adjustRightInd w:val="0"/>
              <w:spacing w:line="240" w:lineRule="auto"/>
              <w:rPr>
                <w:rFonts w:ascii="Times New Roman" w:hAnsi="Times New Roman" w:cs="Times New Roman"/>
                <w:color w:val="000000"/>
              </w:rPr>
            </w:pPr>
          </w:p>
        </w:tc>
        <w:tc>
          <w:tcPr>
            <w:tcW w:w="1676" w:type="dxa"/>
            <w:shd w:val="clear" w:color="auto" w:fill="FFFFFF"/>
            <w:vAlign w:val="center"/>
          </w:tcPr>
          <w:p w14:paraId="26AAAB99" w14:textId="77777777" w:rsidR="00105A0B" w:rsidRPr="00923300" w:rsidRDefault="00105A0B" w:rsidP="00B97EE1">
            <w:pPr>
              <w:autoSpaceDE w:val="0"/>
              <w:autoSpaceDN w:val="0"/>
              <w:adjustRightInd w:val="0"/>
              <w:spacing w:line="240" w:lineRule="auto"/>
              <w:ind w:left="60" w:right="60"/>
              <w:rPr>
                <w:rFonts w:ascii="Times New Roman" w:hAnsi="Times New Roman" w:cs="Times New Roman"/>
                <w:color w:val="000000"/>
              </w:rPr>
            </w:pPr>
            <w:r w:rsidRPr="00923300">
              <w:rPr>
                <w:rFonts w:ascii="Times New Roman" w:hAnsi="Times New Roman" w:cs="Times New Roman"/>
                <w:color w:val="000000"/>
              </w:rPr>
              <w:t>Kualitas Layanan Perpustakaan</w:t>
            </w:r>
          </w:p>
        </w:tc>
        <w:tc>
          <w:tcPr>
            <w:tcW w:w="1331" w:type="dxa"/>
            <w:shd w:val="clear" w:color="auto" w:fill="FFFFFF"/>
            <w:vAlign w:val="center"/>
          </w:tcPr>
          <w:p w14:paraId="7C85DCD4" w14:textId="77777777" w:rsidR="00105A0B" w:rsidRPr="00923300" w:rsidRDefault="00105A0B" w:rsidP="00B97EE1">
            <w:pPr>
              <w:autoSpaceDE w:val="0"/>
              <w:autoSpaceDN w:val="0"/>
              <w:adjustRightInd w:val="0"/>
              <w:spacing w:line="240" w:lineRule="auto"/>
              <w:ind w:left="60" w:right="60"/>
              <w:jc w:val="right"/>
              <w:rPr>
                <w:rFonts w:ascii="Times New Roman" w:hAnsi="Times New Roman" w:cs="Times New Roman"/>
                <w:color w:val="000000"/>
              </w:rPr>
            </w:pPr>
            <w:r w:rsidRPr="00923300">
              <w:rPr>
                <w:rFonts w:ascii="Times New Roman" w:hAnsi="Times New Roman" w:cs="Times New Roman"/>
                <w:color w:val="000000"/>
              </w:rPr>
              <w:t>.377</w:t>
            </w:r>
          </w:p>
        </w:tc>
        <w:tc>
          <w:tcPr>
            <w:tcW w:w="1078" w:type="dxa"/>
            <w:shd w:val="clear" w:color="auto" w:fill="FFFFFF"/>
            <w:vAlign w:val="center"/>
          </w:tcPr>
          <w:p w14:paraId="3675AAF6" w14:textId="77777777" w:rsidR="00105A0B" w:rsidRPr="00923300" w:rsidRDefault="00105A0B" w:rsidP="00B97EE1">
            <w:pPr>
              <w:autoSpaceDE w:val="0"/>
              <w:autoSpaceDN w:val="0"/>
              <w:adjustRightInd w:val="0"/>
              <w:spacing w:line="240" w:lineRule="auto"/>
              <w:ind w:left="60" w:right="60"/>
              <w:jc w:val="right"/>
              <w:rPr>
                <w:rFonts w:ascii="Times New Roman" w:hAnsi="Times New Roman" w:cs="Times New Roman"/>
                <w:color w:val="000000"/>
              </w:rPr>
            </w:pPr>
            <w:r w:rsidRPr="00923300">
              <w:rPr>
                <w:rFonts w:ascii="Times New Roman" w:hAnsi="Times New Roman" w:cs="Times New Roman"/>
                <w:color w:val="000000"/>
              </w:rPr>
              <w:t>.108</w:t>
            </w:r>
          </w:p>
        </w:tc>
        <w:tc>
          <w:tcPr>
            <w:tcW w:w="1469" w:type="dxa"/>
            <w:shd w:val="clear" w:color="auto" w:fill="FFFFFF"/>
            <w:vAlign w:val="center"/>
          </w:tcPr>
          <w:p w14:paraId="5B2C7DDA" w14:textId="77777777" w:rsidR="00105A0B" w:rsidRPr="00923300" w:rsidRDefault="00105A0B" w:rsidP="00B97EE1">
            <w:pPr>
              <w:autoSpaceDE w:val="0"/>
              <w:autoSpaceDN w:val="0"/>
              <w:adjustRightInd w:val="0"/>
              <w:spacing w:line="240" w:lineRule="auto"/>
              <w:ind w:left="60" w:right="60"/>
              <w:jc w:val="right"/>
              <w:rPr>
                <w:rFonts w:ascii="Times New Roman" w:hAnsi="Times New Roman" w:cs="Times New Roman"/>
                <w:color w:val="000000"/>
              </w:rPr>
            </w:pPr>
            <w:r w:rsidRPr="00923300">
              <w:rPr>
                <w:rFonts w:ascii="Times New Roman" w:hAnsi="Times New Roman" w:cs="Times New Roman"/>
                <w:color w:val="000000"/>
              </w:rPr>
              <w:t>.357</w:t>
            </w:r>
          </w:p>
        </w:tc>
        <w:tc>
          <w:tcPr>
            <w:tcW w:w="1009" w:type="dxa"/>
            <w:shd w:val="clear" w:color="auto" w:fill="FFFFFF"/>
            <w:vAlign w:val="center"/>
          </w:tcPr>
          <w:p w14:paraId="54E4EFE8" w14:textId="77777777" w:rsidR="00105A0B" w:rsidRPr="00923300" w:rsidRDefault="00105A0B" w:rsidP="00B97EE1">
            <w:pPr>
              <w:autoSpaceDE w:val="0"/>
              <w:autoSpaceDN w:val="0"/>
              <w:adjustRightInd w:val="0"/>
              <w:spacing w:line="240" w:lineRule="auto"/>
              <w:ind w:left="60" w:right="60"/>
              <w:jc w:val="right"/>
              <w:rPr>
                <w:rFonts w:ascii="Times New Roman" w:hAnsi="Times New Roman" w:cs="Times New Roman"/>
                <w:color w:val="000000"/>
              </w:rPr>
            </w:pPr>
            <w:r w:rsidRPr="00923300">
              <w:rPr>
                <w:rFonts w:ascii="Times New Roman" w:hAnsi="Times New Roman" w:cs="Times New Roman"/>
                <w:color w:val="000000"/>
              </w:rPr>
              <w:t>3.507</w:t>
            </w:r>
          </w:p>
        </w:tc>
        <w:tc>
          <w:tcPr>
            <w:tcW w:w="641" w:type="dxa"/>
            <w:shd w:val="clear" w:color="auto" w:fill="FFFFFF"/>
            <w:vAlign w:val="center"/>
          </w:tcPr>
          <w:p w14:paraId="6DD47DB5" w14:textId="77777777" w:rsidR="00105A0B" w:rsidRPr="00923300" w:rsidRDefault="00105A0B" w:rsidP="00B97EE1">
            <w:pPr>
              <w:autoSpaceDE w:val="0"/>
              <w:autoSpaceDN w:val="0"/>
              <w:adjustRightInd w:val="0"/>
              <w:spacing w:line="240" w:lineRule="auto"/>
              <w:ind w:left="60" w:right="60"/>
              <w:jc w:val="right"/>
              <w:rPr>
                <w:rFonts w:ascii="Times New Roman" w:hAnsi="Times New Roman" w:cs="Times New Roman"/>
                <w:color w:val="000000"/>
              </w:rPr>
            </w:pPr>
            <w:r w:rsidRPr="00923300">
              <w:rPr>
                <w:rFonts w:ascii="Times New Roman" w:hAnsi="Times New Roman" w:cs="Times New Roman"/>
                <w:color w:val="000000"/>
              </w:rPr>
              <w:t>.001</w:t>
            </w:r>
          </w:p>
        </w:tc>
      </w:tr>
    </w:tbl>
    <w:p w14:paraId="487BBEFF" w14:textId="77777777" w:rsidR="00105A0B" w:rsidRDefault="00105A0B" w:rsidP="00105A0B">
      <w:pPr>
        <w:jc w:val="both"/>
        <w:rPr>
          <w:rFonts w:ascii="Times New Roman" w:hAnsi="Times New Roman" w:cs="Times New Roman"/>
          <w:lang w:val="en-US"/>
        </w:rPr>
      </w:pPr>
    </w:p>
    <w:p w14:paraId="4E5B0B03" w14:textId="77777777" w:rsidR="00105A0B" w:rsidRPr="00764012" w:rsidRDefault="00105A0B" w:rsidP="00FA2AE6">
      <w:pPr>
        <w:pStyle w:val="TidakAdaSpasi"/>
        <w:spacing w:after="120"/>
        <w:ind w:firstLine="720"/>
        <w:jc w:val="both"/>
        <w:rPr>
          <w:rFonts w:ascii="Times New Roman" w:hAnsi="Times New Roman"/>
          <w:sz w:val="24"/>
          <w:szCs w:val="24"/>
          <w:lang w:val="en-ID"/>
        </w:rPr>
      </w:pPr>
      <w:r w:rsidRPr="00764012">
        <w:rPr>
          <w:rFonts w:ascii="Times New Roman" w:hAnsi="Times New Roman"/>
          <w:sz w:val="24"/>
          <w:szCs w:val="24"/>
          <w:lang w:val="en-ID"/>
        </w:rPr>
        <w:t xml:space="preserve">Berdasarkan Tabel 2. diperoleh nilai t-hitung sebesar </w:t>
      </w:r>
      <w:r w:rsidRPr="00764012">
        <w:rPr>
          <w:rFonts w:ascii="Times New Roman" w:hAnsi="Times New Roman"/>
          <w:color w:val="000000"/>
          <w:sz w:val="24"/>
          <w:szCs w:val="24"/>
        </w:rPr>
        <w:t>3</w:t>
      </w:r>
      <w:r w:rsidRPr="00764012">
        <w:rPr>
          <w:rFonts w:ascii="Times New Roman" w:hAnsi="Times New Roman"/>
          <w:color w:val="000000"/>
          <w:sz w:val="24"/>
          <w:szCs w:val="24"/>
          <w:lang w:val="en-US"/>
        </w:rPr>
        <w:t>,</w:t>
      </w:r>
      <w:r w:rsidRPr="00764012">
        <w:rPr>
          <w:rFonts w:ascii="Times New Roman" w:hAnsi="Times New Roman"/>
          <w:color w:val="000000"/>
          <w:sz w:val="24"/>
          <w:szCs w:val="24"/>
        </w:rPr>
        <w:t>507</w:t>
      </w:r>
      <w:r w:rsidRPr="00764012">
        <w:rPr>
          <w:rFonts w:ascii="Times New Roman" w:hAnsi="Times New Roman"/>
          <w:color w:val="000000"/>
          <w:sz w:val="24"/>
          <w:szCs w:val="24"/>
          <w:lang w:val="en-US"/>
        </w:rPr>
        <w:t xml:space="preserve"> </w:t>
      </w:r>
      <w:r w:rsidRPr="00764012">
        <w:rPr>
          <w:rFonts w:ascii="Times New Roman" w:hAnsi="Times New Roman"/>
          <w:sz w:val="24"/>
          <w:szCs w:val="24"/>
          <w:lang w:val="en-ID"/>
        </w:rPr>
        <w:t xml:space="preserve">lebih besar daripada nilai t-tabel sebesar 1,988, sehingga dapat disimpulkan bahwa terdapat pengaruh </w:t>
      </w:r>
      <w:r w:rsidRPr="00764012">
        <w:rPr>
          <w:rFonts w:ascii="Times New Roman" w:hAnsi="Times New Roman"/>
          <w:color w:val="000000"/>
          <w:sz w:val="24"/>
          <w:szCs w:val="24"/>
          <w:lang w:val="en-US"/>
        </w:rPr>
        <w:t>pengelolaan kualitas layanan perpustakaan terhadap peningkatan kunjungan siswa di SMA Negeri 1 Taliwang Sumbawa Barat</w:t>
      </w:r>
      <w:r w:rsidRPr="00764012">
        <w:rPr>
          <w:rFonts w:ascii="Times New Roman" w:hAnsi="Times New Roman"/>
          <w:sz w:val="24"/>
          <w:szCs w:val="24"/>
          <w:lang w:val="en-ID"/>
        </w:rPr>
        <w:t xml:space="preserve">. Nilai signifikan diperoleh sebesar 0,001 lebih kecil daripada 0,05 (Sig. &lt; 0,05). Disimpulkan, terdapat pengaruh positif yang signifikan </w:t>
      </w:r>
      <w:r w:rsidRPr="00764012">
        <w:rPr>
          <w:rFonts w:ascii="Times New Roman" w:hAnsi="Times New Roman"/>
          <w:color w:val="000000"/>
          <w:sz w:val="24"/>
          <w:szCs w:val="24"/>
          <w:lang w:val="en-US"/>
        </w:rPr>
        <w:t>pengelolaan kualitas layanan perpustakaan terhadap peningkatan kunjungan siswa di SMA Negeri 1 Taliwang Sumbawa Barat</w:t>
      </w:r>
      <w:r w:rsidRPr="00764012">
        <w:rPr>
          <w:rFonts w:ascii="Times New Roman" w:hAnsi="Times New Roman"/>
          <w:sz w:val="24"/>
          <w:szCs w:val="24"/>
          <w:lang w:val="en-ID"/>
        </w:rPr>
        <w:t xml:space="preserve">. Selanjutnya diperoleh koefisien regresi b sebesar </w:t>
      </w:r>
      <w:r w:rsidRPr="00764012">
        <w:rPr>
          <w:rFonts w:ascii="Times New Roman" w:hAnsi="Times New Roman"/>
          <w:color w:val="000000"/>
          <w:sz w:val="24"/>
          <w:szCs w:val="24"/>
        </w:rPr>
        <w:t>39.338</w:t>
      </w:r>
      <w:r w:rsidRPr="00764012">
        <w:rPr>
          <w:rFonts w:ascii="Times New Roman" w:hAnsi="Times New Roman"/>
          <w:sz w:val="24"/>
          <w:szCs w:val="24"/>
          <w:lang w:val="en-ID"/>
        </w:rPr>
        <w:t>, dan konstanta (intercept) a sebesar 0,</w:t>
      </w:r>
      <w:r w:rsidRPr="00764012">
        <w:rPr>
          <w:rFonts w:ascii="Times New Roman" w:hAnsi="Times New Roman"/>
          <w:color w:val="000000"/>
          <w:sz w:val="24"/>
          <w:szCs w:val="24"/>
        </w:rPr>
        <w:t>377</w:t>
      </w:r>
      <w:r w:rsidRPr="00764012">
        <w:rPr>
          <w:rFonts w:ascii="Times New Roman" w:hAnsi="Times New Roman"/>
          <w:color w:val="000000"/>
          <w:sz w:val="24"/>
          <w:szCs w:val="24"/>
          <w:lang w:val="en-US"/>
        </w:rPr>
        <w:t xml:space="preserve">. </w:t>
      </w:r>
      <w:r w:rsidRPr="00764012">
        <w:rPr>
          <w:rFonts w:ascii="Times New Roman" w:hAnsi="Times New Roman"/>
          <w:sz w:val="24"/>
          <w:szCs w:val="24"/>
          <w:lang w:val="en-ID"/>
        </w:rPr>
        <w:t xml:space="preserve">Dengan demikian, bentuk persamaan regresi </w:t>
      </w:r>
      <w:r w:rsidRPr="00764012">
        <w:rPr>
          <w:rFonts w:ascii="Times New Roman" w:hAnsi="Times New Roman"/>
          <w:color w:val="000000"/>
          <w:sz w:val="24"/>
          <w:szCs w:val="24"/>
        </w:rPr>
        <w:t>kualitas layanan perpustakaan</w:t>
      </w:r>
      <w:r w:rsidRPr="00764012">
        <w:rPr>
          <w:rFonts w:ascii="Times New Roman" w:hAnsi="Times New Roman"/>
          <w:sz w:val="24"/>
          <w:szCs w:val="24"/>
          <w:lang w:val="en-ID"/>
        </w:rPr>
        <w:t xml:space="preserve"> (X) terhadap </w:t>
      </w:r>
      <w:r w:rsidRPr="00764012">
        <w:rPr>
          <w:rFonts w:ascii="Times New Roman" w:hAnsi="Times New Roman"/>
          <w:color w:val="000000"/>
          <w:sz w:val="24"/>
          <w:szCs w:val="24"/>
          <w:lang w:val="en-US"/>
        </w:rPr>
        <w:t xml:space="preserve">peningkatan kunjungan siswa </w:t>
      </w:r>
      <w:r w:rsidRPr="00764012">
        <w:rPr>
          <w:rFonts w:ascii="Times New Roman" w:hAnsi="Times New Roman"/>
          <w:sz w:val="24"/>
          <w:szCs w:val="24"/>
          <w:lang w:val="en-ID"/>
        </w:rPr>
        <w:t xml:space="preserve">(Y) </w:t>
      </w:r>
      <w:r w:rsidRPr="00764012">
        <w:rPr>
          <w:rFonts w:ascii="Times New Roman" w:hAnsi="Times New Roman"/>
          <w:color w:val="000000"/>
          <w:sz w:val="24"/>
          <w:szCs w:val="24"/>
          <w:lang w:val="en-US"/>
        </w:rPr>
        <w:t>SMA Negeri 1 Taliwang Sumbawa Barat</w:t>
      </w:r>
      <w:r w:rsidRPr="00764012">
        <w:rPr>
          <w:rFonts w:ascii="Times New Roman" w:hAnsi="Times New Roman"/>
          <w:sz w:val="24"/>
          <w:szCs w:val="24"/>
          <w:lang w:val="en-ID"/>
        </w:rPr>
        <w:t xml:space="preserve"> adalah </w:t>
      </w:r>
      <w:r w:rsidRPr="00764012">
        <w:rPr>
          <w:rFonts w:ascii="Times New Roman" w:hAnsi="Times New Roman"/>
          <w:color w:val="000000"/>
          <w:sz w:val="24"/>
          <w:szCs w:val="24"/>
          <w:lang w:val="en-ID"/>
        </w:rPr>
        <w:t>Y=</w:t>
      </w:r>
      <w:r w:rsidRPr="00764012">
        <w:rPr>
          <w:rFonts w:ascii="Times New Roman" w:hAnsi="Times New Roman"/>
          <w:color w:val="000000"/>
          <w:sz w:val="24"/>
          <w:szCs w:val="24"/>
        </w:rPr>
        <w:t>39</w:t>
      </w:r>
      <w:r w:rsidRPr="00764012">
        <w:rPr>
          <w:rFonts w:ascii="Times New Roman" w:hAnsi="Times New Roman"/>
          <w:color w:val="000000"/>
          <w:sz w:val="24"/>
          <w:szCs w:val="24"/>
          <w:lang w:val="en-US"/>
        </w:rPr>
        <w:t>,</w:t>
      </w:r>
      <w:r w:rsidRPr="00764012">
        <w:rPr>
          <w:rFonts w:ascii="Times New Roman" w:hAnsi="Times New Roman"/>
          <w:color w:val="000000"/>
          <w:sz w:val="24"/>
          <w:szCs w:val="24"/>
        </w:rPr>
        <w:t>338</w:t>
      </w:r>
      <w:r w:rsidRPr="00764012">
        <w:rPr>
          <w:rFonts w:ascii="Times New Roman" w:hAnsi="Times New Roman"/>
          <w:color w:val="000000"/>
          <w:sz w:val="24"/>
          <w:szCs w:val="24"/>
          <w:lang w:val="en-US"/>
        </w:rPr>
        <w:t xml:space="preserve"> </w:t>
      </w:r>
      <w:r w:rsidRPr="00764012">
        <w:rPr>
          <w:rFonts w:ascii="Times New Roman" w:hAnsi="Times New Roman"/>
          <w:color w:val="000000"/>
          <w:sz w:val="24"/>
          <w:szCs w:val="24"/>
          <w:lang w:val="en-ID"/>
        </w:rPr>
        <w:t xml:space="preserve">+ </w:t>
      </w:r>
      <w:r w:rsidRPr="00764012">
        <w:rPr>
          <w:rFonts w:ascii="Times New Roman" w:hAnsi="Times New Roman"/>
          <w:sz w:val="24"/>
          <w:szCs w:val="24"/>
          <w:lang w:val="en-ID"/>
        </w:rPr>
        <w:t>0,</w:t>
      </w:r>
      <w:r w:rsidRPr="00764012">
        <w:rPr>
          <w:rFonts w:ascii="Times New Roman" w:hAnsi="Times New Roman"/>
          <w:color w:val="000000"/>
          <w:sz w:val="24"/>
          <w:szCs w:val="24"/>
        </w:rPr>
        <w:t>377</w:t>
      </w:r>
      <w:r w:rsidRPr="00764012">
        <w:rPr>
          <w:rFonts w:ascii="Times New Roman" w:hAnsi="Times New Roman"/>
          <w:color w:val="000000"/>
          <w:sz w:val="24"/>
          <w:szCs w:val="24"/>
          <w:lang w:val="en-US"/>
        </w:rPr>
        <w:t xml:space="preserve">X. </w:t>
      </w:r>
      <w:r w:rsidRPr="00764012">
        <w:rPr>
          <w:rFonts w:ascii="Times New Roman" w:hAnsi="Times New Roman"/>
          <w:sz w:val="24"/>
          <w:szCs w:val="24"/>
          <w:lang w:val="en-ID"/>
        </w:rPr>
        <w:t xml:space="preserve">Artinya bahwa, perubahan satu unit persepsi pada </w:t>
      </w:r>
      <w:r w:rsidRPr="00764012">
        <w:rPr>
          <w:rFonts w:ascii="Times New Roman" w:hAnsi="Times New Roman"/>
          <w:color w:val="000000"/>
          <w:sz w:val="24"/>
          <w:szCs w:val="24"/>
        </w:rPr>
        <w:t>kualitas layanan perpustakaan</w:t>
      </w:r>
      <w:r w:rsidRPr="00764012">
        <w:rPr>
          <w:rFonts w:ascii="Times New Roman" w:hAnsi="Times New Roman"/>
          <w:sz w:val="24"/>
          <w:szCs w:val="24"/>
          <w:lang w:val="en-ID"/>
        </w:rPr>
        <w:t xml:space="preserve"> diikuti oleh perubahan </w:t>
      </w:r>
      <w:r w:rsidRPr="00764012">
        <w:rPr>
          <w:rFonts w:ascii="Times New Roman" w:hAnsi="Times New Roman"/>
          <w:color w:val="000000"/>
          <w:sz w:val="24"/>
          <w:szCs w:val="24"/>
          <w:lang w:val="en-US"/>
        </w:rPr>
        <w:t>peningkatan kunjungan siswa SMA Negeri 1 Taliwang Sumbawa Barat</w:t>
      </w:r>
      <w:r w:rsidRPr="00764012">
        <w:rPr>
          <w:rFonts w:ascii="Times New Roman" w:hAnsi="Times New Roman"/>
          <w:sz w:val="24"/>
          <w:szCs w:val="24"/>
          <w:lang w:val="en-ID"/>
        </w:rPr>
        <w:t xml:space="preserve"> sebesar </w:t>
      </w:r>
      <w:r w:rsidRPr="00764012">
        <w:rPr>
          <w:rFonts w:ascii="Times New Roman" w:hAnsi="Times New Roman"/>
          <w:color w:val="000000"/>
          <w:sz w:val="24"/>
          <w:szCs w:val="24"/>
        </w:rPr>
        <w:t>39</w:t>
      </w:r>
      <w:r w:rsidRPr="00764012">
        <w:rPr>
          <w:rFonts w:ascii="Times New Roman" w:hAnsi="Times New Roman"/>
          <w:color w:val="000000"/>
          <w:sz w:val="24"/>
          <w:szCs w:val="24"/>
          <w:lang w:val="en-US"/>
        </w:rPr>
        <w:t>,</w:t>
      </w:r>
      <w:r w:rsidRPr="00764012">
        <w:rPr>
          <w:rFonts w:ascii="Times New Roman" w:hAnsi="Times New Roman"/>
          <w:color w:val="000000"/>
          <w:sz w:val="24"/>
          <w:szCs w:val="24"/>
        </w:rPr>
        <w:t>338</w:t>
      </w:r>
      <w:r w:rsidRPr="00764012">
        <w:rPr>
          <w:rFonts w:ascii="Times New Roman" w:hAnsi="Times New Roman"/>
          <w:color w:val="000000"/>
          <w:sz w:val="24"/>
          <w:szCs w:val="24"/>
          <w:lang w:val="en-US"/>
        </w:rPr>
        <w:t xml:space="preserve"> </w:t>
      </w:r>
      <w:r w:rsidRPr="00764012">
        <w:rPr>
          <w:rFonts w:ascii="Times New Roman" w:hAnsi="Times New Roman"/>
          <w:sz w:val="24"/>
          <w:szCs w:val="24"/>
          <w:lang w:val="en-ID"/>
        </w:rPr>
        <w:t>unit pada arah yang sama dengan intercept sebesar 0,</w:t>
      </w:r>
      <w:r w:rsidRPr="00764012">
        <w:rPr>
          <w:rFonts w:ascii="Times New Roman" w:hAnsi="Times New Roman"/>
          <w:color w:val="000000"/>
          <w:sz w:val="24"/>
          <w:szCs w:val="24"/>
        </w:rPr>
        <w:t>377</w:t>
      </w:r>
      <w:r w:rsidRPr="00764012">
        <w:rPr>
          <w:rFonts w:ascii="Times New Roman" w:hAnsi="Times New Roman"/>
          <w:sz w:val="24"/>
          <w:szCs w:val="24"/>
          <w:lang w:val="en-ID"/>
        </w:rPr>
        <w:t>.</w:t>
      </w:r>
    </w:p>
    <w:p w14:paraId="15C24BC8" w14:textId="77777777" w:rsidR="00105A0B" w:rsidRPr="00AA5A03" w:rsidRDefault="00105A0B" w:rsidP="00105A0B">
      <w:pPr>
        <w:pStyle w:val="TidakAdaSpasi"/>
        <w:spacing w:after="120"/>
        <w:ind w:firstLine="720"/>
        <w:jc w:val="both"/>
        <w:rPr>
          <w:rFonts w:ascii="Times New Roman" w:hAnsi="Times New Roman"/>
          <w:lang w:val="en-ID"/>
        </w:rPr>
      </w:pPr>
    </w:p>
    <w:tbl>
      <w:tblPr>
        <w:tblW w:w="6815" w:type="dxa"/>
        <w:tblInd w:w="720" w:type="dxa"/>
        <w:tblLook w:val="04A0" w:firstRow="1" w:lastRow="0" w:firstColumn="1" w:lastColumn="0" w:noHBand="0" w:noVBand="1"/>
      </w:tblPr>
      <w:tblGrid>
        <w:gridCol w:w="938"/>
        <w:gridCol w:w="922"/>
        <w:gridCol w:w="1270"/>
        <w:gridCol w:w="1276"/>
        <w:gridCol w:w="2409"/>
      </w:tblGrid>
      <w:tr w:rsidR="00105A0B" w:rsidRPr="00764012" w14:paraId="4D760CF6" w14:textId="77777777" w:rsidTr="00B97EE1">
        <w:trPr>
          <w:cantSplit/>
          <w:trHeight w:val="375"/>
        </w:trPr>
        <w:tc>
          <w:tcPr>
            <w:tcW w:w="6815" w:type="dxa"/>
            <w:gridSpan w:val="5"/>
            <w:tcBorders>
              <w:top w:val="nil"/>
              <w:left w:val="nil"/>
              <w:bottom w:val="nil"/>
              <w:right w:val="nil"/>
            </w:tcBorders>
            <w:shd w:val="clear" w:color="000000" w:fill="FFFFFF"/>
            <w:hideMark/>
          </w:tcPr>
          <w:p w14:paraId="59E1FB64" w14:textId="77777777" w:rsidR="00105A0B" w:rsidRPr="00764012" w:rsidRDefault="00105A0B" w:rsidP="00B97EE1">
            <w:pPr>
              <w:spacing w:line="240" w:lineRule="auto"/>
              <w:jc w:val="center"/>
              <w:rPr>
                <w:rFonts w:ascii="Times New Roman" w:eastAsia="Times New Roman" w:hAnsi="Times New Roman" w:cs="Times New Roman"/>
                <w:b/>
                <w:bCs/>
                <w:color w:val="000000"/>
                <w:sz w:val="24"/>
                <w:szCs w:val="24"/>
                <w:lang w:val="en-US"/>
              </w:rPr>
            </w:pPr>
            <w:r w:rsidRPr="00764012">
              <w:rPr>
                <w:rFonts w:ascii="Times New Roman" w:hAnsi="Times New Roman" w:cs="Times New Roman"/>
                <w:sz w:val="24"/>
                <w:szCs w:val="24"/>
                <w:lang w:val="en-ID"/>
              </w:rPr>
              <w:t xml:space="preserve">Tabel 3. </w:t>
            </w:r>
            <w:r w:rsidRPr="00764012">
              <w:rPr>
                <w:rFonts w:ascii="Times New Roman" w:hAnsi="Times New Roman" w:cs="Times New Roman"/>
                <w:color w:val="000000"/>
                <w:sz w:val="24"/>
                <w:szCs w:val="24"/>
                <w:lang w:val="en-US"/>
              </w:rPr>
              <w:t>Pengelolaan Kualitas Layanan Perpustakaan Terhadap Peningkatan Kunjungan Siswa di SMA Negeri 1 Taliwang</w:t>
            </w:r>
          </w:p>
        </w:tc>
      </w:tr>
      <w:tr w:rsidR="00105A0B" w:rsidRPr="00764012" w14:paraId="14518983" w14:textId="77777777" w:rsidTr="00B97EE1">
        <w:trPr>
          <w:cantSplit/>
          <w:trHeight w:val="553"/>
        </w:trPr>
        <w:tc>
          <w:tcPr>
            <w:tcW w:w="938" w:type="dxa"/>
            <w:tcBorders>
              <w:top w:val="single" w:sz="4" w:space="0" w:color="auto"/>
              <w:left w:val="nil"/>
              <w:bottom w:val="single" w:sz="4" w:space="0" w:color="auto"/>
              <w:right w:val="nil"/>
            </w:tcBorders>
            <w:shd w:val="clear" w:color="000000" w:fill="FFFFFF"/>
            <w:hideMark/>
          </w:tcPr>
          <w:p w14:paraId="44DC06D8" w14:textId="77777777" w:rsidR="00105A0B" w:rsidRPr="00764012" w:rsidRDefault="00105A0B" w:rsidP="00B97EE1">
            <w:pPr>
              <w:spacing w:line="240" w:lineRule="auto"/>
              <w:rPr>
                <w:rFonts w:ascii="Times New Roman" w:eastAsia="Times New Roman" w:hAnsi="Times New Roman" w:cs="Times New Roman"/>
                <w:color w:val="000000"/>
                <w:sz w:val="24"/>
                <w:szCs w:val="24"/>
                <w:lang w:val="en-US"/>
              </w:rPr>
            </w:pPr>
            <w:r w:rsidRPr="00764012">
              <w:rPr>
                <w:rFonts w:ascii="Times New Roman" w:eastAsia="Times New Roman" w:hAnsi="Times New Roman" w:cs="Times New Roman"/>
                <w:color w:val="000000"/>
                <w:sz w:val="24"/>
                <w:szCs w:val="24"/>
              </w:rPr>
              <w:t>Model</w:t>
            </w:r>
          </w:p>
        </w:tc>
        <w:tc>
          <w:tcPr>
            <w:tcW w:w="922" w:type="dxa"/>
            <w:tcBorders>
              <w:top w:val="single" w:sz="4" w:space="0" w:color="auto"/>
              <w:left w:val="nil"/>
              <w:bottom w:val="single" w:sz="4" w:space="0" w:color="auto"/>
              <w:right w:val="nil"/>
            </w:tcBorders>
            <w:shd w:val="clear" w:color="000000" w:fill="FFFFFF"/>
            <w:hideMark/>
          </w:tcPr>
          <w:p w14:paraId="47FF5F44" w14:textId="77777777" w:rsidR="00105A0B" w:rsidRPr="00764012" w:rsidRDefault="00105A0B" w:rsidP="00B97EE1">
            <w:pPr>
              <w:spacing w:line="240" w:lineRule="auto"/>
              <w:jc w:val="center"/>
              <w:rPr>
                <w:rFonts w:ascii="Times New Roman" w:eastAsia="Times New Roman" w:hAnsi="Times New Roman" w:cs="Times New Roman"/>
                <w:color w:val="000000"/>
                <w:sz w:val="24"/>
                <w:szCs w:val="24"/>
                <w:lang w:val="en-US"/>
              </w:rPr>
            </w:pPr>
            <w:r w:rsidRPr="00764012">
              <w:rPr>
                <w:rFonts w:ascii="Times New Roman" w:eastAsia="Times New Roman" w:hAnsi="Times New Roman" w:cs="Times New Roman"/>
                <w:color w:val="000000"/>
                <w:sz w:val="24"/>
                <w:szCs w:val="24"/>
              </w:rPr>
              <w:t>R</w:t>
            </w:r>
          </w:p>
        </w:tc>
        <w:tc>
          <w:tcPr>
            <w:tcW w:w="1270" w:type="dxa"/>
            <w:tcBorders>
              <w:top w:val="single" w:sz="4" w:space="0" w:color="auto"/>
              <w:left w:val="nil"/>
              <w:bottom w:val="single" w:sz="4" w:space="0" w:color="auto"/>
              <w:right w:val="nil"/>
            </w:tcBorders>
            <w:shd w:val="clear" w:color="000000" w:fill="FFFFFF"/>
            <w:hideMark/>
          </w:tcPr>
          <w:p w14:paraId="2AF68288" w14:textId="77777777" w:rsidR="00105A0B" w:rsidRPr="00764012" w:rsidRDefault="00105A0B" w:rsidP="00B97EE1">
            <w:pPr>
              <w:spacing w:line="240" w:lineRule="auto"/>
              <w:jc w:val="center"/>
              <w:rPr>
                <w:rFonts w:ascii="Times New Roman" w:eastAsia="Times New Roman" w:hAnsi="Times New Roman" w:cs="Times New Roman"/>
                <w:color w:val="000000"/>
                <w:sz w:val="24"/>
                <w:szCs w:val="24"/>
                <w:lang w:val="en-US"/>
              </w:rPr>
            </w:pPr>
            <w:r w:rsidRPr="00764012">
              <w:rPr>
                <w:rFonts w:ascii="Times New Roman" w:eastAsia="Times New Roman" w:hAnsi="Times New Roman" w:cs="Times New Roman"/>
                <w:color w:val="000000"/>
                <w:sz w:val="24"/>
                <w:szCs w:val="24"/>
              </w:rPr>
              <w:t>R Square</w:t>
            </w:r>
          </w:p>
        </w:tc>
        <w:tc>
          <w:tcPr>
            <w:tcW w:w="1276" w:type="dxa"/>
            <w:tcBorders>
              <w:top w:val="single" w:sz="4" w:space="0" w:color="auto"/>
              <w:left w:val="nil"/>
              <w:bottom w:val="single" w:sz="4" w:space="0" w:color="auto"/>
              <w:right w:val="nil"/>
            </w:tcBorders>
            <w:shd w:val="clear" w:color="000000" w:fill="FFFFFF"/>
            <w:hideMark/>
          </w:tcPr>
          <w:p w14:paraId="4DFA522E" w14:textId="77777777" w:rsidR="00105A0B" w:rsidRPr="00764012" w:rsidRDefault="00105A0B" w:rsidP="00B97EE1">
            <w:pPr>
              <w:spacing w:line="240" w:lineRule="auto"/>
              <w:jc w:val="center"/>
              <w:rPr>
                <w:rFonts w:ascii="Times New Roman" w:eastAsia="Times New Roman" w:hAnsi="Times New Roman" w:cs="Times New Roman"/>
                <w:color w:val="000000"/>
                <w:sz w:val="24"/>
                <w:szCs w:val="24"/>
                <w:lang w:val="en-US"/>
              </w:rPr>
            </w:pPr>
            <w:r w:rsidRPr="00764012">
              <w:rPr>
                <w:rFonts w:ascii="Times New Roman" w:eastAsia="Times New Roman" w:hAnsi="Times New Roman" w:cs="Times New Roman"/>
                <w:color w:val="000000"/>
                <w:sz w:val="24"/>
                <w:szCs w:val="24"/>
              </w:rPr>
              <w:t>Adjusted R Square</w:t>
            </w:r>
          </w:p>
        </w:tc>
        <w:tc>
          <w:tcPr>
            <w:tcW w:w="2409" w:type="dxa"/>
            <w:tcBorders>
              <w:top w:val="single" w:sz="4" w:space="0" w:color="auto"/>
              <w:left w:val="nil"/>
              <w:bottom w:val="single" w:sz="4" w:space="0" w:color="auto"/>
              <w:right w:val="nil"/>
            </w:tcBorders>
            <w:shd w:val="clear" w:color="000000" w:fill="FFFFFF"/>
            <w:hideMark/>
          </w:tcPr>
          <w:p w14:paraId="172F8016" w14:textId="77777777" w:rsidR="00105A0B" w:rsidRPr="00764012" w:rsidRDefault="00105A0B" w:rsidP="00B97EE1">
            <w:pPr>
              <w:spacing w:line="240" w:lineRule="auto"/>
              <w:jc w:val="center"/>
              <w:rPr>
                <w:rFonts w:ascii="Times New Roman" w:eastAsia="Times New Roman" w:hAnsi="Times New Roman" w:cs="Times New Roman"/>
                <w:color w:val="000000"/>
                <w:sz w:val="24"/>
                <w:szCs w:val="24"/>
                <w:lang w:val="en-US"/>
              </w:rPr>
            </w:pPr>
            <w:r w:rsidRPr="00764012">
              <w:rPr>
                <w:rFonts w:ascii="Times New Roman" w:eastAsia="Times New Roman" w:hAnsi="Times New Roman" w:cs="Times New Roman"/>
                <w:color w:val="000000"/>
                <w:sz w:val="24"/>
                <w:szCs w:val="24"/>
              </w:rPr>
              <w:t>Std. Error of the Estimate</w:t>
            </w:r>
          </w:p>
        </w:tc>
      </w:tr>
      <w:tr w:rsidR="00105A0B" w:rsidRPr="00764012" w14:paraId="258E8FAA" w14:textId="77777777" w:rsidTr="00B97EE1">
        <w:trPr>
          <w:cantSplit/>
          <w:trHeight w:val="360"/>
        </w:trPr>
        <w:tc>
          <w:tcPr>
            <w:tcW w:w="938" w:type="dxa"/>
            <w:tcBorders>
              <w:top w:val="nil"/>
              <w:left w:val="nil"/>
              <w:bottom w:val="single" w:sz="4" w:space="0" w:color="auto"/>
              <w:right w:val="nil"/>
            </w:tcBorders>
            <w:shd w:val="clear" w:color="000000" w:fill="FFFFFF"/>
            <w:vAlign w:val="bottom"/>
            <w:hideMark/>
          </w:tcPr>
          <w:p w14:paraId="17151EF0" w14:textId="77777777" w:rsidR="00105A0B" w:rsidRPr="00764012" w:rsidRDefault="00105A0B" w:rsidP="00B97EE1">
            <w:pPr>
              <w:spacing w:line="240" w:lineRule="auto"/>
              <w:jc w:val="right"/>
              <w:rPr>
                <w:rFonts w:ascii="Times New Roman" w:eastAsia="Times New Roman" w:hAnsi="Times New Roman" w:cs="Times New Roman"/>
                <w:color w:val="000000"/>
                <w:sz w:val="24"/>
                <w:szCs w:val="24"/>
                <w:lang w:val="en-US"/>
              </w:rPr>
            </w:pPr>
            <w:r w:rsidRPr="00764012">
              <w:rPr>
                <w:rFonts w:ascii="Times New Roman" w:eastAsia="Times New Roman" w:hAnsi="Times New Roman" w:cs="Times New Roman"/>
                <w:color w:val="000000"/>
                <w:sz w:val="24"/>
                <w:szCs w:val="24"/>
              </w:rPr>
              <w:t>1</w:t>
            </w:r>
          </w:p>
        </w:tc>
        <w:tc>
          <w:tcPr>
            <w:tcW w:w="922" w:type="dxa"/>
            <w:tcBorders>
              <w:top w:val="nil"/>
              <w:left w:val="nil"/>
              <w:bottom w:val="single" w:sz="4" w:space="0" w:color="auto"/>
              <w:right w:val="nil"/>
            </w:tcBorders>
            <w:shd w:val="clear" w:color="000000" w:fill="FFFFFF"/>
            <w:vAlign w:val="bottom"/>
            <w:hideMark/>
          </w:tcPr>
          <w:p w14:paraId="2050A772" w14:textId="77777777" w:rsidR="00105A0B" w:rsidRPr="00764012" w:rsidRDefault="00105A0B" w:rsidP="00B97EE1">
            <w:pPr>
              <w:spacing w:line="240" w:lineRule="auto"/>
              <w:jc w:val="right"/>
              <w:rPr>
                <w:rFonts w:ascii="Times New Roman" w:eastAsia="Times New Roman" w:hAnsi="Times New Roman" w:cs="Times New Roman"/>
                <w:b/>
                <w:bCs/>
                <w:color w:val="000000"/>
                <w:sz w:val="24"/>
                <w:szCs w:val="24"/>
                <w:lang w:val="en-US"/>
              </w:rPr>
            </w:pPr>
            <w:r w:rsidRPr="00764012">
              <w:rPr>
                <w:rFonts w:ascii="Times New Roman" w:eastAsia="Times New Roman" w:hAnsi="Times New Roman" w:cs="Times New Roman"/>
                <w:b/>
                <w:bCs/>
                <w:color w:val="000000"/>
                <w:sz w:val="24"/>
                <w:szCs w:val="24"/>
              </w:rPr>
              <w:t>.357</w:t>
            </w:r>
            <w:r w:rsidRPr="00764012">
              <w:rPr>
                <w:rFonts w:ascii="Times New Roman" w:eastAsia="Times New Roman" w:hAnsi="Times New Roman" w:cs="Times New Roman"/>
                <w:color w:val="000000"/>
                <w:sz w:val="24"/>
                <w:szCs w:val="24"/>
                <w:vertAlign w:val="superscript"/>
              </w:rPr>
              <w:t>a</w:t>
            </w:r>
          </w:p>
        </w:tc>
        <w:tc>
          <w:tcPr>
            <w:tcW w:w="1270" w:type="dxa"/>
            <w:tcBorders>
              <w:top w:val="nil"/>
              <w:left w:val="nil"/>
              <w:bottom w:val="single" w:sz="4" w:space="0" w:color="auto"/>
              <w:right w:val="nil"/>
            </w:tcBorders>
            <w:shd w:val="clear" w:color="000000" w:fill="FFFFFF"/>
            <w:vAlign w:val="bottom"/>
            <w:hideMark/>
          </w:tcPr>
          <w:p w14:paraId="5134741D" w14:textId="77777777" w:rsidR="00105A0B" w:rsidRPr="00764012" w:rsidRDefault="00105A0B" w:rsidP="00B97EE1">
            <w:pPr>
              <w:spacing w:line="240" w:lineRule="auto"/>
              <w:jc w:val="right"/>
              <w:rPr>
                <w:rFonts w:ascii="Times New Roman" w:eastAsia="Times New Roman" w:hAnsi="Times New Roman" w:cs="Times New Roman"/>
                <w:color w:val="000000"/>
                <w:sz w:val="24"/>
                <w:szCs w:val="24"/>
                <w:lang w:val="en-US"/>
              </w:rPr>
            </w:pPr>
            <w:r w:rsidRPr="00764012">
              <w:rPr>
                <w:rFonts w:ascii="Times New Roman" w:eastAsia="Times New Roman" w:hAnsi="Times New Roman" w:cs="Times New Roman"/>
                <w:color w:val="000000"/>
                <w:sz w:val="24"/>
                <w:szCs w:val="24"/>
              </w:rPr>
              <w:t>0.128</w:t>
            </w:r>
          </w:p>
        </w:tc>
        <w:tc>
          <w:tcPr>
            <w:tcW w:w="1276" w:type="dxa"/>
            <w:tcBorders>
              <w:top w:val="nil"/>
              <w:left w:val="nil"/>
              <w:bottom w:val="single" w:sz="4" w:space="0" w:color="auto"/>
              <w:right w:val="nil"/>
            </w:tcBorders>
            <w:shd w:val="clear" w:color="000000" w:fill="FFFFFF"/>
            <w:vAlign w:val="bottom"/>
            <w:hideMark/>
          </w:tcPr>
          <w:p w14:paraId="6457631C" w14:textId="77777777" w:rsidR="00105A0B" w:rsidRPr="00764012" w:rsidRDefault="00105A0B" w:rsidP="00B97EE1">
            <w:pPr>
              <w:spacing w:line="240" w:lineRule="auto"/>
              <w:jc w:val="right"/>
              <w:rPr>
                <w:rFonts w:ascii="Times New Roman" w:eastAsia="Times New Roman" w:hAnsi="Times New Roman" w:cs="Times New Roman"/>
                <w:color w:val="000000"/>
                <w:sz w:val="24"/>
                <w:szCs w:val="24"/>
                <w:lang w:val="en-US"/>
              </w:rPr>
            </w:pPr>
            <w:r w:rsidRPr="00764012">
              <w:rPr>
                <w:rFonts w:ascii="Times New Roman" w:eastAsia="Times New Roman" w:hAnsi="Times New Roman" w:cs="Times New Roman"/>
                <w:color w:val="000000"/>
                <w:sz w:val="24"/>
                <w:szCs w:val="24"/>
              </w:rPr>
              <w:t>0.117</w:t>
            </w:r>
          </w:p>
        </w:tc>
        <w:tc>
          <w:tcPr>
            <w:tcW w:w="2409" w:type="dxa"/>
            <w:tcBorders>
              <w:top w:val="nil"/>
              <w:left w:val="nil"/>
              <w:bottom w:val="single" w:sz="4" w:space="0" w:color="auto"/>
              <w:right w:val="nil"/>
            </w:tcBorders>
            <w:shd w:val="clear" w:color="000000" w:fill="FFFFFF"/>
            <w:vAlign w:val="bottom"/>
            <w:hideMark/>
          </w:tcPr>
          <w:p w14:paraId="07821C91" w14:textId="77777777" w:rsidR="00105A0B" w:rsidRPr="00764012" w:rsidRDefault="00105A0B" w:rsidP="00B97EE1">
            <w:pPr>
              <w:spacing w:line="240" w:lineRule="auto"/>
              <w:jc w:val="right"/>
              <w:rPr>
                <w:rFonts w:ascii="Times New Roman" w:eastAsia="Times New Roman" w:hAnsi="Times New Roman" w:cs="Times New Roman"/>
                <w:color w:val="000000"/>
                <w:sz w:val="24"/>
                <w:szCs w:val="24"/>
                <w:lang w:val="en-US"/>
              </w:rPr>
            </w:pPr>
            <w:r w:rsidRPr="00764012">
              <w:rPr>
                <w:rFonts w:ascii="Times New Roman" w:eastAsia="Times New Roman" w:hAnsi="Times New Roman" w:cs="Times New Roman"/>
                <w:color w:val="000000"/>
                <w:sz w:val="24"/>
                <w:szCs w:val="24"/>
              </w:rPr>
              <w:t>3.94368</w:t>
            </w:r>
          </w:p>
        </w:tc>
      </w:tr>
    </w:tbl>
    <w:p w14:paraId="692A2DF1" w14:textId="77777777" w:rsidR="00105A0B" w:rsidRPr="00764012" w:rsidRDefault="00105A0B" w:rsidP="00105A0B">
      <w:pPr>
        <w:pStyle w:val="TidakAdaSpasi"/>
        <w:spacing w:after="120"/>
        <w:jc w:val="both"/>
        <w:rPr>
          <w:rFonts w:ascii="Times New Roman" w:hAnsi="Times New Roman"/>
          <w:sz w:val="24"/>
          <w:szCs w:val="24"/>
          <w:lang w:val="en-ID"/>
        </w:rPr>
      </w:pPr>
    </w:p>
    <w:p w14:paraId="123177CE" w14:textId="77777777" w:rsidR="00105A0B" w:rsidRPr="00764012" w:rsidRDefault="00105A0B" w:rsidP="00105A0B">
      <w:pPr>
        <w:pStyle w:val="TidakAdaSpasi"/>
        <w:spacing w:after="120"/>
        <w:ind w:firstLine="720"/>
        <w:jc w:val="both"/>
        <w:rPr>
          <w:rFonts w:ascii="Times New Roman" w:hAnsi="Times New Roman"/>
          <w:sz w:val="24"/>
          <w:szCs w:val="24"/>
          <w:lang w:val="en-ID"/>
        </w:rPr>
      </w:pPr>
      <w:r w:rsidRPr="00764012">
        <w:rPr>
          <w:rFonts w:ascii="Times New Roman" w:hAnsi="Times New Roman"/>
          <w:sz w:val="24"/>
          <w:szCs w:val="24"/>
          <w:lang w:val="en-ID"/>
        </w:rPr>
        <w:t xml:space="preserve">Berdasarkan tabel di atas diperoleh nilai R2 sebesar 0,128. Artinya bahwa, </w:t>
      </w:r>
      <w:r w:rsidRPr="00764012">
        <w:rPr>
          <w:rFonts w:ascii="Times New Roman" w:hAnsi="Times New Roman"/>
          <w:color w:val="000000"/>
          <w:sz w:val="24"/>
          <w:szCs w:val="24"/>
          <w:lang w:val="en-US"/>
        </w:rPr>
        <w:t xml:space="preserve">pengelolaan kualitas layanan perpustakaan </w:t>
      </w:r>
      <w:r w:rsidRPr="00764012">
        <w:rPr>
          <w:rFonts w:ascii="Times New Roman" w:hAnsi="Times New Roman"/>
          <w:sz w:val="24"/>
          <w:szCs w:val="24"/>
          <w:lang w:val="en-ID"/>
        </w:rPr>
        <w:t xml:space="preserve">berpengaruh sebesar 12,8% terhadap </w:t>
      </w:r>
      <w:r w:rsidRPr="00764012">
        <w:rPr>
          <w:rFonts w:ascii="Times New Roman" w:hAnsi="Times New Roman"/>
          <w:color w:val="000000"/>
          <w:sz w:val="24"/>
          <w:szCs w:val="24"/>
          <w:lang w:val="en-US"/>
        </w:rPr>
        <w:t>peningkatan kunjungan siswa di SMA Negeri 1 Taliwang</w:t>
      </w:r>
      <w:r w:rsidRPr="00764012">
        <w:rPr>
          <w:rFonts w:ascii="Times New Roman" w:hAnsi="Times New Roman"/>
          <w:sz w:val="24"/>
          <w:szCs w:val="24"/>
          <w:lang w:val="en-ID"/>
        </w:rPr>
        <w:t>, sedangkan sisanya dipengaruhi oleh faktor lain.</w:t>
      </w:r>
    </w:p>
    <w:p w14:paraId="0ECDD9FA" w14:textId="77777777" w:rsidR="00105A0B" w:rsidRPr="00764012" w:rsidRDefault="00105A0B" w:rsidP="00105A0B">
      <w:pPr>
        <w:pStyle w:val="TidakAdaSpasi"/>
        <w:spacing w:after="120"/>
        <w:ind w:firstLine="720"/>
        <w:jc w:val="both"/>
        <w:rPr>
          <w:rFonts w:ascii="Times New Roman" w:hAnsi="Times New Roman"/>
          <w:color w:val="000000"/>
          <w:sz w:val="24"/>
          <w:szCs w:val="24"/>
          <w:lang w:val="en-US"/>
        </w:rPr>
      </w:pPr>
      <w:r w:rsidRPr="00764012">
        <w:rPr>
          <w:rFonts w:ascii="Times New Roman" w:hAnsi="Times New Roman"/>
          <w:sz w:val="24"/>
          <w:szCs w:val="24"/>
          <w:lang w:val="en-US"/>
        </w:rPr>
        <w:t xml:space="preserve">Hasil analisis data yang digunakan adalah metode statistik dengan menggunakan rumus linier sederhana sehinggga ditemukan adanya pengaruh siginifikan pengelolaan kualitas layanan perpustakaan terhadap peningkatan kunjungan siswa di SMA Negeri 1 Taliwang Sumbawa Barat. </w:t>
      </w:r>
      <w:r w:rsidRPr="00764012">
        <w:rPr>
          <w:rFonts w:ascii="Times New Roman" w:eastAsia="Calibri" w:hAnsi="Times New Roman"/>
          <w:sz w:val="24"/>
          <w:szCs w:val="24"/>
          <w:lang w:val="en-US"/>
        </w:rPr>
        <w:t xml:space="preserve">Hasil perhitungan SPSS 16 Korelasi Regresi Sederhana  </w:t>
      </w:r>
      <w:r w:rsidRPr="00764012">
        <w:rPr>
          <w:rFonts w:ascii="Times New Roman" w:hAnsi="Times New Roman"/>
          <w:sz w:val="24"/>
          <w:szCs w:val="24"/>
          <w:lang w:val="en-US"/>
        </w:rPr>
        <w:t xml:space="preserve">adalah nilai Sig. 0.001 &lt; 0.05 , maka dinyatakan ada korelasi dengan tingkatan korelasi 0.357 dengan tingkatan korelasi lemah. </w:t>
      </w:r>
      <w:r w:rsidRPr="00764012">
        <w:rPr>
          <w:rFonts w:ascii="Times New Roman" w:hAnsi="Times New Roman"/>
          <w:color w:val="000000"/>
          <w:sz w:val="24"/>
          <w:szCs w:val="24"/>
        </w:rPr>
        <w:t xml:space="preserve">Sehingga adanya kesinambungan </w:t>
      </w:r>
      <w:r w:rsidRPr="00764012">
        <w:rPr>
          <w:rFonts w:ascii="Times New Roman" w:hAnsi="Times New Roman"/>
          <w:sz w:val="24"/>
          <w:szCs w:val="24"/>
        </w:rPr>
        <w:t>antara</w:t>
      </w:r>
      <w:r w:rsidRPr="00764012">
        <w:rPr>
          <w:rFonts w:ascii="Times New Roman" w:hAnsi="Times New Roman"/>
          <w:color w:val="000000"/>
          <w:sz w:val="24"/>
          <w:szCs w:val="24"/>
        </w:rPr>
        <w:t xml:space="preserve"> teori yang dibahas sebelumnya yaitu menurut</w:t>
      </w:r>
      <w:r w:rsidRPr="00764012">
        <w:rPr>
          <w:rFonts w:ascii="Times New Roman" w:hAnsi="Times New Roman"/>
          <w:color w:val="000000"/>
          <w:sz w:val="24"/>
          <w:szCs w:val="24"/>
          <w:lang w:val="en-US"/>
        </w:rPr>
        <w:t xml:space="preserve"> Sukma Rahim dengan judul “Pengaruh Kualitas Pelayanan Perpustakaan Terhadap Kunjungan Siswa Di SMP Dharma Loka Pekanbaru”. Hasil penelitian </w:t>
      </w:r>
      <w:r w:rsidRPr="00764012">
        <w:rPr>
          <w:rFonts w:ascii="Times New Roman" w:hAnsi="Times New Roman"/>
          <w:color w:val="000000"/>
          <w:sz w:val="24"/>
          <w:szCs w:val="24"/>
        </w:rPr>
        <w:t>menyebutkan adanya pengaruh yang positif antara</w:t>
      </w:r>
      <w:r w:rsidRPr="00764012">
        <w:rPr>
          <w:rFonts w:ascii="Times New Roman" w:hAnsi="Times New Roman"/>
          <w:color w:val="000000"/>
          <w:sz w:val="24"/>
          <w:szCs w:val="24"/>
          <w:lang w:val="en-US"/>
        </w:rPr>
        <w:t xml:space="preserve"> kualitas pelayanan perpustakaan terhadap kunjungan siswa, dimana besarnya pengaruh kualitas pelayanan perpustakaan terhadap kunjungan siswa sebesar 0,557 atau 55,7%.</w:t>
      </w:r>
    </w:p>
    <w:p w14:paraId="0A3011E2" w14:textId="77777777" w:rsidR="00105A0B" w:rsidRPr="00764012" w:rsidRDefault="00105A0B" w:rsidP="00105A0B">
      <w:pPr>
        <w:pStyle w:val="TidakAdaSpasi"/>
        <w:spacing w:after="120"/>
        <w:ind w:firstLine="720"/>
        <w:jc w:val="both"/>
        <w:rPr>
          <w:rFonts w:ascii="Times New Roman" w:hAnsi="Times New Roman"/>
          <w:color w:val="000000"/>
          <w:sz w:val="24"/>
          <w:szCs w:val="24"/>
          <w:lang w:val="en-ID"/>
        </w:rPr>
      </w:pPr>
      <w:r w:rsidRPr="00764012">
        <w:rPr>
          <w:rFonts w:ascii="Times New Roman" w:hAnsi="Times New Roman"/>
          <w:color w:val="000000"/>
          <w:sz w:val="24"/>
          <w:szCs w:val="24"/>
          <w:lang w:val="en-US"/>
        </w:rPr>
        <w:t xml:space="preserve">Selanjutnya berdasarkan hasil perhitungan SPSS 16 uji F  adalah bahwa nilai sig. dalam uji F tabel sebesar 0.238 &lt; 0.05 , maka dapat disimpulkan bahwa berpengaruh secara simultan pengelolaan kualitas layanan perpustakaan ada korelasi lemah terhadap peningkatan kunjungan siswa di SMA Negeri 1 Taliwang Sumbawa Barat. Hasil perhitungan SPSS 16  Pengujian hipotesis diketahui nilai sig. kualitas layanan perpustakaan (X) terhadap minat siswa (Y) adalah sebesar adalah nilai </w:t>
      </w:r>
      <w:r w:rsidRPr="00764012">
        <w:rPr>
          <w:rFonts w:ascii="Times New Roman" w:hAnsi="Times New Roman"/>
          <w:i/>
          <w:iCs/>
          <w:color w:val="000000"/>
          <w:sz w:val="24"/>
          <w:szCs w:val="24"/>
          <w:lang w:val="en-US"/>
        </w:rPr>
        <w:t>F Square.</w:t>
      </w:r>
      <w:r w:rsidRPr="00764012">
        <w:rPr>
          <w:rFonts w:ascii="Times New Roman" w:hAnsi="Times New Roman"/>
          <w:color w:val="000000"/>
          <w:sz w:val="24"/>
          <w:szCs w:val="24"/>
          <w:lang w:val="en-US"/>
        </w:rPr>
        <w:t xml:space="preserve"> 0.001 &lt; 0.05 , maka pengelolaan kualitas layanan perpustakaan berpengaruh signifikan terhadap peningkatan kunjungan siswa di SMA Negeri 1 Taliwang Sumbawa Barat. Dari hasil data angket yang terendah yaitu cara penagihan kepada peminjam untuk meminta kembali buku yang dipinjam karena melampaui batas waktu peminjaman. </w:t>
      </w:r>
      <w:r w:rsidRPr="00764012">
        <w:rPr>
          <w:rFonts w:ascii="Times New Roman" w:hAnsi="Times New Roman"/>
          <w:color w:val="000000"/>
          <w:sz w:val="24"/>
          <w:szCs w:val="24"/>
          <w:lang w:val="en-ID"/>
        </w:rPr>
        <w:t xml:space="preserve">Dengan demikian, dari hasil penelitian ini ditemukan bahwa pengaruh </w:t>
      </w:r>
      <w:r w:rsidRPr="00764012">
        <w:rPr>
          <w:rFonts w:ascii="Times New Roman" w:hAnsi="Times New Roman"/>
          <w:sz w:val="24"/>
          <w:szCs w:val="24"/>
          <w:lang w:val="en-US"/>
        </w:rPr>
        <w:t>pengelolaan kualitas layanan perpustakaan</w:t>
      </w:r>
      <w:r w:rsidRPr="00764012">
        <w:rPr>
          <w:rFonts w:ascii="Times New Roman" w:hAnsi="Times New Roman"/>
          <w:color w:val="000000"/>
          <w:sz w:val="24"/>
          <w:szCs w:val="24"/>
          <w:lang w:val="en-ID"/>
        </w:rPr>
        <w:t xml:space="preserve"> mempunyai pengaruh yang positif dan signifikan dalam </w:t>
      </w:r>
      <w:r w:rsidRPr="00764012">
        <w:rPr>
          <w:rFonts w:ascii="Times New Roman" w:hAnsi="Times New Roman"/>
          <w:sz w:val="24"/>
          <w:szCs w:val="24"/>
          <w:lang w:val="en-US"/>
        </w:rPr>
        <w:t>peningkatan kunjungan siswa di SMA Negeri 1 Taliwang Sumbawa Barat</w:t>
      </w:r>
      <w:r w:rsidRPr="00764012">
        <w:rPr>
          <w:rFonts w:ascii="Times New Roman" w:hAnsi="Times New Roman"/>
          <w:color w:val="000000"/>
          <w:sz w:val="24"/>
          <w:szCs w:val="24"/>
          <w:lang w:val="en-ID"/>
        </w:rPr>
        <w:t xml:space="preserve">. Dengan kata lain semakin baik </w:t>
      </w:r>
      <w:r w:rsidRPr="00764012">
        <w:rPr>
          <w:rFonts w:ascii="Times New Roman" w:hAnsi="Times New Roman"/>
          <w:sz w:val="24"/>
          <w:szCs w:val="24"/>
          <w:lang w:val="en-US"/>
        </w:rPr>
        <w:t>kualitas layanan perpustakaan</w:t>
      </w:r>
      <w:r w:rsidRPr="00764012">
        <w:rPr>
          <w:rFonts w:ascii="Times New Roman" w:hAnsi="Times New Roman"/>
          <w:color w:val="000000"/>
          <w:sz w:val="24"/>
          <w:szCs w:val="24"/>
          <w:lang w:val="en-ID"/>
        </w:rPr>
        <w:t xml:space="preserve"> maka minat kunjungan siswa akan semakin meningkat.</w:t>
      </w:r>
    </w:p>
    <w:p w14:paraId="712AB835" w14:textId="77777777" w:rsidR="0007676A" w:rsidRPr="0007676A" w:rsidRDefault="0007676A" w:rsidP="00EB25BC">
      <w:pPr>
        <w:spacing w:after="0" w:line="240" w:lineRule="auto"/>
        <w:contextualSpacing/>
        <w:jc w:val="both"/>
        <w:rPr>
          <w:rFonts w:ascii="Times New Roman" w:hAnsi="Times New Roman" w:cs="Times New Roman"/>
          <w:sz w:val="24"/>
          <w:szCs w:val="24"/>
          <w:lang w:val="en-US"/>
        </w:rPr>
      </w:pPr>
    </w:p>
    <w:p w14:paraId="0EE9B06F" w14:textId="77777777" w:rsidR="00206C82" w:rsidRPr="00206C82" w:rsidRDefault="00206C82" w:rsidP="00EB25BC">
      <w:pPr>
        <w:spacing w:after="0" w:line="240" w:lineRule="auto"/>
        <w:ind w:right="-5"/>
        <w:rPr>
          <w:rFonts w:ascii="Times New Roman" w:hAnsi="Times New Roman" w:cs="Times New Roman"/>
          <w:b/>
          <w:color w:val="000000"/>
          <w:sz w:val="24"/>
          <w:szCs w:val="24"/>
          <w:lang w:val="en-US"/>
        </w:rPr>
      </w:pPr>
      <w:r w:rsidRPr="00206C82">
        <w:rPr>
          <w:rFonts w:ascii="Times New Roman" w:hAnsi="Times New Roman" w:cs="Times New Roman"/>
          <w:b/>
          <w:color w:val="000000"/>
          <w:sz w:val="24"/>
          <w:szCs w:val="24"/>
          <w:lang w:val="en-US"/>
        </w:rPr>
        <w:t xml:space="preserve">Kesimpulan </w:t>
      </w:r>
    </w:p>
    <w:p w14:paraId="36224A72" w14:textId="77777777" w:rsidR="00105A0B" w:rsidRPr="00327235" w:rsidRDefault="00105A0B" w:rsidP="00105A0B">
      <w:pPr>
        <w:spacing w:line="240" w:lineRule="auto"/>
        <w:ind w:firstLine="720"/>
        <w:jc w:val="both"/>
        <w:rPr>
          <w:rFonts w:ascii="Times New Roman" w:hAnsi="Times New Roman" w:cs="Times New Roman"/>
          <w:lang w:val="en-US"/>
        </w:rPr>
      </w:pPr>
      <w:r w:rsidRPr="00764012">
        <w:rPr>
          <w:rFonts w:ascii="Times New Roman" w:hAnsi="Times New Roman" w:cs="Times New Roman"/>
          <w:color w:val="000000"/>
          <w:sz w:val="24"/>
          <w:szCs w:val="24"/>
          <w:lang w:val="en-US"/>
        </w:rPr>
        <w:t xml:space="preserve">Berdasarkan hasil analisis data menunjukkan </w:t>
      </w:r>
      <w:r w:rsidRPr="00764012">
        <w:rPr>
          <w:rFonts w:ascii="Times New Roman" w:hAnsi="Times New Roman" w:cs="Times New Roman"/>
          <w:sz w:val="24"/>
          <w:szCs w:val="24"/>
          <w:lang w:val="en-US"/>
        </w:rPr>
        <w:t xml:space="preserve">adanya pengaruh kualitas pelayanan terhadap minat kunjung siswa, diperoleh hasil variabel kualitas layanan berpengaruh secara signifikan terhadap minat kunjung siswa. </w:t>
      </w:r>
      <w:r w:rsidRPr="00764012">
        <w:rPr>
          <w:rFonts w:ascii="Times New Roman" w:hAnsi="Times New Roman" w:cs="Times New Roman"/>
          <w:sz w:val="24"/>
          <w:szCs w:val="24"/>
        </w:rPr>
        <w:t>Hasil perhitungan SP</w:t>
      </w:r>
      <w:r w:rsidRPr="00764012">
        <w:rPr>
          <w:rFonts w:ascii="Times New Roman" w:hAnsi="Times New Roman" w:cs="Times New Roman"/>
          <w:sz w:val="24"/>
          <w:szCs w:val="24"/>
          <w:lang w:val="en-US"/>
        </w:rPr>
        <w:t>SS 16 p</w:t>
      </w:r>
      <w:r w:rsidRPr="00764012">
        <w:rPr>
          <w:rFonts w:ascii="Times New Roman" w:hAnsi="Times New Roman" w:cs="Times New Roman"/>
          <w:sz w:val="24"/>
          <w:szCs w:val="24"/>
        </w:rPr>
        <w:t xml:space="preserve">engujian hipotesis diketahui nilai </w:t>
      </w:r>
      <w:proofErr w:type="spellStart"/>
      <w:r w:rsidRPr="00764012">
        <w:rPr>
          <w:rFonts w:ascii="Times New Roman" w:hAnsi="Times New Roman" w:cs="Times New Roman"/>
          <w:sz w:val="24"/>
          <w:szCs w:val="24"/>
        </w:rPr>
        <w:t>sig</w:t>
      </w:r>
      <w:proofErr w:type="spellEnd"/>
      <w:r w:rsidRPr="00764012">
        <w:rPr>
          <w:rFonts w:ascii="Times New Roman" w:hAnsi="Times New Roman" w:cs="Times New Roman"/>
          <w:sz w:val="24"/>
          <w:szCs w:val="24"/>
          <w:lang w:val="en-US"/>
        </w:rPr>
        <w:t xml:space="preserve">nfikansi </w:t>
      </w:r>
      <w:r w:rsidRPr="00764012">
        <w:rPr>
          <w:rFonts w:ascii="Times New Roman" w:hAnsi="Times New Roman" w:cs="Times New Roman"/>
          <w:sz w:val="24"/>
          <w:szCs w:val="24"/>
        </w:rPr>
        <w:t xml:space="preserve">kualitas layanan perpustakaan (X) terhadap minat siswa (Y) adalah sebesar adalah nilai </w:t>
      </w:r>
      <w:r w:rsidRPr="00764012">
        <w:rPr>
          <w:rFonts w:ascii="Times New Roman" w:hAnsi="Times New Roman" w:cs="Times New Roman"/>
          <w:i/>
          <w:iCs/>
          <w:sz w:val="24"/>
          <w:szCs w:val="24"/>
        </w:rPr>
        <w:t xml:space="preserve">F </w:t>
      </w:r>
      <w:proofErr w:type="spellStart"/>
      <w:r w:rsidRPr="00764012">
        <w:rPr>
          <w:rFonts w:ascii="Times New Roman" w:hAnsi="Times New Roman" w:cs="Times New Roman"/>
          <w:i/>
          <w:iCs/>
          <w:sz w:val="24"/>
          <w:szCs w:val="24"/>
        </w:rPr>
        <w:t>Square</w:t>
      </w:r>
      <w:proofErr w:type="spellEnd"/>
      <w:r w:rsidRPr="00764012">
        <w:rPr>
          <w:rFonts w:ascii="Times New Roman" w:hAnsi="Times New Roman" w:cs="Times New Roman"/>
          <w:i/>
          <w:iCs/>
          <w:sz w:val="24"/>
          <w:szCs w:val="24"/>
        </w:rPr>
        <w:t>.</w:t>
      </w:r>
      <w:r w:rsidRPr="00764012">
        <w:rPr>
          <w:rFonts w:ascii="Times New Roman" w:hAnsi="Times New Roman" w:cs="Times New Roman"/>
          <w:sz w:val="24"/>
          <w:szCs w:val="24"/>
        </w:rPr>
        <w:t xml:space="preserve"> 0.001 &lt; 0.05 </w:t>
      </w:r>
      <w:r w:rsidRPr="00764012">
        <w:rPr>
          <w:rFonts w:ascii="Times New Roman" w:hAnsi="Times New Roman" w:cs="Times New Roman"/>
          <w:sz w:val="24"/>
          <w:szCs w:val="24"/>
          <w:lang w:val="en-US"/>
        </w:rPr>
        <w:t>Hal ini menunjukkan bahwa variabel kualitas layanan perpustakaan yang terdiri dari pendaftaran anggota, peminjaman, pengembalian perpanjangan, penagihan, pemberian sanksi, serta besar administrasi, menjadi poin penting yang harus diperhatikan dalam  pelaksanaan kulitas layanan perpustakaan agar dapat meningkatkan minat kunjung kunjungan siswa di SMA Negeri 1 Taliwang Sumbawa Barat</w:t>
      </w:r>
      <w:r w:rsidRPr="00327235">
        <w:rPr>
          <w:rFonts w:ascii="Times New Roman" w:hAnsi="Times New Roman" w:cs="Times New Roman"/>
          <w:lang w:val="en-US"/>
        </w:rPr>
        <w:t>.</w:t>
      </w:r>
    </w:p>
    <w:p w14:paraId="5C8ED320" w14:textId="77777777" w:rsidR="00206C82" w:rsidRPr="00206C82" w:rsidRDefault="00206C82" w:rsidP="00EB25BC">
      <w:pPr>
        <w:spacing w:after="0" w:line="240" w:lineRule="auto"/>
        <w:ind w:right="-5" w:firstLine="567"/>
        <w:jc w:val="both"/>
        <w:rPr>
          <w:rFonts w:ascii="Times New Roman" w:hAnsi="Times New Roman" w:cs="Times New Roman"/>
          <w:sz w:val="24"/>
          <w:szCs w:val="24"/>
          <w:lang w:val="en-US"/>
        </w:rPr>
      </w:pPr>
    </w:p>
    <w:p w14:paraId="6E46590D" w14:textId="77777777" w:rsidR="008865B6" w:rsidRDefault="008865B6" w:rsidP="00EB25BC">
      <w:pPr>
        <w:pStyle w:val="NormalWeb"/>
        <w:shd w:val="clear" w:color="auto" w:fill="FFFFFF"/>
        <w:spacing w:before="0" w:beforeAutospacing="0" w:after="0" w:afterAutospacing="0"/>
      </w:pPr>
      <w:r>
        <w:rPr>
          <w:b/>
          <w:bCs/>
          <w:color w:val="000000"/>
        </w:rPr>
        <w:t xml:space="preserve">Saran </w:t>
      </w:r>
    </w:p>
    <w:p w14:paraId="1BD32D2E" w14:textId="77777777" w:rsidR="00425894" w:rsidRDefault="00764012" w:rsidP="00EB25BC">
      <w:pPr>
        <w:pStyle w:val="NormalWeb"/>
        <w:shd w:val="clear" w:color="auto" w:fill="FFFFFF"/>
        <w:spacing w:before="0" w:beforeAutospacing="0" w:after="0" w:afterAutospacing="0"/>
        <w:jc w:val="both"/>
      </w:pPr>
      <w:r>
        <w:t xml:space="preserve">Penelitian ini masih memerlukan tindak lanjut karena minat </w:t>
      </w:r>
      <w:r w:rsidRPr="00764012">
        <w:t>kunjung kunjungan siswa</w:t>
      </w:r>
      <w:r>
        <w:t xml:space="preserve"> masih dipengaruhi oleh kualitas layanan perpustakaan sekoah. Untuk itu, masih diperlukan inovasi untuk meningkatkan minat siswa dan unsur-unsur lainnya di dalam laya</w:t>
      </w:r>
      <w:r w:rsidR="00D11D56">
        <w:t>nan perpustakaan yang diberikan sehingga siswa merasa puas dan minat kunjungan ke perpustakaan semakin meningkat.</w:t>
      </w:r>
    </w:p>
    <w:p w14:paraId="0F78EF18" w14:textId="77777777" w:rsidR="0087796A" w:rsidRDefault="0087796A" w:rsidP="00EB25BC">
      <w:pPr>
        <w:pStyle w:val="NormalWeb"/>
        <w:shd w:val="clear" w:color="auto" w:fill="FFFFFF"/>
        <w:spacing w:before="0" w:beforeAutospacing="0" w:after="0" w:afterAutospacing="0"/>
        <w:jc w:val="both"/>
      </w:pPr>
    </w:p>
    <w:p w14:paraId="2D7913BB" w14:textId="77777777" w:rsidR="00425894" w:rsidRDefault="00425894" w:rsidP="00EB25BC">
      <w:pPr>
        <w:pStyle w:val="NormalWeb"/>
        <w:shd w:val="clear" w:color="auto" w:fill="FFFFFF"/>
        <w:spacing w:before="0" w:beforeAutospacing="0" w:after="0" w:afterAutospacing="0"/>
        <w:jc w:val="both"/>
      </w:pPr>
      <w:r>
        <w:rPr>
          <w:b/>
          <w:bCs/>
          <w:color w:val="000000"/>
        </w:rPr>
        <w:t xml:space="preserve">Ucapan Terima Kasih </w:t>
      </w:r>
    </w:p>
    <w:p w14:paraId="18F6C6A0" w14:textId="77777777" w:rsidR="00425894" w:rsidRDefault="00764012" w:rsidP="00EB25BC">
      <w:pPr>
        <w:spacing w:after="0" w:line="240" w:lineRule="auto"/>
        <w:ind w:right="-5"/>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Peneliti</w:t>
      </w:r>
      <w:r w:rsidRPr="00764012">
        <w:rPr>
          <w:rFonts w:ascii="Times New Roman" w:eastAsia="Times New Roman" w:hAnsi="Times New Roman" w:cs="Times New Roman"/>
          <w:color w:val="000000"/>
          <w:sz w:val="24"/>
          <w:szCs w:val="24"/>
        </w:rPr>
        <w:t xml:space="preserve"> menyampaikan terima kasih yang sebesar-besarnya kepada </w:t>
      </w:r>
      <w:r>
        <w:rPr>
          <w:rFonts w:ascii="Times New Roman" w:eastAsia="Times New Roman" w:hAnsi="Times New Roman" w:cs="Times New Roman"/>
          <w:color w:val="000000"/>
          <w:sz w:val="24"/>
          <w:szCs w:val="24"/>
          <w:lang w:val="en-US"/>
        </w:rPr>
        <w:t xml:space="preserve">pihak </w:t>
      </w:r>
      <w:r w:rsidRPr="00764012">
        <w:rPr>
          <w:rFonts w:ascii="Times New Roman" w:hAnsi="Times New Roman" w:cs="Times New Roman"/>
          <w:sz w:val="24"/>
          <w:szCs w:val="24"/>
          <w:lang w:val="en-US"/>
        </w:rPr>
        <w:t>SMA Negeri 1 Taliwang Sumbawa Barat</w:t>
      </w:r>
      <w:r>
        <w:rPr>
          <w:rFonts w:ascii="Times New Roman" w:eastAsia="Times New Roman" w:hAnsi="Times New Roman" w:cs="Times New Roman"/>
          <w:color w:val="000000"/>
          <w:sz w:val="24"/>
          <w:szCs w:val="24"/>
          <w:lang w:val="en-US"/>
        </w:rPr>
        <w:t xml:space="preserve"> </w:t>
      </w:r>
      <w:r w:rsidRPr="00764012">
        <w:rPr>
          <w:rFonts w:ascii="Times New Roman" w:eastAsia="Times New Roman" w:hAnsi="Times New Roman" w:cs="Times New Roman"/>
          <w:color w:val="000000"/>
          <w:sz w:val="24"/>
          <w:szCs w:val="24"/>
        </w:rPr>
        <w:t xml:space="preserve">yang terlihat langsung dalam penelitian ini maupun pihak-pihak lain yang terlibat secara tidak langsung. Demikian pula </w:t>
      </w:r>
      <w:r>
        <w:rPr>
          <w:rFonts w:ascii="Times New Roman" w:eastAsia="Times New Roman" w:hAnsi="Times New Roman" w:cs="Times New Roman"/>
          <w:color w:val="000000"/>
          <w:sz w:val="24"/>
          <w:szCs w:val="24"/>
          <w:lang w:val="en-US"/>
        </w:rPr>
        <w:t>peneliti</w:t>
      </w:r>
      <w:r w:rsidRPr="00764012">
        <w:rPr>
          <w:rFonts w:ascii="Times New Roman" w:eastAsia="Times New Roman" w:hAnsi="Times New Roman" w:cs="Times New Roman"/>
          <w:color w:val="000000"/>
          <w:sz w:val="24"/>
          <w:szCs w:val="24"/>
        </w:rPr>
        <w:t xml:space="preserve"> menyampaikan terima kasih kepada </w:t>
      </w:r>
      <w:r>
        <w:rPr>
          <w:rFonts w:ascii="Times New Roman" w:eastAsia="Times New Roman" w:hAnsi="Times New Roman" w:cs="Times New Roman"/>
          <w:color w:val="000000"/>
          <w:sz w:val="24"/>
          <w:szCs w:val="24"/>
          <w:lang w:val="en-US"/>
        </w:rPr>
        <w:t>Universitas Pendidikan Mandalika</w:t>
      </w:r>
      <w:r w:rsidRPr="00764012">
        <w:rPr>
          <w:rFonts w:ascii="Times New Roman" w:eastAsia="Times New Roman" w:hAnsi="Times New Roman" w:cs="Times New Roman"/>
          <w:color w:val="000000"/>
          <w:sz w:val="24"/>
          <w:szCs w:val="24"/>
        </w:rPr>
        <w:t xml:space="preserve"> atas restunya dan mohon maaf atas semua khilaf dan kesalahan.</w:t>
      </w:r>
    </w:p>
    <w:p w14:paraId="4E2EABDC" w14:textId="77777777" w:rsidR="0087796A" w:rsidRPr="0087796A" w:rsidRDefault="0087796A" w:rsidP="00EB25BC">
      <w:pPr>
        <w:spacing w:after="0" w:line="240" w:lineRule="auto"/>
        <w:ind w:right="-5"/>
        <w:jc w:val="both"/>
        <w:rPr>
          <w:rFonts w:ascii="Times New Roman" w:hAnsi="Times New Roman" w:cs="Times New Roman"/>
          <w:sz w:val="24"/>
          <w:szCs w:val="24"/>
          <w:lang w:val="en-US"/>
        </w:rPr>
      </w:pPr>
    </w:p>
    <w:p w14:paraId="6F83F88D" w14:textId="77777777" w:rsidR="002149DA" w:rsidRDefault="002149DA" w:rsidP="00EB25BC">
      <w:pPr>
        <w:spacing w:after="0" w:line="240" w:lineRule="auto"/>
        <w:ind w:right="-5"/>
        <w:jc w:val="both"/>
        <w:rPr>
          <w:rFonts w:ascii="Times New Roman" w:hAnsi="Times New Roman" w:cs="Times New Roman"/>
          <w:b/>
          <w:color w:val="000000"/>
          <w:sz w:val="24"/>
          <w:szCs w:val="24"/>
          <w:lang w:val="en-US"/>
        </w:rPr>
      </w:pPr>
      <w:r w:rsidRPr="00B235E8">
        <w:rPr>
          <w:rFonts w:ascii="Times New Roman" w:hAnsi="Times New Roman" w:cs="Times New Roman"/>
          <w:b/>
          <w:color w:val="000000"/>
          <w:sz w:val="24"/>
          <w:szCs w:val="24"/>
          <w:lang w:val="en-US"/>
        </w:rPr>
        <w:t>Daftar Pustaka</w:t>
      </w:r>
    </w:p>
    <w:p w14:paraId="34E32D10" w14:textId="77777777" w:rsidR="00105A0B" w:rsidRPr="002244CF" w:rsidRDefault="00105A0B" w:rsidP="00B309CC">
      <w:pPr>
        <w:spacing w:after="0" w:line="240" w:lineRule="auto"/>
        <w:ind w:left="720" w:hanging="720"/>
        <w:jc w:val="both"/>
        <w:rPr>
          <w:rFonts w:ascii="Times New Roman" w:hAnsi="Times New Roman" w:cs="Times New Roman"/>
        </w:rPr>
      </w:pPr>
      <w:r w:rsidRPr="002244CF">
        <w:rPr>
          <w:rFonts w:ascii="Times New Roman" w:hAnsi="Times New Roman" w:cs="Times New Roman"/>
        </w:rPr>
        <w:t xml:space="preserve">Aini Nur Oktavia. 20215. </w:t>
      </w:r>
      <w:r w:rsidRPr="002244CF">
        <w:rPr>
          <w:rFonts w:ascii="Times New Roman" w:hAnsi="Times New Roman" w:cs="Times New Roman"/>
          <w:i/>
          <w:iCs/>
        </w:rPr>
        <w:t>Rukiyah dan Lydia Christiani, “Pengaruh Sikap Pustakawan Terhadap Tingkat Kunjung Pemustaka di Perpustakaan SMA Negeri 1 Wonosari Klaten</w:t>
      </w:r>
      <w:r w:rsidRPr="002244CF">
        <w:rPr>
          <w:rFonts w:ascii="Times New Roman" w:hAnsi="Times New Roman" w:cs="Times New Roman"/>
        </w:rPr>
        <w:t>”, Jurnal Ilmu Perpustakaan, (Vol. 4, No. 3, Tahun 2015).</w:t>
      </w:r>
    </w:p>
    <w:p w14:paraId="0A4491C3" w14:textId="77777777" w:rsidR="00105A0B" w:rsidRDefault="00105A0B" w:rsidP="00B309CC">
      <w:pPr>
        <w:spacing w:after="0" w:line="240" w:lineRule="auto"/>
        <w:ind w:left="720" w:hanging="720"/>
        <w:jc w:val="both"/>
        <w:rPr>
          <w:rFonts w:ascii="Times New Roman" w:hAnsi="Times New Roman" w:cs="Times New Roman"/>
          <w:lang w:val="en-US"/>
        </w:rPr>
      </w:pPr>
      <w:r w:rsidRPr="002244CF">
        <w:rPr>
          <w:rFonts w:ascii="Times New Roman" w:hAnsi="Times New Roman" w:cs="Times New Roman"/>
        </w:rPr>
        <w:t xml:space="preserve">Arikunto S.2022. </w:t>
      </w:r>
      <w:r w:rsidRPr="002244CF">
        <w:rPr>
          <w:rFonts w:ascii="Times New Roman" w:hAnsi="Times New Roman" w:cs="Times New Roman"/>
          <w:i/>
          <w:iCs/>
        </w:rPr>
        <w:t>Prosedur Penelitian Ilmiah, Suatu Pendekatan Peraktek</w:t>
      </w:r>
      <w:r w:rsidRPr="002244CF">
        <w:rPr>
          <w:rFonts w:ascii="Times New Roman" w:hAnsi="Times New Roman" w:cs="Times New Roman"/>
        </w:rPr>
        <w:t>. Jakarta: Rineka Cipta.</w:t>
      </w:r>
    </w:p>
    <w:p w14:paraId="03989C3E" w14:textId="77777777" w:rsidR="00105A0B" w:rsidRPr="002244CF" w:rsidRDefault="00105A0B" w:rsidP="00B309CC">
      <w:pPr>
        <w:spacing w:after="0" w:line="240" w:lineRule="auto"/>
        <w:ind w:left="720" w:hanging="720"/>
        <w:jc w:val="both"/>
        <w:rPr>
          <w:rFonts w:ascii="Times New Roman" w:hAnsi="Times New Roman" w:cs="Times New Roman"/>
        </w:rPr>
      </w:pPr>
      <w:r w:rsidRPr="002244CF">
        <w:rPr>
          <w:rFonts w:ascii="Times New Roman" w:hAnsi="Times New Roman" w:cs="Times New Roman"/>
        </w:rPr>
        <w:t>Darmono. 2001. Manajemen dan Tata Kerja Perpustakaan Sekolah,</w:t>
      </w:r>
      <w:r w:rsidR="0087796A">
        <w:rPr>
          <w:rFonts w:ascii="Times New Roman" w:hAnsi="Times New Roman" w:cs="Times New Roman"/>
        </w:rPr>
        <w:t xml:space="preserve"> Jakarta: Gramedia Widia Sarana</w:t>
      </w:r>
      <w:r w:rsidR="0087796A">
        <w:rPr>
          <w:rFonts w:ascii="Times New Roman" w:hAnsi="Times New Roman" w:cs="Times New Roman"/>
          <w:lang w:val="en-US"/>
        </w:rPr>
        <w:t xml:space="preserve"> </w:t>
      </w:r>
      <w:r w:rsidRPr="002244CF">
        <w:rPr>
          <w:rFonts w:ascii="Times New Roman" w:hAnsi="Times New Roman" w:cs="Times New Roman"/>
        </w:rPr>
        <w:t>Indonesia.</w:t>
      </w:r>
    </w:p>
    <w:p w14:paraId="10AEA50F" w14:textId="77777777" w:rsidR="00105A0B" w:rsidRPr="002244CF" w:rsidRDefault="00105A0B" w:rsidP="00105A0B">
      <w:pPr>
        <w:spacing w:line="240" w:lineRule="auto"/>
        <w:ind w:left="720" w:hanging="720"/>
        <w:jc w:val="both"/>
        <w:rPr>
          <w:rFonts w:ascii="Times New Roman" w:hAnsi="Times New Roman" w:cs="Times New Roman"/>
        </w:rPr>
      </w:pPr>
      <w:r w:rsidRPr="002244CF">
        <w:rPr>
          <w:rFonts w:ascii="Times New Roman" w:hAnsi="Times New Roman" w:cs="Times New Roman"/>
        </w:rPr>
        <w:t>F. Rahayuningsih, Pengelolaan Perpustakaan, (Yogyakarta : Graha Ilmu, 2007), hlm: 85-103. Fransisca Rahayuningsih, Mengukur Kepuasaan Pemustaka, (Yogyakarta: Graha Ilmu, 2015), hlm: 16 dan memakai koleksi referensi.</w:t>
      </w:r>
    </w:p>
    <w:p w14:paraId="16FEDC36" w14:textId="77777777" w:rsidR="00105A0B" w:rsidRDefault="00105A0B" w:rsidP="00105A0B">
      <w:pPr>
        <w:spacing w:line="240" w:lineRule="auto"/>
        <w:ind w:left="720" w:hanging="720"/>
        <w:jc w:val="both"/>
        <w:rPr>
          <w:rFonts w:ascii="Times New Roman" w:hAnsi="Times New Roman" w:cs="Times New Roman"/>
          <w:lang w:val="en-US"/>
        </w:rPr>
      </w:pPr>
      <w:r w:rsidRPr="002244CF">
        <w:rPr>
          <w:rFonts w:ascii="Times New Roman" w:hAnsi="Times New Roman" w:cs="Times New Roman"/>
        </w:rPr>
        <w:t xml:space="preserve">Gloria K.Q Agyapong, Cape Coast.2011. </w:t>
      </w:r>
      <w:r w:rsidRPr="002244CF">
        <w:rPr>
          <w:rFonts w:ascii="Times New Roman" w:hAnsi="Times New Roman" w:cs="Times New Roman"/>
          <w:i/>
          <w:iCs/>
        </w:rPr>
        <w:t>The Effect of Service Quality on Customer Satisfaction in the Utility Industry – A Case of Vodafone Ghana.</w:t>
      </w:r>
      <w:r w:rsidRPr="002244CF">
        <w:rPr>
          <w:rFonts w:ascii="Times New Roman" w:hAnsi="Times New Roman" w:cs="Times New Roman"/>
        </w:rPr>
        <w:t xml:space="preserve"> International Journal of Business and Management Vol. 6, No. 5, 2011</w:t>
      </w:r>
    </w:p>
    <w:p w14:paraId="4A52BA17" w14:textId="77777777" w:rsidR="00B309CC" w:rsidRPr="00B309CC" w:rsidRDefault="00B309CC" w:rsidP="00B309CC">
      <w:pPr>
        <w:spacing w:before="240" w:line="240" w:lineRule="auto"/>
        <w:ind w:left="992" w:hanging="992"/>
        <w:jc w:val="both"/>
        <w:rPr>
          <w:rFonts w:ascii="Times New Roman" w:hAnsi="Times New Roman" w:cs="Times New Roman"/>
          <w:sz w:val="24"/>
          <w:szCs w:val="24"/>
          <w:lang w:val="en-US"/>
        </w:rPr>
      </w:pPr>
      <w:r w:rsidRPr="00441FA2">
        <w:rPr>
          <w:rFonts w:ascii="Times New Roman" w:hAnsi="Times New Roman" w:cs="Times New Roman"/>
          <w:sz w:val="24"/>
          <w:szCs w:val="24"/>
        </w:rPr>
        <w:t>Istiana Purwani.2014. Layanan Perpustakaan, Yogyakarta : Penerbit Ombak, 2014.</w:t>
      </w:r>
    </w:p>
    <w:p w14:paraId="62B9E037" w14:textId="77777777" w:rsidR="00105A0B" w:rsidRDefault="00105A0B" w:rsidP="00105A0B">
      <w:pPr>
        <w:spacing w:line="240" w:lineRule="auto"/>
        <w:ind w:left="720" w:hanging="720"/>
        <w:jc w:val="both"/>
        <w:rPr>
          <w:rFonts w:ascii="Times New Roman" w:hAnsi="Times New Roman" w:cs="Times New Roman"/>
          <w:lang w:val="en-US"/>
        </w:rPr>
      </w:pPr>
      <w:r w:rsidRPr="002244CF">
        <w:rPr>
          <w:rFonts w:ascii="Times New Roman" w:hAnsi="Times New Roman" w:cs="Times New Roman"/>
        </w:rPr>
        <w:t>Kamaliyah Athiyah dan Sri Rumani, 2015. “</w:t>
      </w:r>
      <w:r w:rsidRPr="002244CF">
        <w:rPr>
          <w:rFonts w:ascii="Times New Roman" w:hAnsi="Times New Roman" w:cs="Times New Roman"/>
          <w:i/>
          <w:iCs/>
        </w:rPr>
        <w:t>Pengaruh Pemindahan Perpustakaan Umum Kabupaten Rembang ke Lokasi Pariwisata Pantai Kartini Terhadap Minat Kunjung Pemustaka</w:t>
      </w:r>
      <w:r w:rsidRPr="002244CF">
        <w:rPr>
          <w:rFonts w:ascii="Times New Roman" w:hAnsi="Times New Roman" w:cs="Times New Roman"/>
        </w:rPr>
        <w:t>”, Jurnal Berkala Ilmu Perpustakaan dan Informa</w:t>
      </w:r>
      <w:r>
        <w:rPr>
          <w:rFonts w:ascii="Times New Roman" w:hAnsi="Times New Roman" w:cs="Times New Roman"/>
        </w:rPr>
        <w:t>si, ( Vol. 11, No.2, tahun 2015</w:t>
      </w:r>
      <w:r>
        <w:rPr>
          <w:rFonts w:ascii="Times New Roman" w:hAnsi="Times New Roman" w:cs="Times New Roman"/>
          <w:lang w:val="en-US"/>
        </w:rPr>
        <w:t>.</w:t>
      </w:r>
    </w:p>
    <w:p w14:paraId="0FDB9259" w14:textId="77777777" w:rsidR="00B309CC" w:rsidRDefault="00B309CC" w:rsidP="00B309CC">
      <w:pPr>
        <w:spacing w:before="240" w:line="240" w:lineRule="auto"/>
        <w:ind w:left="992" w:hanging="992"/>
        <w:jc w:val="both"/>
        <w:rPr>
          <w:rFonts w:ascii="Times New Roman" w:hAnsi="Times New Roman" w:cs="Times New Roman"/>
          <w:sz w:val="24"/>
          <w:szCs w:val="24"/>
          <w:lang w:val="en-US"/>
        </w:rPr>
      </w:pPr>
      <w:r w:rsidRPr="00441FA2">
        <w:rPr>
          <w:rFonts w:ascii="Times New Roman" w:hAnsi="Times New Roman" w:cs="Times New Roman"/>
          <w:sz w:val="24"/>
          <w:szCs w:val="24"/>
        </w:rPr>
        <w:t>Kolter, Philip Dan Kevin Lan Keller. 2008. Manajemen Pemasaran, Bandung : Erlangga, 2008.</w:t>
      </w:r>
    </w:p>
    <w:p w14:paraId="758A172D" w14:textId="77777777" w:rsidR="00B309CC" w:rsidRPr="00B309CC" w:rsidRDefault="00B309CC" w:rsidP="00B309CC">
      <w:pPr>
        <w:spacing w:line="240" w:lineRule="auto"/>
        <w:ind w:left="992" w:hanging="992"/>
        <w:jc w:val="both"/>
        <w:rPr>
          <w:rFonts w:ascii="Times New Roman" w:hAnsi="Times New Roman" w:cs="Times New Roman"/>
          <w:sz w:val="24"/>
          <w:szCs w:val="24"/>
          <w:lang w:val="en-US"/>
        </w:rPr>
      </w:pPr>
      <w:r w:rsidRPr="00441FA2">
        <w:rPr>
          <w:rFonts w:ascii="Times New Roman" w:hAnsi="Times New Roman" w:cs="Times New Roman"/>
          <w:sz w:val="24"/>
          <w:szCs w:val="24"/>
        </w:rPr>
        <w:t xml:space="preserve">Naryawan. 2011. </w:t>
      </w:r>
      <w:r w:rsidRPr="00441FA2">
        <w:rPr>
          <w:rFonts w:ascii="Times New Roman" w:hAnsi="Times New Roman" w:cs="Times New Roman"/>
          <w:i/>
          <w:iCs/>
          <w:sz w:val="24"/>
          <w:szCs w:val="24"/>
        </w:rPr>
        <w:t>Analisis Pengaruh Kualitas Pelayanan Terhadap Kepuasan Mahasiswa Pengguna Jasa Perpustakaan Referensi</w:t>
      </w:r>
      <w:r w:rsidRPr="00441FA2">
        <w:rPr>
          <w:rFonts w:ascii="Times New Roman" w:hAnsi="Times New Roman" w:cs="Times New Roman"/>
          <w:sz w:val="24"/>
          <w:szCs w:val="24"/>
        </w:rPr>
        <w:t xml:space="preserve"> Fe UNDIP Tahun 2011, 2011.</w:t>
      </w:r>
    </w:p>
    <w:p w14:paraId="4DA8180D" w14:textId="77777777" w:rsidR="00105A0B" w:rsidRDefault="00105A0B" w:rsidP="00105A0B">
      <w:pPr>
        <w:spacing w:line="240" w:lineRule="auto"/>
        <w:ind w:left="720" w:hanging="720"/>
        <w:jc w:val="both"/>
        <w:rPr>
          <w:rFonts w:ascii="Times New Roman" w:hAnsi="Times New Roman" w:cs="Times New Roman"/>
          <w:lang w:val="en-US"/>
        </w:rPr>
      </w:pPr>
      <w:r w:rsidRPr="002244CF">
        <w:rPr>
          <w:rFonts w:ascii="Times New Roman" w:hAnsi="Times New Roman" w:cs="Times New Roman"/>
        </w:rPr>
        <w:t xml:space="preserve">Nurfitriana, Wirda, 2016. </w:t>
      </w:r>
      <w:r w:rsidRPr="002244CF">
        <w:rPr>
          <w:rFonts w:ascii="Times New Roman" w:hAnsi="Times New Roman" w:cs="Times New Roman"/>
          <w:i/>
          <w:iCs/>
        </w:rPr>
        <w:t>Pengaruh Kualitas Layanan Perpustakaan Terhadap Minat Baca Mahasiswa UIN Walisongo</w:t>
      </w:r>
      <w:r w:rsidRPr="002244CF">
        <w:rPr>
          <w:rFonts w:ascii="Times New Roman" w:hAnsi="Times New Roman" w:cs="Times New Roman"/>
        </w:rPr>
        <w:t xml:space="preserve"> Semarang, 2016.</w:t>
      </w:r>
    </w:p>
    <w:p w14:paraId="44AF8A8E" w14:textId="77777777" w:rsidR="00105A0B" w:rsidRPr="007E3D58" w:rsidRDefault="00105A0B" w:rsidP="00105A0B">
      <w:pPr>
        <w:spacing w:line="240" w:lineRule="auto"/>
        <w:ind w:left="720" w:hanging="720"/>
        <w:jc w:val="both"/>
        <w:rPr>
          <w:rFonts w:ascii="Times New Roman" w:hAnsi="Times New Roman" w:cs="Times New Roman"/>
          <w:lang w:val="en-US"/>
        </w:rPr>
      </w:pPr>
      <w:r>
        <w:rPr>
          <w:rFonts w:ascii="Times New Roman" w:hAnsi="Times New Roman" w:cs="Times New Roman"/>
          <w:lang w:val="en-US"/>
        </w:rPr>
        <w:t xml:space="preserve">Rahim Sukma. 2022. </w:t>
      </w:r>
      <w:r w:rsidRPr="007E3D58">
        <w:rPr>
          <w:rFonts w:ascii="Times New Roman" w:eastAsia="Times New Roman" w:hAnsi="Times New Roman" w:cs="Times New Roman"/>
          <w:i/>
          <w:color w:val="000000"/>
          <w:lang w:val="en-US"/>
        </w:rPr>
        <w:t>Pengaruh Kualitas Pelayanan Perpustakaan Terhadap Kunjungan Siswa Di Smp Dharma Loka Pekanbaru</w:t>
      </w:r>
      <w:r>
        <w:rPr>
          <w:rFonts w:ascii="Times New Roman" w:eastAsia="Times New Roman" w:hAnsi="Times New Roman" w:cs="Times New Roman"/>
          <w:color w:val="000000"/>
          <w:lang w:val="en-US"/>
        </w:rPr>
        <w:t>. (Doctoral dissertation, Universtas Islam Negeri Sultan Syarif Kasim Riau)</w:t>
      </w:r>
    </w:p>
    <w:p w14:paraId="1D634FA4" w14:textId="77777777" w:rsidR="00105A0B" w:rsidRDefault="00105A0B" w:rsidP="00105A0B">
      <w:pPr>
        <w:spacing w:line="240" w:lineRule="auto"/>
        <w:ind w:left="720" w:hanging="720"/>
        <w:jc w:val="both"/>
        <w:rPr>
          <w:rFonts w:ascii="Times New Roman" w:hAnsi="Times New Roman" w:cs="Times New Roman"/>
          <w:lang w:val="en-US"/>
        </w:rPr>
      </w:pPr>
      <w:r w:rsidRPr="002244CF">
        <w:rPr>
          <w:rFonts w:ascii="Times New Roman" w:hAnsi="Times New Roman" w:cs="Times New Roman"/>
        </w:rPr>
        <w:t>Sari Nurkumala dan Tri Wahyu Hari Murtinigsih.2013. “</w:t>
      </w:r>
      <w:r w:rsidRPr="002244CF">
        <w:rPr>
          <w:rFonts w:ascii="Times New Roman" w:hAnsi="Times New Roman" w:cs="Times New Roman"/>
          <w:i/>
          <w:iCs/>
        </w:rPr>
        <w:t>Pelaksanaan Fungsi Rekreatif Pada Layanan Ruang Belajar Modern dalam Meningkatkan Minat Kunjung Pemustaka di Perpustakaan Provinsi Jawa Tengah</w:t>
      </w:r>
      <w:r w:rsidRPr="002244CF">
        <w:rPr>
          <w:rFonts w:ascii="Times New Roman" w:hAnsi="Times New Roman" w:cs="Times New Roman"/>
        </w:rPr>
        <w:t>”, Jurnal Ilmu Perpustakaan, (Vol. 2, No. 4, Tahun 2013).</w:t>
      </w:r>
    </w:p>
    <w:p w14:paraId="05F30931" w14:textId="77777777" w:rsidR="00B309CC" w:rsidRPr="00B309CC" w:rsidRDefault="00B309CC" w:rsidP="00B309CC">
      <w:pPr>
        <w:spacing w:line="240" w:lineRule="auto"/>
        <w:ind w:left="992" w:hanging="992"/>
        <w:jc w:val="both"/>
        <w:rPr>
          <w:rFonts w:ascii="Times New Roman" w:hAnsi="Times New Roman" w:cs="Times New Roman"/>
          <w:sz w:val="24"/>
          <w:szCs w:val="24"/>
          <w:lang w:val="en-US"/>
        </w:rPr>
      </w:pPr>
      <w:r w:rsidRPr="00441FA2">
        <w:rPr>
          <w:rFonts w:ascii="Times New Roman" w:hAnsi="Times New Roman" w:cs="Times New Roman"/>
          <w:sz w:val="24"/>
          <w:szCs w:val="24"/>
        </w:rPr>
        <w:t xml:space="preserve">Sugijanto, dan yuni indarti.2009. </w:t>
      </w:r>
      <w:r w:rsidRPr="00441FA2">
        <w:rPr>
          <w:rFonts w:ascii="Times New Roman" w:hAnsi="Times New Roman" w:cs="Times New Roman"/>
          <w:i/>
          <w:iCs/>
          <w:sz w:val="24"/>
          <w:szCs w:val="24"/>
        </w:rPr>
        <w:t>Cara praktis mengelola perpustakaan</w:t>
      </w:r>
      <w:r w:rsidRPr="00441FA2">
        <w:rPr>
          <w:rFonts w:ascii="Times New Roman" w:hAnsi="Times New Roman" w:cs="Times New Roman"/>
          <w:sz w:val="24"/>
          <w:szCs w:val="24"/>
        </w:rPr>
        <w:t>, Surakarta : Era Adicitra Intermedia, 2009</w:t>
      </w:r>
    </w:p>
    <w:p w14:paraId="57B462A2" w14:textId="77777777" w:rsidR="00105A0B" w:rsidRDefault="00105A0B" w:rsidP="00105A0B">
      <w:pPr>
        <w:spacing w:line="240" w:lineRule="auto"/>
        <w:ind w:left="720" w:hanging="720"/>
        <w:jc w:val="both"/>
        <w:rPr>
          <w:rFonts w:ascii="Times New Roman" w:hAnsi="Times New Roman" w:cs="Times New Roman"/>
          <w:lang w:val="en-US"/>
        </w:rPr>
      </w:pPr>
      <w:r w:rsidRPr="002244CF">
        <w:rPr>
          <w:rFonts w:ascii="Times New Roman" w:hAnsi="Times New Roman" w:cs="Times New Roman"/>
        </w:rPr>
        <w:t xml:space="preserve">Sugiyono. 2010. </w:t>
      </w:r>
      <w:r w:rsidRPr="002244CF">
        <w:rPr>
          <w:rFonts w:ascii="Times New Roman" w:hAnsi="Times New Roman" w:cs="Times New Roman"/>
          <w:i/>
        </w:rPr>
        <w:t xml:space="preserve">Metode Penelitian Pendidikan (Pendekatan Kuantitatif, </w:t>
      </w:r>
      <w:r w:rsidRPr="002244CF">
        <w:rPr>
          <w:rFonts w:ascii="Times New Roman" w:hAnsi="Times New Roman" w:cs="Times New Roman"/>
          <w:i/>
          <w:lang w:val="en-US"/>
        </w:rPr>
        <w:tab/>
      </w:r>
      <w:r w:rsidRPr="002244CF">
        <w:rPr>
          <w:rFonts w:ascii="Times New Roman" w:hAnsi="Times New Roman" w:cs="Times New Roman"/>
          <w:i/>
        </w:rPr>
        <w:t xml:space="preserve">Kualitatif, dan R&amp;D). </w:t>
      </w:r>
      <w:r w:rsidRPr="002244CF">
        <w:rPr>
          <w:rFonts w:ascii="Times New Roman" w:hAnsi="Times New Roman" w:cs="Times New Roman"/>
        </w:rPr>
        <w:t>Bandung : Alfabeta.</w:t>
      </w:r>
    </w:p>
    <w:p w14:paraId="3E38C5C8" w14:textId="77777777" w:rsidR="00B309CC" w:rsidRPr="00441FA2" w:rsidRDefault="00B309CC" w:rsidP="00B309CC">
      <w:pPr>
        <w:spacing w:line="240" w:lineRule="auto"/>
        <w:ind w:left="992" w:hanging="992"/>
        <w:jc w:val="both"/>
        <w:rPr>
          <w:rFonts w:ascii="Times New Roman" w:hAnsi="Times New Roman" w:cs="Times New Roman"/>
          <w:sz w:val="24"/>
          <w:szCs w:val="24"/>
        </w:rPr>
      </w:pPr>
      <w:r w:rsidRPr="00441FA2">
        <w:rPr>
          <w:rFonts w:ascii="Times New Roman" w:hAnsi="Times New Roman" w:cs="Times New Roman"/>
          <w:sz w:val="24"/>
          <w:szCs w:val="24"/>
        </w:rPr>
        <w:t xml:space="preserve">Suwarno, Wiji.2007. </w:t>
      </w:r>
      <w:r w:rsidRPr="00441FA2">
        <w:rPr>
          <w:rFonts w:ascii="Times New Roman" w:hAnsi="Times New Roman" w:cs="Times New Roman"/>
          <w:i/>
          <w:iCs/>
          <w:sz w:val="24"/>
          <w:szCs w:val="24"/>
        </w:rPr>
        <w:t xml:space="preserve">Dasar-Dasar Ilmu Pengatahuan sebuah Pendekatan Praktis. </w:t>
      </w:r>
      <w:r w:rsidRPr="00441FA2">
        <w:rPr>
          <w:rFonts w:ascii="Times New Roman" w:hAnsi="Times New Roman" w:cs="Times New Roman"/>
          <w:sz w:val="24"/>
          <w:szCs w:val="24"/>
        </w:rPr>
        <w:t>Yogyakarta: Ar-Ruzz Media, 2007.</w:t>
      </w:r>
    </w:p>
    <w:p w14:paraId="230856D6" w14:textId="77777777" w:rsidR="00B309CC" w:rsidRPr="00B309CC" w:rsidRDefault="00B309CC" w:rsidP="00105A0B">
      <w:pPr>
        <w:spacing w:line="240" w:lineRule="auto"/>
        <w:ind w:left="720" w:hanging="720"/>
        <w:jc w:val="both"/>
        <w:rPr>
          <w:rFonts w:ascii="Times New Roman" w:hAnsi="Times New Roman" w:cs="Times New Roman"/>
          <w:lang w:val="en-US"/>
        </w:rPr>
      </w:pPr>
    </w:p>
    <w:p w14:paraId="11F806AB" w14:textId="77777777" w:rsidR="00E229D4" w:rsidRDefault="00E229D4" w:rsidP="00B309CC">
      <w:pPr>
        <w:pStyle w:val="NormalWeb"/>
        <w:shd w:val="clear" w:color="auto" w:fill="FFFFFF"/>
        <w:spacing w:before="0" w:beforeAutospacing="0" w:after="0" w:afterAutospacing="0"/>
        <w:jc w:val="both"/>
      </w:pPr>
    </w:p>
    <w:p w14:paraId="73248710" w14:textId="77777777" w:rsidR="00C34DC0" w:rsidRDefault="00C34DC0" w:rsidP="00EB25BC">
      <w:pPr>
        <w:spacing w:after="0" w:line="240" w:lineRule="auto"/>
        <w:ind w:left="900" w:hanging="900"/>
        <w:jc w:val="both"/>
        <w:rPr>
          <w:rFonts w:ascii="Times New Roman" w:hAnsi="Times New Roman" w:cs="Times New Roman"/>
          <w:sz w:val="24"/>
          <w:szCs w:val="24"/>
          <w:lang w:val="en-US"/>
        </w:rPr>
      </w:pPr>
    </w:p>
    <w:sectPr w:rsidR="00C34DC0" w:rsidSect="0064380E">
      <w:headerReference w:type="default" r:id="rId9"/>
      <w:footerReference w:type="default" r:id="rId10"/>
      <w:headerReference w:type="first" r:id="rId11"/>
      <w:type w:val="continuous"/>
      <w:pgSz w:w="11906" w:h="16838"/>
      <w:pgMar w:top="831" w:right="1440" w:bottom="1440" w:left="1440" w:header="709" w:footer="709" w:gutter="0"/>
      <w:pgNumType w:start="84"/>
      <w:cols w:space="2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39473B" w14:textId="77777777" w:rsidR="00AA670C" w:rsidRDefault="00AA670C">
      <w:pPr>
        <w:spacing w:after="0" w:line="240" w:lineRule="auto"/>
      </w:pPr>
      <w:r>
        <w:separator/>
      </w:r>
    </w:p>
  </w:endnote>
  <w:endnote w:type="continuationSeparator" w:id="0">
    <w:p w14:paraId="43F32E80" w14:textId="77777777" w:rsidR="00AA670C" w:rsidRDefault="00AA6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rush Script Std">
    <w:altName w:val="Brush Script MT"/>
    <w:charset w:val="00"/>
    <w:family w:val="script"/>
    <w:notTrueType/>
    <w:pitch w:val="variable"/>
    <w:sig w:usb0="000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79BC28" w14:textId="77777777" w:rsidR="009A4BBB" w:rsidRPr="00721826" w:rsidRDefault="00EF4967">
    <w:pPr>
      <w:pBdr>
        <w:top w:val="nil"/>
        <w:left w:val="nil"/>
        <w:bottom w:val="nil"/>
        <w:right w:val="nil"/>
        <w:between w:val="nil"/>
      </w:pBdr>
      <w:tabs>
        <w:tab w:val="center" w:pos="4680"/>
        <w:tab w:val="right" w:pos="9360"/>
      </w:tabs>
      <w:spacing w:after="0" w:line="240" w:lineRule="auto"/>
      <w:jc w:val="right"/>
      <w:rPr>
        <w:color w:val="000000"/>
        <w:lang w:val="en-US"/>
      </w:rPr>
    </w:pPr>
    <w:r>
      <w:rPr>
        <w:rFonts w:ascii="Brush Script Std" w:eastAsia="Brush Script Std" w:hAnsi="Brush Script Std" w:cs="Brush Script Std"/>
        <w:b/>
        <w:color w:val="000000"/>
        <w:lang w:val="en-US"/>
      </w:rPr>
      <w:tab/>
      <w:t xml:space="preserve">                                                                                                 Universitas Pendidikan Mandalika</w:t>
    </w:r>
    <w:r w:rsidR="00215682">
      <w:rPr>
        <w:rFonts w:ascii="Times New Roman" w:eastAsia="Times New Roman" w:hAnsi="Times New Roman" w:cs="Times New Roman"/>
        <w:i/>
        <w:color w:val="000000"/>
      </w:rPr>
      <w:tab/>
    </w:r>
    <w:r w:rsidR="00215682">
      <w:rPr>
        <w:rFonts w:ascii="Times New Roman" w:eastAsia="Times New Roman" w:hAnsi="Times New Roman" w:cs="Times New Roman"/>
        <w:i/>
        <w:color w:val="000000"/>
      </w:rPr>
      <w:tab/>
    </w:r>
  </w:p>
  <w:p w14:paraId="0A34360F" w14:textId="77777777" w:rsidR="009A4BBB" w:rsidRDefault="009A4BBB">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E4F3A4" w14:textId="77777777" w:rsidR="00AA670C" w:rsidRDefault="00AA670C">
      <w:pPr>
        <w:spacing w:after="0" w:line="240" w:lineRule="auto"/>
      </w:pPr>
      <w:r>
        <w:separator/>
      </w:r>
    </w:p>
  </w:footnote>
  <w:footnote w:type="continuationSeparator" w:id="0">
    <w:p w14:paraId="4A4BCDBB" w14:textId="77777777" w:rsidR="00AA670C" w:rsidRDefault="00AA67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06C89E" w14:textId="77777777" w:rsidR="00EF4967" w:rsidRPr="00EF4967" w:rsidRDefault="00EF4967">
    <w:pPr>
      <w:pBdr>
        <w:top w:val="nil"/>
        <w:left w:val="nil"/>
        <w:bottom w:val="nil"/>
        <w:right w:val="nil"/>
        <w:between w:val="nil"/>
      </w:pBdr>
      <w:tabs>
        <w:tab w:val="center" w:pos="4680"/>
        <w:tab w:val="right" w:pos="9360"/>
      </w:tabs>
      <w:spacing w:after="0" w:line="240" w:lineRule="auto"/>
      <w:rPr>
        <w:color w:val="000000"/>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69DCA8" w14:textId="77777777" w:rsidR="009A4BBB" w:rsidRDefault="009A4BBB">
    <w:pPr>
      <w:widowControl w:val="0"/>
      <w:pBdr>
        <w:top w:val="nil"/>
        <w:left w:val="nil"/>
        <w:bottom w:val="nil"/>
        <w:right w:val="nil"/>
        <w:between w:val="nil"/>
      </w:pBdr>
      <w:spacing w:after="0" w:line="276" w:lineRule="auto"/>
      <w:rPr>
        <w:color w:val="000000"/>
      </w:rPr>
    </w:pPr>
  </w:p>
  <w:tbl>
    <w:tblPr>
      <w:tblW w:w="9039" w:type="dxa"/>
      <w:tblBorders>
        <w:top w:val="nil"/>
        <w:left w:val="nil"/>
        <w:bottom w:val="nil"/>
        <w:right w:val="nil"/>
        <w:insideH w:val="nil"/>
        <w:insideV w:val="nil"/>
      </w:tblBorders>
      <w:tblLayout w:type="fixed"/>
      <w:tblLook w:val="0400" w:firstRow="0" w:lastRow="0" w:firstColumn="0" w:lastColumn="0" w:noHBand="0" w:noVBand="1"/>
    </w:tblPr>
    <w:tblGrid>
      <w:gridCol w:w="1242"/>
      <w:gridCol w:w="5529"/>
      <w:gridCol w:w="2268"/>
    </w:tblGrid>
    <w:tr w:rsidR="00C23F10" w14:paraId="2C21FF43" w14:textId="77777777" w:rsidTr="00C3780F">
      <w:trPr>
        <w:trHeight w:val="960"/>
      </w:trPr>
      <w:tc>
        <w:tcPr>
          <w:tcW w:w="1242" w:type="dxa"/>
        </w:tcPr>
        <w:p w14:paraId="3E43194F" w14:textId="77777777" w:rsidR="00C23F10" w:rsidRPr="00C3780F" w:rsidRDefault="00941756" w:rsidP="00C3780F">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sz w:val="20"/>
              <w:szCs w:val="20"/>
            </w:rPr>
          </w:pPr>
          <w:r w:rsidRPr="00C3780F">
            <w:rPr>
              <w:rFonts w:ascii="Times New Roman" w:eastAsia="Times New Roman" w:hAnsi="Times New Roman" w:cs="Times New Roman"/>
              <w:b/>
              <w:noProof/>
              <w:color w:val="000000"/>
              <w:sz w:val="20"/>
              <w:szCs w:val="20"/>
              <w:lang w:val="en-US"/>
            </w:rPr>
            <w:drawing>
              <wp:inline distT="0" distB="0" distL="0" distR="0" wp14:anchorId="248891DC" wp14:editId="26506D14">
                <wp:extent cx="721995" cy="561340"/>
                <wp:effectExtent l="0" t="0" r="0" b="0"/>
                <wp:docPr id="1" name="Picture 2" descr="D:\1. Kelola Jurnal IKIP\JK\Vol 16 No 1 2017\FIx\Logo Jurnal LPPM.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D:\1. Kelola Jurnal IKIP\JK\Vol 16 No 1 2017\FIx\Logo Jurnal LPPM.pn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561340"/>
                        </a:xfrm>
                        <a:prstGeom prst="rect">
                          <a:avLst/>
                        </a:prstGeom>
                        <a:noFill/>
                        <a:ln>
                          <a:noFill/>
                        </a:ln>
                      </pic:spPr>
                    </pic:pic>
                  </a:graphicData>
                </a:graphic>
              </wp:inline>
            </w:drawing>
          </w:r>
        </w:p>
      </w:tc>
      <w:tc>
        <w:tcPr>
          <w:tcW w:w="5529" w:type="dxa"/>
        </w:tcPr>
        <w:p w14:paraId="2F2EC457" w14:textId="77777777" w:rsidR="00C23F10" w:rsidRPr="00C3780F" w:rsidRDefault="00C23F10" w:rsidP="00C3780F">
          <w:pPr>
            <w:pBdr>
              <w:top w:val="nil"/>
              <w:left w:val="nil"/>
              <w:bottom w:val="nil"/>
              <w:right w:val="nil"/>
              <w:between w:val="nil"/>
            </w:pBdr>
            <w:tabs>
              <w:tab w:val="center" w:pos="4680"/>
              <w:tab w:val="right" w:pos="9360"/>
            </w:tabs>
            <w:spacing w:after="0" w:line="240" w:lineRule="auto"/>
            <w:rPr>
              <w:b/>
              <w:i/>
              <w:color w:val="000000"/>
              <w:sz w:val="18"/>
              <w:szCs w:val="18"/>
            </w:rPr>
          </w:pPr>
          <w:r w:rsidRPr="00C3780F">
            <w:rPr>
              <w:rFonts w:ascii="Times New Roman" w:eastAsia="Times New Roman" w:hAnsi="Times New Roman" w:cs="Times New Roman"/>
              <w:b/>
              <w:color w:val="000000"/>
              <w:sz w:val="20"/>
              <w:szCs w:val="20"/>
            </w:rPr>
            <w:t>Jurnal Kependidikan: Jurnal Hasil Penelitian dan Kajian Kepustakaan di Bidang Pendidikan, Pengajaran dan Pembelajaran</w:t>
          </w:r>
        </w:p>
        <w:p w14:paraId="302F12E0" w14:textId="77777777" w:rsidR="00C23F10" w:rsidRPr="00C3780F" w:rsidRDefault="00C23F10" w:rsidP="00C3780F">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i/>
              <w:color w:val="000000"/>
              <w:sz w:val="20"/>
              <w:szCs w:val="20"/>
            </w:rPr>
          </w:pPr>
          <w:r w:rsidRPr="00C3780F">
            <w:rPr>
              <w:rFonts w:ascii="Times New Roman" w:eastAsia="Times New Roman" w:hAnsi="Times New Roman" w:cs="Times New Roman"/>
              <w:i/>
              <w:color w:val="0563C1"/>
              <w:sz w:val="20"/>
              <w:szCs w:val="20"/>
              <w:u w:val="single"/>
            </w:rPr>
            <w:t>http://ojs.ikipmataram.ac.id/index.php/jurnalkependidikan/index</w:t>
          </w:r>
        </w:p>
      </w:tc>
      <w:tc>
        <w:tcPr>
          <w:tcW w:w="2268" w:type="dxa"/>
        </w:tcPr>
        <w:p w14:paraId="18F3E9FA" w14:textId="77777777" w:rsidR="00C23F10" w:rsidRPr="00C3780F" w:rsidRDefault="00C23F10" w:rsidP="00C3780F">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i/>
              <w:color w:val="000000"/>
              <w:sz w:val="20"/>
              <w:szCs w:val="20"/>
            </w:rPr>
          </w:pPr>
          <w:r w:rsidRPr="00C3780F">
            <w:rPr>
              <w:rFonts w:ascii="Times New Roman" w:eastAsia="Times New Roman" w:hAnsi="Times New Roman" w:cs="Times New Roman"/>
              <w:i/>
              <w:color w:val="000000"/>
              <w:sz w:val="20"/>
              <w:szCs w:val="20"/>
            </w:rPr>
            <w:t xml:space="preserve">Bulan Tahun. Vol. , No, </w:t>
          </w:r>
        </w:p>
        <w:p w14:paraId="6063E40D" w14:textId="77777777" w:rsidR="00C23F10" w:rsidRPr="00C3780F" w:rsidRDefault="00C23F10" w:rsidP="00C3780F">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i/>
              <w:color w:val="000000"/>
              <w:sz w:val="20"/>
              <w:szCs w:val="20"/>
            </w:rPr>
          </w:pPr>
          <w:r w:rsidRPr="00C3780F">
            <w:rPr>
              <w:rFonts w:ascii="Times New Roman" w:eastAsia="Times New Roman" w:hAnsi="Times New Roman" w:cs="Times New Roman"/>
              <w:i/>
              <w:color w:val="000000"/>
              <w:sz w:val="20"/>
              <w:szCs w:val="20"/>
            </w:rPr>
            <w:t>e-ISSN: 2</w:t>
          </w:r>
          <w:r w:rsidRPr="00C3780F">
            <w:rPr>
              <w:rFonts w:ascii="Times New Roman" w:eastAsia="Times New Roman" w:hAnsi="Times New Roman" w:cs="Times New Roman"/>
              <w:i/>
              <w:sz w:val="20"/>
              <w:szCs w:val="20"/>
            </w:rPr>
            <w:t>442</w:t>
          </w:r>
          <w:r w:rsidRPr="00C3780F">
            <w:rPr>
              <w:rFonts w:ascii="Times New Roman" w:eastAsia="Times New Roman" w:hAnsi="Times New Roman" w:cs="Times New Roman"/>
              <w:i/>
              <w:color w:val="000000"/>
              <w:sz w:val="20"/>
              <w:szCs w:val="20"/>
            </w:rPr>
            <w:t>-7</w:t>
          </w:r>
          <w:r w:rsidRPr="00C3780F">
            <w:rPr>
              <w:rFonts w:ascii="Times New Roman" w:eastAsia="Times New Roman" w:hAnsi="Times New Roman" w:cs="Times New Roman"/>
              <w:i/>
              <w:sz w:val="20"/>
              <w:szCs w:val="20"/>
            </w:rPr>
            <w:t>667</w:t>
          </w:r>
        </w:p>
        <w:p w14:paraId="7330A475" w14:textId="77777777" w:rsidR="00C23F10" w:rsidRPr="00C3780F" w:rsidRDefault="00C23F10" w:rsidP="00C3780F">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i/>
              <w:color w:val="000000"/>
              <w:sz w:val="20"/>
              <w:szCs w:val="20"/>
            </w:rPr>
          </w:pPr>
          <w:r w:rsidRPr="00C3780F">
            <w:rPr>
              <w:rFonts w:ascii="Times New Roman" w:eastAsia="Times New Roman" w:hAnsi="Times New Roman" w:cs="Times New Roman"/>
              <w:i/>
              <w:color w:val="000000"/>
              <w:sz w:val="20"/>
              <w:szCs w:val="20"/>
            </w:rPr>
            <w:t xml:space="preserve">pp.  </w:t>
          </w:r>
        </w:p>
      </w:tc>
    </w:tr>
  </w:tbl>
  <w:p w14:paraId="2F4A7067" w14:textId="77777777" w:rsidR="009A4BBB" w:rsidRDefault="009A4BBB">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62C8B"/>
    <w:multiLevelType w:val="hybridMultilevel"/>
    <w:tmpl w:val="F0D83706"/>
    <w:lvl w:ilvl="0" w:tplc="3A423ED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F36AA7"/>
    <w:multiLevelType w:val="hybridMultilevel"/>
    <w:tmpl w:val="A97C75AA"/>
    <w:lvl w:ilvl="0" w:tplc="B5C83C9C">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340E28D5"/>
    <w:multiLevelType w:val="hybridMultilevel"/>
    <w:tmpl w:val="7EC0ED90"/>
    <w:lvl w:ilvl="0" w:tplc="74682BE6">
      <w:start w:val="1"/>
      <w:numFmt w:val="decimal"/>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55531B91"/>
    <w:multiLevelType w:val="multilevel"/>
    <w:tmpl w:val="72BC017E"/>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4E155BE"/>
    <w:multiLevelType w:val="hybridMultilevel"/>
    <w:tmpl w:val="7ABA8FA0"/>
    <w:lvl w:ilvl="0" w:tplc="96187F0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424612614">
    <w:abstractNumId w:val="1"/>
  </w:num>
  <w:num w:numId="2" w16cid:durableId="992098719">
    <w:abstractNumId w:val="4"/>
  </w:num>
  <w:num w:numId="3" w16cid:durableId="859465530">
    <w:abstractNumId w:val="0"/>
  </w:num>
  <w:num w:numId="4" w16cid:durableId="913206002">
    <w:abstractNumId w:val="2"/>
  </w:num>
  <w:num w:numId="5" w16cid:durableId="517620942">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40"/>
  <w:proofState w:spelling="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U0srCwNDEyMDQyMDVR0lEKTi0uzszPAykwrwUAK3IM2CwAAAA="/>
  </w:docVars>
  <w:rsids>
    <w:rsidRoot w:val="009A4BBB"/>
    <w:rsid w:val="000058B4"/>
    <w:rsid w:val="00011950"/>
    <w:rsid w:val="00016EA7"/>
    <w:rsid w:val="000210C7"/>
    <w:rsid w:val="00035F2C"/>
    <w:rsid w:val="00036B28"/>
    <w:rsid w:val="00037502"/>
    <w:rsid w:val="0004004D"/>
    <w:rsid w:val="00055B2A"/>
    <w:rsid w:val="000710CD"/>
    <w:rsid w:val="0007676A"/>
    <w:rsid w:val="00083DB0"/>
    <w:rsid w:val="00095A4B"/>
    <w:rsid w:val="00095E47"/>
    <w:rsid w:val="000A7B2B"/>
    <w:rsid w:val="000B4FBC"/>
    <w:rsid w:val="000C129F"/>
    <w:rsid w:val="000E0215"/>
    <w:rsid w:val="000E3154"/>
    <w:rsid w:val="000E6767"/>
    <w:rsid w:val="0010154D"/>
    <w:rsid w:val="00105A0B"/>
    <w:rsid w:val="00114D7E"/>
    <w:rsid w:val="00116E96"/>
    <w:rsid w:val="001214BA"/>
    <w:rsid w:val="001258E5"/>
    <w:rsid w:val="00143743"/>
    <w:rsid w:val="001453C5"/>
    <w:rsid w:val="00160E58"/>
    <w:rsid w:val="001734E0"/>
    <w:rsid w:val="001734E9"/>
    <w:rsid w:val="001832D0"/>
    <w:rsid w:val="001958DF"/>
    <w:rsid w:val="001A00F1"/>
    <w:rsid w:val="001A2DA1"/>
    <w:rsid w:val="001F0723"/>
    <w:rsid w:val="00205AC6"/>
    <w:rsid w:val="00206C82"/>
    <w:rsid w:val="00207D9E"/>
    <w:rsid w:val="002149DA"/>
    <w:rsid w:val="00215682"/>
    <w:rsid w:val="00232875"/>
    <w:rsid w:val="002464B3"/>
    <w:rsid w:val="00246A48"/>
    <w:rsid w:val="00253505"/>
    <w:rsid w:val="00260C11"/>
    <w:rsid w:val="00266784"/>
    <w:rsid w:val="00280D6D"/>
    <w:rsid w:val="0028168B"/>
    <w:rsid w:val="002875DC"/>
    <w:rsid w:val="002B528B"/>
    <w:rsid w:val="002B76BE"/>
    <w:rsid w:val="002C5C31"/>
    <w:rsid w:val="002C70B9"/>
    <w:rsid w:val="002C7F3A"/>
    <w:rsid w:val="002D5F04"/>
    <w:rsid w:val="00325AC7"/>
    <w:rsid w:val="00333535"/>
    <w:rsid w:val="0033383C"/>
    <w:rsid w:val="003414B9"/>
    <w:rsid w:val="00386D9F"/>
    <w:rsid w:val="003A46C1"/>
    <w:rsid w:val="003B537E"/>
    <w:rsid w:val="003B6D50"/>
    <w:rsid w:val="003C57CB"/>
    <w:rsid w:val="003D3FF0"/>
    <w:rsid w:val="003F266C"/>
    <w:rsid w:val="00402CF3"/>
    <w:rsid w:val="004164BA"/>
    <w:rsid w:val="00425894"/>
    <w:rsid w:val="004420D3"/>
    <w:rsid w:val="00444B38"/>
    <w:rsid w:val="0045288A"/>
    <w:rsid w:val="004653CD"/>
    <w:rsid w:val="004A1E64"/>
    <w:rsid w:val="004A3A2C"/>
    <w:rsid w:val="004A472C"/>
    <w:rsid w:val="004A588F"/>
    <w:rsid w:val="004A700B"/>
    <w:rsid w:val="004D2FF4"/>
    <w:rsid w:val="004D52E6"/>
    <w:rsid w:val="004E723A"/>
    <w:rsid w:val="00503B26"/>
    <w:rsid w:val="0051092C"/>
    <w:rsid w:val="00511051"/>
    <w:rsid w:val="00512A76"/>
    <w:rsid w:val="00524A61"/>
    <w:rsid w:val="00533E6C"/>
    <w:rsid w:val="005744BC"/>
    <w:rsid w:val="00575D31"/>
    <w:rsid w:val="00584D07"/>
    <w:rsid w:val="00585E2F"/>
    <w:rsid w:val="005A7627"/>
    <w:rsid w:val="005B3622"/>
    <w:rsid w:val="005D74D5"/>
    <w:rsid w:val="005E3488"/>
    <w:rsid w:val="005E6242"/>
    <w:rsid w:val="005F122D"/>
    <w:rsid w:val="00612BBE"/>
    <w:rsid w:val="00625815"/>
    <w:rsid w:val="0064380E"/>
    <w:rsid w:val="00647744"/>
    <w:rsid w:val="00653319"/>
    <w:rsid w:val="006539F9"/>
    <w:rsid w:val="00667DF6"/>
    <w:rsid w:val="006721DE"/>
    <w:rsid w:val="00683E51"/>
    <w:rsid w:val="00693BE9"/>
    <w:rsid w:val="006A033E"/>
    <w:rsid w:val="006A274C"/>
    <w:rsid w:val="006A427F"/>
    <w:rsid w:val="006F6818"/>
    <w:rsid w:val="007031F3"/>
    <w:rsid w:val="007041A5"/>
    <w:rsid w:val="0071610C"/>
    <w:rsid w:val="00716669"/>
    <w:rsid w:val="007215FA"/>
    <w:rsid w:val="00721826"/>
    <w:rsid w:val="00732C4D"/>
    <w:rsid w:val="007338F1"/>
    <w:rsid w:val="00734C12"/>
    <w:rsid w:val="007452AA"/>
    <w:rsid w:val="00751266"/>
    <w:rsid w:val="00753A63"/>
    <w:rsid w:val="00762E64"/>
    <w:rsid w:val="00764012"/>
    <w:rsid w:val="00777C6B"/>
    <w:rsid w:val="007A586B"/>
    <w:rsid w:val="007A65CE"/>
    <w:rsid w:val="007B058C"/>
    <w:rsid w:val="007B4E4E"/>
    <w:rsid w:val="007B4F04"/>
    <w:rsid w:val="007B62B3"/>
    <w:rsid w:val="007C1357"/>
    <w:rsid w:val="007D2F8A"/>
    <w:rsid w:val="007D78FB"/>
    <w:rsid w:val="007F26E7"/>
    <w:rsid w:val="007F29EB"/>
    <w:rsid w:val="00801967"/>
    <w:rsid w:val="00803216"/>
    <w:rsid w:val="00803835"/>
    <w:rsid w:val="0081376F"/>
    <w:rsid w:val="00816FD3"/>
    <w:rsid w:val="0082020D"/>
    <w:rsid w:val="00831F35"/>
    <w:rsid w:val="00842F2E"/>
    <w:rsid w:val="008634CD"/>
    <w:rsid w:val="0087796A"/>
    <w:rsid w:val="00880758"/>
    <w:rsid w:val="008865B6"/>
    <w:rsid w:val="00896395"/>
    <w:rsid w:val="008B40AE"/>
    <w:rsid w:val="008C66DE"/>
    <w:rsid w:val="008D2AEB"/>
    <w:rsid w:val="008D63AE"/>
    <w:rsid w:val="008E4C14"/>
    <w:rsid w:val="008F3BA3"/>
    <w:rsid w:val="00900054"/>
    <w:rsid w:val="00902D05"/>
    <w:rsid w:val="00911ECE"/>
    <w:rsid w:val="009164D7"/>
    <w:rsid w:val="00935575"/>
    <w:rsid w:val="00941756"/>
    <w:rsid w:val="00954B6A"/>
    <w:rsid w:val="00977C4F"/>
    <w:rsid w:val="0098028B"/>
    <w:rsid w:val="0098354F"/>
    <w:rsid w:val="00997A96"/>
    <w:rsid w:val="009A3632"/>
    <w:rsid w:val="009A4BBB"/>
    <w:rsid w:val="009A7377"/>
    <w:rsid w:val="009F005D"/>
    <w:rsid w:val="009F2399"/>
    <w:rsid w:val="009F6E9F"/>
    <w:rsid w:val="00A10014"/>
    <w:rsid w:val="00A32508"/>
    <w:rsid w:val="00A35578"/>
    <w:rsid w:val="00A37C6F"/>
    <w:rsid w:val="00A461D6"/>
    <w:rsid w:val="00A53510"/>
    <w:rsid w:val="00A558BA"/>
    <w:rsid w:val="00A65742"/>
    <w:rsid w:val="00A70B40"/>
    <w:rsid w:val="00A82D71"/>
    <w:rsid w:val="00A84815"/>
    <w:rsid w:val="00A94D78"/>
    <w:rsid w:val="00A94F09"/>
    <w:rsid w:val="00AA3F98"/>
    <w:rsid w:val="00AA4F20"/>
    <w:rsid w:val="00AA670C"/>
    <w:rsid w:val="00AB3679"/>
    <w:rsid w:val="00AD717B"/>
    <w:rsid w:val="00AE264F"/>
    <w:rsid w:val="00B02038"/>
    <w:rsid w:val="00B038C8"/>
    <w:rsid w:val="00B235E8"/>
    <w:rsid w:val="00B25AAB"/>
    <w:rsid w:val="00B309CC"/>
    <w:rsid w:val="00B3680E"/>
    <w:rsid w:val="00B37743"/>
    <w:rsid w:val="00B47DD1"/>
    <w:rsid w:val="00B71075"/>
    <w:rsid w:val="00B96D5E"/>
    <w:rsid w:val="00B97EE1"/>
    <w:rsid w:val="00BA3E0F"/>
    <w:rsid w:val="00BB0133"/>
    <w:rsid w:val="00BB54BD"/>
    <w:rsid w:val="00BB5F0C"/>
    <w:rsid w:val="00BC55FA"/>
    <w:rsid w:val="00BE5737"/>
    <w:rsid w:val="00BE7E98"/>
    <w:rsid w:val="00C01733"/>
    <w:rsid w:val="00C03F18"/>
    <w:rsid w:val="00C23F10"/>
    <w:rsid w:val="00C27A14"/>
    <w:rsid w:val="00C319C6"/>
    <w:rsid w:val="00C31F72"/>
    <w:rsid w:val="00C34DC0"/>
    <w:rsid w:val="00C34E37"/>
    <w:rsid w:val="00C3780F"/>
    <w:rsid w:val="00C53551"/>
    <w:rsid w:val="00C65344"/>
    <w:rsid w:val="00C76019"/>
    <w:rsid w:val="00C832BE"/>
    <w:rsid w:val="00C84EEC"/>
    <w:rsid w:val="00C9006D"/>
    <w:rsid w:val="00CA5E87"/>
    <w:rsid w:val="00CB1D4D"/>
    <w:rsid w:val="00CF3372"/>
    <w:rsid w:val="00CF5122"/>
    <w:rsid w:val="00D11D56"/>
    <w:rsid w:val="00D21A80"/>
    <w:rsid w:val="00D24F2E"/>
    <w:rsid w:val="00D44D5C"/>
    <w:rsid w:val="00D62EDF"/>
    <w:rsid w:val="00D65A72"/>
    <w:rsid w:val="00D80BC8"/>
    <w:rsid w:val="00D83462"/>
    <w:rsid w:val="00D92246"/>
    <w:rsid w:val="00DA4DC1"/>
    <w:rsid w:val="00DB3436"/>
    <w:rsid w:val="00DB72EF"/>
    <w:rsid w:val="00DC3E16"/>
    <w:rsid w:val="00DD26BE"/>
    <w:rsid w:val="00DD5864"/>
    <w:rsid w:val="00DD79E5"/>
    <w:rsid w:val="00DE1EB0"/>
    <w:rsid w:val="00DF3574"/>
    <w:rsid w:val="00DF4761"/>
    <w:rsid w:val="00E05CE8"/>
    <w:rsid w:val="00E11058"/>
    <w:rsid w:val="00E16C76"/>
    <w:rsid w:val="00E229D4"/>
    <w:rsid w:val="00E24D9F"/>
    <w:rsid w:val="00E32F57"/>
    <w:rsid w:val="00E33C41"/>
    <w:rsid w:val="00E34C95"/>
    <w:rsid w:val="00E66780"/>
    <w:rsid w:val="00E858C4"/>
    <w:rsid w:val="00E9519B"/>
    <w:rsid w:val="00EB25BC"/>
    <w:rsid w:val="00EC7DF0"/>
    <w:rsid w:val="00EF1F97"/>
    <w:rsid w:val="00EF4967"/>
    <w:rsid w:val="00EF5134"/>
    <w:rsid w:val="00F0114D"/>
    <w:rsid w:val="00F109EB"/>
    <w:rsid w:val="00F20C70"/>
    <w:rsid w:val="00F37088"/>
    <w:rsid w:val="00F41269"/>
    <w:rsid w:val="00F52AD3"/>
    <w:rsid w:val="00F600C0"/>
    <w:rsid w:val="00F6413F"/>
    <w:rsid w:val="00F67F85"/>
    <w:rsid w:val="00F81E4A"/>
    <w:rsid w:val="00FA10F9"/>
    <w:rsid w:val="00FA2AE6"/>
    <w:rsid w:val="00FA36CB"/>
    <w:rsid w:val="00FC796E"/>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316CC9"/>
  <w15:docId w15:val="{4938E2D3-91F7-CC4A-9729-34972CB2F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E0215"/>
    <w:pPr>
      <w:spacing w:after="160" w:line="259" w:lineRule="auto"/>
    </w:pPr>
    <w:rPr>
      <w:sz w:val="22"/>
      <w:szCs w:val="22"/>
      <w:lang w:eastAsia="en-US"/>
    </w:rPr>
  </w:style>
  <w:style w:type="paragraph" w:styleId="Judul1">
    <w:name w:val="heading 1"/>
    <w:basedOn w:val="Normal"/>
    <w:next w:val="Normal"/>
    <w:rsid w:val="000E0215"/>
    <w:pPr>
      <w:keepNext/>
      <w:keepLines/>
      <w:spacing w:before="480" w:after="120"/>
      <w:outlineLvl w:val="0"/>
    </w:pPr>
    <w:rPr>
      <w:b/>
      <w:sz w:val="48"/>
      <w:szCs w:val="48"/>
    </w:rPr>
  </w:style>
  <w:style w:type="paragraph" w:styleId="Judul2">
    <w:name w:val="heading 2"/>
    <w:basedOn w:val="Normal"/>
    <w:next w:val="Normal"/>
    <w:rsid w:val="000E0215"/>
    <w:pPr>
      <w:keepNext/>
      <w:keepLines/>
      <w:spacing w:before="360" w:after="80"/>
      <w:outlineLvl w:val="1"/>
    </w:pPr>
    <w:rPr>
      <w:b/>
      <w:sz w:val="36"/>
      <w:szCs w:val="36"/>
    </w:rPr>
  </w:style>
  <w:style w:type="paragraph" w:styleId="Judul3">
    <w:name w:val="heading 3"/>
    <w:basedOn w:val="Normal"/>
    <w:next w:val="Normal"/>
    <w:rsid w:val="000E0215"/>
    <w:pPr>
      <w:keepNext/>
      <w:spacing w:before="240" w:after="60" w:line="240" w:lineRule="auto"/>
      <w:ind w:left="360" w:hanging="360"/>
      <w:outlineLvl w:val="2"/>
    </w:pPr>
    <w:rPr>
      <w:rFonts w:ascii="Arial" w:eastAsia="Arial" w:hAnsi="Arial" w:cs="Arial"/>
      <w:b/>
      <w:sz w:val="26"/>
      <w:szCs w:val="26"/>
    </w:rPr>
  </w:style>
  <w:style w:type="paragraph" w:styleId="Judul4">
    <w:name w:val="heading 4"/>
    <w:basedOn w:val="Normal"/>
    <w:next w:val="Normal"/>
    <w:rsid w:val="000E0215"/>
    <w:pPr>
      <w:keepNext/>
      <w:keepLines/>
      <w:spacing w:before="240" w:after="40"/>
      <w:outlineLvl w:val="3"/>
    </w:pPr>
    <w:rPr>
      <w:b/>
      <w:sz w:val="24"/>
      <w:szCs w:val="24"/>
    </w:rPr>
  </w:style>
  <w:style w:type="paragraph" w:styleId="Judul5">
    <w:name w:val="heading 5"/>
    <w:basedOn w:val="Normal"/>
    <w:next w:val="Normal"/>
    <w:rsid w:val="000E0215"/>
    <w:pPr>
      <w:keepNext/>
      <w:keepLines/>
      <w:spacing w:before="220" w:after="40"/>
      <w:outlineLvl w:val="4"/>
    </w:pPr>
    <w:rPr>
      <w:b/>
    </w:rPr>
  </w:style>
  <w:style w:type="paragraph" w:styleId="Judul6">
    <w:name w:val="heading 6"/>
    <w:basedOn w:val="Normal"/>
    <w:next w:val="Normal"/>
    <w:rsid w:val="000E0215"/>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rsid w:val="000E0215"/>
    <w:pPr>
      <w:keepNext/>
      <w:keepLines/>
      <w:spacing w:before="480" w:after="120"/>
    </w:pPr>
    <w:rPr>
      <w:b/>
      <w:sz w:val="72"/>
      <w:szCs w:val="72"/>
    </w:rPr>
  </w:style>
  <w:style w:type="paragraph" w:styleId="Subjudul">
    <w:name w:val="Subtitle"/>
    <w:basedOn w:val="Normal"/>
    <w:next w:val="Normal"/>
    <w:rsid w:val="000E0215"/>
    <w:pPr>
      <w:keepNext/>
      <w:keepLines/>
      <w:spacing w:before="360" w:after="80"/>
    </w:pPr>
    <w:rPr>
      <w:rFonts w:ascii="Georgia" w:eastAsia="Georgia" w:hAnsi="Georgia" w:cs="Georgia"/>
      <w:i/>
      <w:color w:val="666666"/>
      <w:sz w:val="48"/>
      <w:szCs w:val="48"/>
    </w:rPr>
  </w:style>
  <w:style w:type="table" w:customStyle="1" w:styleId="a">
    <w:basedOn w:val="TabelNormal"/>
    <w:rsid w:val="000E0215"/>
    <w:tblPr>
      <w:tblStyleRowBandSize w:val="1"/>
      <w:tblStyleColBandSize w:val="1"/>
    </w:tblPr>
  </w:style>
  <w:style w:type="table" w:customStyle="1" w:styleId="a0">
    <w:basedOn w:val="TabelNormal"/>
    <w:rsid w:val="000E0215"/>
    <w:tblPr>
      <w:tblStyleRowBandSize w:val="1"/>
      <w:tblStyleColBandSize w:val="1"/>
    </w:tblPr>
  </w:style>
  <w:style w:type="table" w:customStyle="1" w:styleId="a1">
    <w:basedOn w:val="TabelNormal"/>
    <w:rsid w:val="000E0215"/>
    <w:tblPr>
      <w:tblStyleRowBandSize w:val="1"/>
      <w:tblStyleColBandSize w:val="1"/>
    </w:tblPr>
  </w:style>
  <w:style w:type="paragraph" w:styleId="Header">
    <w:name w:val="header"/>
    <w:basedOn w:val="Normal"/>
    <w:link w:val="HeaderKAR"/>
    <w:uiPriority w:val="99"/>
    <w:unhideWhenUsed/>
    <w:rsid w:val="008C66DE"/>
    <w:pPr>
      <w:tabs>
        <w:tab w:val="center" w:pos="4680"/>
        <w:tab w:val="right" w:pos="9360"/>
      </w:tabs>
      <w:spacing w:after="0" w:line="240" w:lineRule="auto"/>
    </w:pPr>
  </w:style>
  <w:style w:type="character" w:customStyle="1" w:styleId="HeaderKAR">
    <w:name w:val="Header KAR"/>
    <w:basedOn w:val="FontParagrafDefault"/>
    <w:link w:val="Header"/>
    <w:uiPriority w:val="99"/>
    <w:rsid w:val="008C66DE"/>
  </w:style>
  <w:style w:type="paragraph" w:styleId="Footer">
    <w:name w:val="footer"/>
    <w:basedOn w:val="Normal"/>
    <w:link w:val="FooterKAR"/>
    <w:uiPriority w:val="99"/>
    <w:unhideWhenUsed/>
    <w:rsid w:val="008C66DE"/>
    <w:pPr>
      <w:tabs>
        <w:tab w:val="center" w:pos="4680"/>
        <w:tab w:val="right" w:pos="9360"/>
      </w:tabs>
      <w:spacing w:after="0" w:line="240" w:lineRule="auto"/>
    </w:pPr>
  </w:style>
  <w:style w:type="character" w:customStyle="1" w:styleId="FooterKAR">
    <w:name w:val="Footer KAR"/>
    <w:basedOn w:val="FontParagrafDefault"/>
    <w:link w:val="Footer"/>
    <w:uiPriority w:val="99"/>
    <w:rsid w:val="008C66DE"/>
  </w:style>
  <w:style w:type="paragraph" w:styleId="TidakAdaSpasi">
    <w:name w:val="No Spacing"/>
    <w:link w:val="TidakAdaSpasiKAR"/>
    <w:uiPriority w:val="1"/>
    <w:qFormat/>
    <w:rsid w:val="007B058C"/>
    <w:rPr>
      <w:rFonts w:eastAsia="Times New Roman" w:cs="Times New Roman"/>
      <w:sz w:val="22"/>
      <w:szCs w:val="22"/>
    </w:rPr>
  </w:style>
  <w:style w:type="table" w:styleId="KisiTabel">
    <w:name w:val="Table Grid"/>
    <w:basedOn w:val="TabelNormal"/>
    <w:uiPriority w:val="99"/>
    <w:rsid w:val="009F6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149DA"/>
    <w:rPr>
      <w:color w:val="0563C1"/>
      <w:u w:val="single"/>
    </w:rPr>
  </w:style>
  <w:style w:type="character" w:customStyle="1" w:styleId="hps">
    <w:name w:val="hps"/>
    <w:basedOn w:val="FontParagrafDefault"/>
    <w:rsid w:val="002149DA"/>
  </w:style>
  <w:style w:type="paragraph" w:styleId="DaftarParagraf">
    <w:name w:val="List Paragraph"/>
    <w:aliases w:val="Normal1,Normal2,normal,Normal3,Body of text,Colorful List - Accent 11,List Paragraph1,Normal11,Normal4,Normal5,Normal6,Normal7,Normal8,Normal9,Normal10,Normal12,Normal13,Normal14,Normal15,Normal16,Normal17"/>
    <w:basedOn w:val="Normal"/>
    <w:link w:val="DaftarParagrafKAR"/>
    <w:uiPriority w:val="34"/>
    <w:qFormat/>
    <w:rsid w:val="002149DA"/>
    <w:pPr>
      <w:ind w:left="720"/>
      <w:contextualSpacing/>
    </w:pPr>
    <w:rPr>
      <w:rFonts w:cs="Times New Roman"/>
      <w:sz w:val="20"/>
      <w:szCs w:val="20"/>
      <w:lang w:val="x-none" w:eastAsia="x-none"/>
    </w:rPr>
  </w:style>
  <w:style w:type="character" w:customStyle="1" w:styleId="DaftarParagrafKAR">
    <w:name w:val="Daftar Paragraf KAR"/>
    <w:aliases w:val="Normal1 KAR,Normal2 KAR,normal KAR,Normal3 KAR,Body of text KAR,Colorful List - Accent 11 KAR,List Paragraph1 KAR,Normal11 KAR,Normal4 KAR,Normal5 KAR,Normal6 KAR,Normal7 KAR,Normal8 KAR,Normal9 KAR,Normal10 KAR,Normal12 KAR"/>
    <w:link w:val="DaftarParagraf"/>
    <w:uiPriority w:val="34"/>
    <w:locked/>
    <w:rsid w:val="002149DA"/>
    <w:rPr>
      <w:rFonts w:cs="Times New Roman"/>
      <w:lang w:eastAsia="x-none"/>
    </w:rPr>
  </w:style>
  <w:style w:type="paragraph" w:styleId="TeksBalon">
    <w:name w:val="Balloon Text"/>
    <w:basedOn w:val="Normal"/>
    <w:link w:val="TeksBalonKAR"/>
    <w:uiPriority w:val="99"/>
    <w:semiHidden/>
    <w:unhideWhenUsed/>
    <w:rsid w:val="00C3780F"/>
    <w:pPr>
      <w:spacing w:after="0" w:line="240" w:lineRule="auto"/>
    </w:pPr>
    <w:rPr>
      <w:rFonts w:ascii="Tahoma" w:hAnsi="Tahoma" w:cs="Times New Roman"/>
      <w:sz w:val="16"/>
      <w:szCs w:val="16"/>
      <w:lang w:val="x-none" w:eastAsia="x-none"/>
    </w:rPr>
  </w:style>
  <w:style w:type="character" w:customStyle="1" w:styleId="TeksBalonKAR">
    <w:name w:val="Teks Balon KAR"/>
    <w:link w:val="TeksBalon"/>
    <w:uiPriority w:val="99"/>
    <w:semiHidden/>
    <w:rsid w:val="00C3780F"/>
    <w:rPr>
      <w:rFonts w:ascii="Tahoma" w:hAnsi="Tahoma" w:cs="Tahoma"/>
      <w:sz w:val="16"/>
      <w:szCs w:val="16"/>
    </w:rPr>
  </w:style>
  <w:style w:type="character" w:customStyle="1" w:styleId="TidakAdaSpasiKAR">
    <w:name w:val="Tidak Ada Spasi KAR"/>
    <w:link w:val="TidakAdaSpasi"/>
    <w:uiPriority w:val="1"/>
    <w:locked/>
    <w:rsid w:val="005D74D5"/>
    <w:rPr>
      <w:rFonts w:eastAsia="Times New Roman" w:cs="Times New Roman"/>
      <w:sz w:val="22"/>
      <w:szCs w:val="22"/>
      <w:lang w:val="id-ID" w:eastAsia="id-ID" w:bidi="ar-SA"/>
    </w:rPr>
  </w:style>
  <w:style w:type="paragraph" w:customStyle="1" w:styleId="Style">
    <w:name w:val="Style"/>
    <w:link w:val="StyleChar"/>
    <w:rsid w:val="005D74D5"/>
    <w:pPr>
      <w:widowControl w:val="0"/>
      <w:autoSpaceDE w:val="0"/>
      <w:autoSpaceDN w:val="0"/>
      <w:adjustRightInd w:val="0"/>
    </w:pPr>
    <w:rPr>
      <w:rFonts w:eastAsia="Times New Roman" w:cs="Times New Roman"/>
      <w:sz w:val="24"/>
      <w:szCs w:val="24"/>
      <w:lang w:val="en-US" w:eastAsia="en-US"/>
    </w:rPr>
  </w:style>
  <w:style w:type="character" w:customStyle="1" w:styleId="StyleChar">
    <w:name w:val="Style Char"/>
    <w:link w:val="Style"/>
    <w:locked/>
    <w:rsid w:val="005D74D5"/>
    <w:rPr>
      <w:rFonts w:eastAsia="Times New Roman" w:cs="Times New Roman"/>
      <w:sz w:val="24"/>
      <w:szCs w:val="24"/>
      <w:lang w:val="en-US" w:eastAsia="en-US" w:bidi="ar-SA"/>
    </w:rPr>
  </w:style>
  <w:style w:type="paragraph" w:styleId="Kutipan">
    <w:name w:val="Quote"/>
    <w:basedOn w:val="Normal"/>
    <w:next w:val="Normal"/>
    <w:link w:val="KutipanKAR"/>
    <w:uiPriority w:val="29"/>
    <w:qFormat/>
    <w:rsid w:val="003B6D50"/>
    <w:pPr>
      <w:spacing w:after="200" w:line="276" w:lineRule="auto"/>
    </w:pPr>
    <w:rPr>
      <w:rFonts w:eastAsia="Times New Roman" w:cs="Times New Roman"/>
      <w:i/>
      <w:iCs/>
      <w:color w:val="000000"/>
      <w:lang w:val="x-none" w:eastAsia="x-none"/>
    </w:rPr>
  </w:style>
  <w:style w:type="character" w:customStyle="1" w:styleId="KutipanKAR">
    <w:name w:val="Kutipan KAR"/>
    <w:link w:val="Kutipan"/>
    <w:uiPriority w:val="29"/>
    <w:rsid w:val="003B6D50"/>
    <w:rPr>
      <w:rFonts w:eastAsia="Times New Roman" w:cs="Times New Roman"/>
      <w:i/>
      <w:iCs/>
      <w:color w:val="000000"/>
      <w:sz w:val="22"/>
      <w:szCs w:val="22"/>
    </w:rPr>
  </w:style>
  <w:style w:type="character" w:styleId="Kuat">
    <w:name w:val="Strong"/>
    <w:qFormat/>
    <w:rsid w:val="003B6D50"/>
    <w:rPr>
      <w:b/>
      <w:bCs/>
    </w:rPr>
  </w:style>
  <w:style w:type="paragraph" w:styleId="TeksCatatanKaki">
    <w:name w:val="footnote text"/>
    <w:aliases w:val="Char Char1 Char Char Char,Char Char1 Char Char Char Char Char Char Char Char Char Char Char,Footnote Text Char1 Char,Footnote Text Char Char Char,Footnote Text Char Char1, Char,Char Char1 Char Char,Char,Char Char Char Char"/>
    <w:basedOn w:val="Normal"/>
    <w:link w:val="TeksCatatanKakiKAR"/>
    <w:uiPriority w:val="99"/>
    <w:unhideWhenUsed/>
    <w:qFormat/>
    <w:rsid w:val="001832D0"/>
    <w:pPr>
      <w:spacing w:after="0" w:line="240" w:lineRule="auto"/>
    </w:pPr>
    <w:rPr>
      <w:rFonts w:cs="Times New Roman"/>
      <w:sz w:val="20"/>
      <w:szCs w:val="20"/>
      <w:lang w:eastAsia="x-none"/>
    </w:rPr>
  </w:style>
  <w:style w:type="character" w:customStyle="1" w:styleId="TeksCatatanKakiKAR">
    <w:name w:val="Teks Catatan Kaki KAR"/>
    <w:aliases w:val="Char Char1 Char Char Char KAR,Char Char1 Char Char Char Char Char Char Char Char Char Char Char KAR,Footnote Text Char1 Char KAR,Footnote Text Char Char Char KAR,Footnote Text Char Char1 KAR, Char KAR,Char Char1 Char Char KAR"/>
    <w:link w:val="TeksCatatanKaki"/>
    <w:uiPriority w:val="99"/>
    <w:rsid w:val="001832D0"/>
    <w:rPr>
      <w:rFonts w:cs="Times New Roman"/>
      <w:lang w:val="id-ID"/>
    </w:rPr>
  </w:style>
  <w:style w:type="character" w:styleId="ReferensiCatatanKaki">
    <w:name w:val="footnote reference"/>
    <w:uiPriority w:val="99"/>
    <w:unhideWhenUsed/>
    <w:rsid w:val="001832D0"/>
    <w:rPr>
      <w:vertAlign w:val="superscript"/>
    </w:rPr>
  </w:style>
  <w:style w:type="paragraph" w:customStyle="1" w:styleId="Default">
    <w:name w:val="Default"/>
    <w:rsid w:val="00280D6D"/>
    <w:pPr>
      <w:autoSpaceDE w:val="0"/>
      <w:autoSpaceDN w:val="0"/>
      <w:adjustRightInd w:val="0"/>
    </w:pPr>
    <w:rPr>
      <w:rFonts w:ascii="Times New Roman" w:eastAsia="Times New Roman" w:hAnsi="Times New Roman" w:cs="Times New Roman"/>
      <w:color w:val="000000"/>
      <w:sz w:val="24"/>
      <w:szCs w:val="24"/>
      <w:lang w:val="en-GB" w:eastAsia="en-GB"/>
    </w:rPr>
  </w:style>
  <w:style w:type="character" w:customStyle="1" w:styleId="CharacterStyle2">
    <w:name w:val="Character Style 2"/>
    <w:uiPriority w:val="99"/>
    <w:rsid w:val="00205AC6"/>
    <w:rPr>
      <w:rFonts w:ascii="Garamond" w:hAnsi="Garamond"/>
      <w:sz w:val="24"/>
    </w:rPr>
  </w:style>
  <w:style w:type="character" w:customStyle="1" w:styleId="CharacterStyle3">
    <w:name w:val="Character Style 3"/>
    <w:uiPriority w:val="99"/>
    <w:rsid w:val="00205AC6"/>
    <w:rPr>
      <w:rFonts w:ascii="Garamond" w:hAnsi="Garamond"/>
      <w:sz w:val="24"/>
    </w:rPr>
  </w:style>
  <w:style w:type="paragraph" w:customStyle="1" w:styleId="Style1">
    <w:name w:val="Style 1"/>
    <w:basedOn w:val="Normal"/>
    <w:rsid w:val="00205AC6"/>
    <w:pPr>
      <w:widowControl w:val="0"/>
      <w:spacing w:after="0" w:line="240" w:lineRule="auto"/>
      <w:jc w:val="center"/>
    </w:pPr>
    <w:rPr>
      <w:rFonts w:eastAsia="Times New Roman" w:cs="Times New Roman"/>
      <w:color w:val="000000"/>
      <w:sz w:val="20"/>
      <w:szCs w:val="20"/>
      <w:lang w:val="en-US"/>
    </w:rPr>
  </w:style>
  <w:style w:type="paragraph" w:customStyle="1" w:styleId="I">
    <w:name w:val="I"/>
    <w:basedOn w:val="Normal"/>
    <w:rsid w:val="002464B3"/>
    <w:pPr>
      <w:autoSpaceDE w:val="0"/>
      <w:autoSpaceDN w:val="0"/>
      <w:spacing w:after="0" w:line="240" w:lineRule="auto"/>
      <w:jc w:val="both"/>
    </w:pPr>
    <w:rPr>
      <w:rFonts w:ascii="Arial Narrow" w:eastAsia="Times New Roman" w:hAnsi="Arial Narrow" w:cs="Times New Roman"/>
      <w:sz w:val="24"/>
      <w:szCs w:val="20"/>
    </w:rPr>
  </w:style>
  <w:style w:type="character" w:customStyle="1" w:styleId="alignjustify">
    <w:name w:val="alignjustify"/>
    <w:basedOn w:val="FontParagrafDefault"/>
    <w:rsid w:val="002464B3"/>
  </w:style>
  <w:style w:type="paragraph" w:styleId="IndenTeksIsi">
    <w:name w:val="Body Text Indent"/>
    <w:basedOn w:val="Normal"/>
    <w:link w:val="IndenTeksIsiKAR"/>
    <w:rsid w:val="00900054"/>
    <w:pPr>
      <w:spacing w:after="0" w:line="240" w:lineRule="auto"/>
      <w:ind w:left="360"/>
    </w:pPr>
    <w:rPr>
      <w:rFonts w:ascii="Times New Roman" w:eastAsia="Times New Roman" w:hAnsi="Times New Roman" w:cs="Times New Roman"/>
      <w:sz w:val="24"/>
      <w:szCs w:val="20"/>
      <w:lang w:val="x-none" w:eastAsia="x-none"/>
    </w:rPr>
  </w:style>
  <w:style w:type="character" w:customStyle="1" w:styleId="IndenTeksIsiKAR">
    <w:name w:val="Inden Teks Isi KAR"/>
    <w:link w:val="IndenTeksIsi"/>
    <w:rsid w:val="00900054"/>
    <w:rPr>
      <w:rFonts w:ascii="Times New Roman" w:eastAsia="Times New Roman" w:hAnsi="Times New Roman" w:cs="Times New Roman"/>
      <w:sz w:val="24"/>
    </w:rPr>
  </w:style>
  <w:style w:type="paragraph" w:styleId="TeksIsi">
    <w:name w:val="Body Text"/>
    <w:basedOn w:val="Normal"/>
    <w:link w:val="TeksIsiKAR"/>
    <w:rsid w:val="00803216"/>
    <w:pPr>
      <w:spacing w:after="120" w:line="240" w:lineRule="auto"/>
    </w:pPr>
    <w:rPr>
      <w:rFonts w:ascii="Times New Roman" w:eastAsia="Times New Roman" w:hAnsi="Times New Roman" w:cs="Times New Roman"/>
      <w:sz w:val="24"/>
      <w:szCs w:val="24"/>
      <w:lang w:val="x-none" w:eastAsia="x-none"/>
    </w:rPr>
  </w:style>
  <w:style w:type="character" w:customStyle="1" w:styleId="TeksIsiKAR">
    <w:name w:val="Teks Isi KAR"/>
    <w:link w:val="TeksIsi"/>
    <w:rsid w:val="00803216"/>
    <w:rPr>
      <w:rFonts w:ascii="Times New Roman" w:eastAsia="Times New Roman" w:hAnsi="Times New Roman" w:cs="Times New Roman"/>
      <w:sz w:val="24"/>
      <w:szCs w:val="24"/>
    </w:rPr>
  </w:style>
  <w:style w:type="character" w:customStyle="1" w:styleId="tlid-translation">
    <w:name w:val="tlid-translation"/>
    <w:basedOn w:val="FontParagrafDefault"/>
    <w:rsid w:val="00C319C6"/>
  </w:style>
  <w:style w:type="paragraph" w:styleId="IndenTeksIsi3">
    <w:name w:val="Body Text Indent 3"/>
    <w:basedOn w:val="Normal"/>
    <w:link w:val="IndenTeksIsi3KAR"/>
    <w:uiPriority w:val="99"/>
    <w:unhideWhenUsed/>
    <w:rsid w:val="004D52E6"/>
    <w:pPr>
      <w:spacing w:after="120"/>
      <w:ind w:left="360"/>
    </w:pPr>
    <w:rPr>
      <w:rFonts w:cs="Times New Roman"/>
      <w:sz w:val="16"/>
      <w:szCs w:val="16"/>
      <w:lang w:eastAsia="x-none"/>
    </w:rPr>
  </w:style>
  <w:style w:type="character" w:customStyle="1" w:styleId="IndenTeksIsi3KAR">
    <w:name w:val="Inden Teks Isi 3 KAR"/>
    <w:link w:val="IndenTeksIsi3"/>
    <w:uiPriority w:val="99"/>
    <w:rsid w:val="004D52E6"/>
    <w:rPr>
      <w:sz w:val="16"/>
      <w:szCs w:val="16"/>
      <w:lang w:val="id-ID"/>
    </w:rPr>
  </w:style>
  <w:style w:type="paragraph" w:styleId="NormalWeb">
    <w:name w:val="Normal (Web)"/>
    <w:basedOn w:val="Normal"/>
    <w:uiPriority w:val="99"/>
    <w:unhideWhenUsed/>
    <w:rsid w:val="002C5C3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Penekanan">
    <w:name w:val="Emphasis"/>
    <w:uiPriority w:val="20"/>
    <w:qFormat/>
    <w:rsid w:val="00EB25BC"/>
    <w:rPr>
      <w:i/>
      <w:iCs/>
    </w:rPr>
  </w:style>
  <w:style w:type="character" w:customStyle="1" w:styleId="SebutanYangBelumTerselesaikan1">
    <w:name w:val="Sebutan Yang Belum Terselesaikan1"/>
    <w:basedOn w:val="FontParagrafDefault"/>
    <w:uiPriority w:val="99"/>
    <w:semiHidden/>
    <w:unhideWhenUsed/>
    <w:rsid w:val="004D2F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0938657">
      <w:bodyDiv w:val="1"/>
      <w:marLeft w:val="0"/>
      <w:marRight w:val="0"/>
      <w:marTop w:val="0"/>
      <w:marBottom w:val="0"/>
      <w:divBdr>
        <w:top w:val="none" w:sz="0" w:space="0" w:color="auto"/>
        <w:left w:val="none" w:sz="0" w:space="0" w:color="auto"/>
        <w:bottom w:val="none" w:sz="0" w:space="0" w:color="auto"/>
        <w:right w:val="none" w:sz="0" w:space="0" w:color="auto"/>
      </w:divBdr>
    </w:div>
    <w:div w:id="527525215">
      <w:bodyDiv w:val="1"/>
      <w:marLeft w:val="0"/>
      <w:marRight w:val="0"/>
      <w:marTop w:val="0"/>
      <w:marBottom w:val="0"/>
      <w:divBdr>
        <w:top w:val="none" w:sz="0" w:space="0" w:color="auto"/>
        <w:left w:val="none" w:sz="0" w:space="0" w:color="auto"/>
        <w:bottom w:val="none" w:sz="0" w:space="0" w:color="auto"/>
        <w:right w:val="none" w:sz="0" w:space="0" w:color="auto"/>
      </w:divBdr>
    </w:div>
    <w:div w:id="771971789">
      <w:bodyDiv w:val="1"/>
      <w:marLeft w:val="0"/>
      <w:marRight w:val="0"/>
      <w:marTop w:val="0"/>
      <w:marBottom w:val="0"/>
      <w:divBdr>
        <w:top w:val="none" w:sz="0" w:space="0" w:color="auto"/>
        <w:left w:val="none" w:sz="0" w:space="0" w:color="auto"/>
        <w:bottom w:val="none" w:sz="0" w:space="0" w:color="auto"/>
        <w:right w:val="none" w:sz="0" w:space="0" w:color="auto"/>
      </w:divBdr>
      <w:divsChild>
        <w:div w:id="935208470">
          <w:marLeft w:val="-108"/>
          <w:marRight w:val="0"/>
          <w:marTop w:val="0"/>
          <w:marBottom w:val="0"/>
          <w:divBdr>
            <w:top w:val="none" w:sz="0" w:space="0" w:color="auto"/>
            <w:left w:val="none" w:sz="0" w:space="0" w:color="auto"/>
            <w:bottom w:val="none" w:sz="0" w:space="0" w:color="auto"/>
            <w:right w:val="none" w:sz="0" w:space="0" w:color="auto"/>
          </w:divBdr>
        </w:div>
      </w:divsChild>
    </w:div>
    <w:div w:id="1156921374">
      <w:bodyDiv w:val="1"/>
      <w:marLeft w:val="0"/>
      <w:marRight w:val="0"/>
      <w:marTop w:val="0"/>
      <w:marBottom w:val="0"/>
      <w:divBdr>
        <w:top w:val="none" w:sz="0" w:space="0" w:color="auto"/>
        <w:left w:val="none" w:sz="0" w:space="0" w:color="auto"/>
        <w:bottom w:val="none" w:sz="0" w:space="0" w:color="auto"/>
        <w:right w:val="none" w:sz="0" w:space="0" w:color="auto"/>
      </w:divBdr>
    </w:div>
    <w:div w:id="1180654801">
      <w:bodyDiv w:val="1"/>
      <w:marLeft w:val="0"/>
      <w:marRight w:val="0"/>
      <w:marTop w:val="0"/>
      <w:marBottom w:val="0"/>
      <w:divBdr>
        <w:top w:val="none" w:sz="0" w:space="0" w:color="auto"/>
        <w:left w:val="none" w:sz="0" w:space="0" w:color="auto"/>
        <w:bottom w:val="none" w:sz="0" w:space="0" w:color="auto"/>
        <w:right w:val="none" w:sz="0" w:space="0" w:color="auto"/>
      </w:divBdr>
    </w:div>
    <w:div w:id="1405835317">
      <w:bodyDiv w:val="1"/>
      <w:marLeft w:val="0"/>
      <w:marRight w:val="0"/>
      <w:marTop w:val="0"/>
      <w:marBottom w:val="0"/>
      <w:divBdr>
        <w:top w:val="none" w:sz="0" w:space="0" w:color="auto"/>
        <w:left w:val="none" w:sz="0" w:space="0" w:color="auto"/>
        <w:bottom w:val="none" w:sz="0" w:space="0" w:color="auto"/>
        <w:right w:val="none" w:sz="0" w:space="0" w:color="auto"/>
      </w:divBdr>
    </w:div>
    <w:div w:id="1534028278">
      <w:bodyDiv w:val="1"/>
      <w:marLeft w:val="0"/>
      <w:marRight w:val="0"/>
      <w:marTop w:val="0"/>
      <w:marBottom w:val="0"/>
      <w:divBdr>
        <w:top w:val="none" w:sz="0" w:space="0" w:color="auto"/>
        <w:left w:val="none" w:sz="0" w:space="0" w:color="auto"/>
        <w:bottom w:val="none" w:sz="0" w:space="0" w:color="auto"/>
        <w:right w:val="none" w:sz="0" w:space="0" w:color="auto"/>
      </w:divBdr>
    </w:div>
    <w:div w:id="1625817697">
      <w:bodyDiv w:val="1"/>
      <w:marLeft w:val="0"/>
      <w:marRight w:val="0"/>
      <w:marTop w:val="0"/>
      <w:marBottom w:val="0"/>
      <w:divBdr>
        <w:top w:val="none" w:sz="0" w:space="0" w:color="auto"/>
        <w:left w:val="none" w:sz="0" w:space="0" w:color="auto"/>
        <w:bottom w:val="none" w:sz="0" w:space="0" w:color="auto"/>
        <w:right w:val="none" w:sz="0" w:space="0" w:color="auto"/>
      </w:divBdr>
    </w:div>
    <w:div w:id="1715815207">
      <w:bodyDiv w:val="1"/>
      <w:marLeft w:val="0"/>
      <w:marRight w:val="0"/>
      <w:marTop w:val="0"/>
      <w:marBottom w:val="0"/>
      <w:divBdr>
        <w:top w:val="none" w:sz="0" w:space="0" w:color="auto"/>
        <w:left w:val="none" w:sz="0" w:space="0" w:color="auto"/>
        <w:bottom w:val="none" w:sz="0" w:space="0" w:color="auto"/>
        <w:right w:val="none" w:sz="0" w:space="0" w:color="auto"/>
      </w:divBdr>
    </w:div>
    <w:div w:id="1864443190">
      <w:bodyDiv w:val="1"/>
      <w:marLeft w:val="0"/>
      <w:marRight w:val="0"/>
      <w:marTop w:val="0"/>
      <w:marBottom w:val="0"/>
      <w:divBdr>
        <w:top w:val="none" w:sz="0" w:space="0" w:color="auto"/>
        <w:left w:val="none" w:sz="0" w:space="0" w:color="auto"/>
        <w:bottom w:val="none" w:sz="0" w:space="0" w:color="auto"/>
        <w:right w:val="none" w:sz="0" w:space="0" w:color="auto"/>
      </w:divBdr>
    </w:div>
    <w:div w:id="2093427678">
      <w:bodyDiv w:val="1"/>
      <w:marLeft w:val="0"/>
      <w:marRight w:val="0"/>
      <w:marTop w:val="0"/>
      <w:marBottom w:val="0"/>
      <w:divBdr>
        <w:top w:val="none" w:sz="0" w:space="0" w:color="auto"/>
        <w:left w:val="none" w:sz="0" w:space="0" w:color="auto"/>
        <w:bottom w:val="none" w:sz="0" w:space="0" w:color="auto"/>
        <w:right w:val="none" w:sz="0" w:space="0" w:color="auto"/>
      </w:divBdr>
    </w:div>
    <w:div w:id="21256891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uinnajwa@undikma.ac.id" TargetMode="External"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hyperlink" Target="mailto:hardiansyah@undikma.ac.id" TargetMode="External"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2.xml" /><Relationship Id="rId5" Type="http://schemas.openxmlformats.org/officeDocument/2006/relationships/footnotes" Target="footnotes.xml" /><Relationship Id="rId10" Type="http://schemas.openxmlformats.org/officeDocument/2006/relationships/footer" Target="footer1.xml" /><Relationship Id="rId4" Type="http://schemas.openxmlformats.org/officeDocument/2006/relationships/webSettings" Target="webSettings.xml" /><Relationship Id="rId9" Type="http://schemas.openxmlformats.org/officeDocument/2006/relationships/header" Target="header1.xml" /></Relationships>
</file>

<file path=word/_rels/header2.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2581</Words>
  <Characters>14715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05592</dc:creator>
  <cp:keywords/>
  <cp:lastModifiedBy>anditaliwang9@gmail.com</cp:lastModifiedBy>
  <cp:revision>2</cp:revision>
  <cp:lastPrinted>2024-08-09T06:55:00Z</cp:lastPrinted>
  <dcterms:created xsi:type="dcterms:W3CDTF">2024-08-09T07:02:00Z</dcterms:created>
  <dcterms:modified xsi:type="dcterms:W3CDTF">2024-08-09T07:02:00Z</dcterms:modified>
</cp:coreProperties>
</file>