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36" w:rsidRPr="00FF41DC" w:rsidRDefault="000C2F36" w:rsidP="000C2F36">
      <w:pPr>
        <w:pStyle w:val="Heading3"/>
        <w:spacing w:before="90"/>
        <w:ind w:left="0"/>
        <w:rPr>
          <w:rFonts w:ascii="Tahoma" w:hAnsi="Tahoma" w:cs="Tahoma"/>
        </w:rPr>
      </w:pPr>
      <w:r>
        <w:rPr>
          <w:rFonts w:ascii="Tahoma" w:hAnsi="Tahoma" w:cs="Tahoma"/>
        </w:rPr>
        <w:t>Lampiran 1</w:t>
      </w:r>
    </w:p>
    <w:p w:rsidR="000C2F36" w:rsidRDefault="000C2F36" w:rsidP="000C2F36">
      <w:pPr>
        <w:spacing w:before="7"/>
        <w:ind w:left="1224" w:right="1211"/>
        <w:jc w:val="center"/>
        <w:rPr>
          <w:rFonts w:ascii="Tahoma" w:hAnsi="Tahoma" w:cs="Tahoma"/>
          <w:b/>
          <w:sz w:val="24"/>
          <w:szCs w:val="24"/>
        </w:rPr>
      </w:pPr>
    </w:p>
    <w:p w:rsidR="000C2F36" w:rsidRDefault="000C2F36" w:rsidP="000C2F36">
      <w:pPr>
        <w:spacing w:before="7"/>
        <w:ind w:left="1134" w:right="4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PEDOMAN </w:t>
      </w:r>
      <w:r w:rsidRPr="00FF41DC">
        <w:rPr>
          <w:rFonts w:ascii="Tahoma" w:hAnsi="Tahoma" w:cs="Tahoma"/>
          <w:b/>
          <w:sz w:val="24"/>
          <w:szCs w:val="24"/>
        </w:rPr>
        <w:t xml:space="preserve">WAWANCARA </w:t>
      </w:r>
      <w:r>
        <w:rPr>
          <w:rFonts w:ascii="Tahoma" w:hAnsi="Tahoma" w:cs="Tahoma"/>
          <w:b/>
          <w:sz w:val="24"/>
          <w:szCs w:val="24"/>
        </w:rPr>
        <w:t xml:space="preserve">PERSEPSI GURU PENGGERAK MATA PELAJARAN IPA  TERHADAP GAYA BELAJAR SENSORI SISWA DALAM </w:t>
      </w:r>
      <w:r>
        <w:rPr>
          <w:rFonts w:ascii="Tahoma" w:hAnsi="Tahoma" w:cs="Tahoma"/>
          <w:b/>
          <w:sz w:val="24"/>
          <w:szCs w:val="24"/>
        </w:rPr>
        <w:t>PENENTUAN PRODUK</w:t>
      </w:r>
      <w:r>
        <w:rPr>
          <w:rFonts w:ascii="Tahoma" w:hAnsi="Tahoma" w:cs="Tahoma"/>
          <w:b/>
          <w:sz w:val="24"/>
          <w:szCs w:val="24"/>
        </w:rPr>
        <w:t xml:space="preserve"> YANG BERDIFERENSIASI</w:t>
      </w:r>
    </w:p>
    <w:p w:rsidR="000C2F36" w:rsidRPr="00FF41DC" w:rsidRDefault="000C2F36" w:rsidP="000C2F36">
      <w:pPr>
        <w:spacing w:before="7"/>
        <w:ind w:right="4" w:firstLine="567"/>
        <w:jc w:val="center"/>
        <w:rPr>
          <w:rFonts w:ascii="Tahoma" w:hAnsi="Tahoma" w:cs="Tahoma"/>
          <w:b/>
          <w:sz w:val="24"/>
          <w:szCs w:val="24"/>
        </w:rPr>
      </w:pP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Hari/tanggal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Lokasi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90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Waktu</w:t>
      </w:r>
      <w:r w:rsidRPr="00FF41DC">
        <w:rPr>
          <w:rFonts w:ascii="Tahoma" w:hAnsi="Tahoma" w:cs="Tahoma"/>
          <w:sz w:val="24"/>
          <w:szCs w:val="24"/>
        </w:rPr>
        <w:tab/>
        <w:t>:</w:t>
      </w:r>
      <w:r w:rsidRPr="00FF41DC">
        <w:rPr>
          <w:rFonts w:ascii="Tahoma" w:hAnsi="Tahoma" w:cs="Tahoma"/>
          <w:spacing w:val="1"/>
          <w:sz w:val="24"/>
          <w:szCs w:val="24"/>
        </w:rPr>
        <w:t xml:space="preserve">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88"/>
        <w:rPr>
          <w:rFonts w:ascii="Tahoma" w:hAnsi="Tahoma" w:cs="Tahoma"/>
          <w:sz w:val="24"/>
          <w:szCs w:val="24"/>
        </w:rPr>
      </w:pPr>
    </w:p>
    <w:p w:rsidR="000C2F36" w:rsidRPr="00FF41DC" w:rsidRDefault="000C2F36" w:rsidP="000C2F36">
      <w:pPr>
        <w:pStyle w:val="ListParagraph"/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27" w:after="0" w:line="240" w:lineRule="auto"/>
        <w:ind w:hanging="36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Identitas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Informan</w:t>
      </w:r>
      <w:proofErr w:type="spellEnd"/>
    </w:p>
    <w:p w:rsidR="000C2F36" w:rsidRPr="00FF41DC" w:rsidRDefault="000C2F36" w:rsidP="000C2F3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28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Nama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Pr="00FF41DC" w:rsidRDefault="000C2F36" w:rsidP="000C2F36">
      <w:pPr>
        <w:pStyle w:val="ListParagraph"/>
        <w:widowControl w:val="0"/>
        <w:numPr>
          <w:ilvl w:val="1"/>
          <w:numId w:val="1"/>
        </w:numPr>
        <w:tabs>
          <w:tab w:val="left" w:pos="3468"/>
        </w:tabs>
        <w:autoSpaceDE w:val="0"/>
        <w:autoSpaceDN w:val="0"/>
        <w:spacing w:before="126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Jabatan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Default="000C2F36" w:rsidP="000C2F36">
      <w:pPr>
        <w:pStyle w:val="ListParagraph"/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27" w:after="0" w:line="360" w:lineRule="auto"/>
        <w:ind w:hanging="36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Pertanyaan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Penelitian</w:t>
      </w:r>
      <w:proofErr w:type="spellEnd"/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9E3950">
        <w:rPr>
          <w:rFonts w:ascii="Tahoma" w:hAnsi="Tahoma" w:cs="Tahoma"/>
          <w:b/>
          <w:sz w:val="24"/>
          <w:szCs w:val="24"/>
        </w:rPr>
        <w:t>KOMPONEN GAYA BELAJAR VISUAL</w:t>
      </w:r>
    </w:p>
    <w:p w:rsidR="000C2F36" w:rsidRDefault="000C2F36" w:rsidP="000C2F36">
      <w:pPr>
        <w:pStyle w:val="ListParagraph"/>
        <w:numPr>
          <w:ilvl w:val="0"/>
          <w:numId w:val="2"/>
        </w:numPr>
        <w:tabs>
          <w:tab w:val="left" w:pos="1309"/>
        </w:tabs>
        <w:spacing w:before="1" w:line="360" w:lineRule="auto"/>
        <w:ind w:hanging="447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2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</w:t>
      </w:r>
    </w:p>
    <w:p w:rsidR="000C2F36" w:rsidRDefault="000C2F36" w:rsidP="000C2F36">
      <w:pPr>
        <w:pStyle w:val="ListParagraph"/>
        <w:numPr>
          <w:ilvl w:val="0"/>
          <w:numId w:val="2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</w:t>
      </w:r>
    </w:p>
    <w:p w:rsidR="000C2F36" w:rsidRDefault="000C2F36" w:rsidP="000C2F36">
      <w:pPr>
        <w:pStyle w:val="ListParagraph"/>
        <w:numPr>
          <w:ilvl w:val="0"/>
          <w:numId w:val="2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penugasan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  <w:proofErr w:type="spellStart"/>
      <w:r>
        <w:rPr>
          <w:rFonts w:ascii="Tahoma" w:hAnsi="Tahoma" w:cs="Tahoma"/>
          <w:sz w:val="24"/>
          <w:szCs w:val="24"/>
        </w:rPr>
        <w:t>Sudahkah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 </w:t>
      </w:r>
    </w:p>
    <w:p w:rsidR="000C2F36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KOMPONEN GAYA BELAJAR AUDITORI</w:t>
      </w:r>
    </w:p>
    <w:p w:rsidR="000C2F36" w:rsidRDefault="000C2F36" w:rsidP="000C2F36">
      <w:pPr>
        <w:pStyle w:val="ListParagraph"/>
        <w:numPr>
          <w:ilvl w:val="0"/>
          <w:numId w:val="3"/>
        </w:numPr>
        <w:tabs>
          <w:tab w:val="left" w:pos="1309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3"/>
        </w:numPr>
        <w:tabs>
          <w:tab w:val="left" w:pos="1276"/>
        </w:tabs>
        <w:spacing w:before="1" w:line="360" w:lineRule="auto"/>
        <w:ind w:hanging="447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3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3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yang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penugasan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  <w:proofErr w:type="spellStart"/>
      <w:r>
        <w:rPr>
          <w:rFonts w:ascii="Tahoma" w:hAnsi="Tahoma" w:cs="Tahoma"/>
          <w:sz w:val="24"/>
          <w:szCs w:val="24"/>
        </w:rPr>
        <w:t>Sudahkah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</w:p>
    <w:p w:rsidR="000C2F36" w:rsidRDefault="000C2F36" w:rsidP="000C2F36">
      <w:pPr>
        <w:pStyle w:val="ListParagraph"/>
        <w:spacing w:before="1" w:line="360" w:lineRule="auto"/>
        <w:ind w:left="1276"/>
        <w:jc w:val="both"/>
        <w:rPr>
          <w:rFonts w:ascii="Tahoma" w:hAnsi="Tahoma" w:cs="Tahoma"/>
          <w:sz w:val="24"/>
          <w:szCs w:val="24"/>
        </w:rPr>
      </w:pPr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KOMPONEN GAYA BELAJAR KINESTETIK</w:t>
      </w:r>
    </w:p>
    <w:p w:rsidR="000C2F36" w:rsidRDefault="000C2F36" w:rsidP="000C2F36">
      <w:pPr>
        <w:pStyle w:val="ListParagraph"/>
        <w:numPr>
          <w:ilvl w:val="0"/>
          <w:numId w:val="4"/>
        </w:numPr>
        <w:tabs>
          <w:tab w:val="left" w:pos="1309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4"/>
        </w:numPr>
        <w:tabs>
          <w:tab w:val="left" w:pos="993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4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4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penugasan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  <w:proofErr w:type="spellStart"/>
      <w:r>
        <w:rPr>
          <w:rFonts w:ascii="Tahoma" w:hAnsi="Tahoma" w:cs="Tahoma"/>
          <w:sz w:val="24"/>
          <w:szCs w:val="24"/>
        </w:rPr>
        <w:t>Sudahkah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</w:p>
    <w:p w:rsidR="000C2F36" w:rsidRDefault="000C2F36" w:rsidP="000C2F36">
      <w:pPr>
        <w:pStyle w:val="ListParagraph"/>
        <w:tabs>
          <w:tab w:val="left" w:pos="1309"/>
        </w:tabs>
        <w:spacing w:before="1" w:line="360" w:lineRule="auto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tabs>
          <w:tab w:val="left" w:pos="1309"/>
        </w:tabs>
        <w:spacing w:before="1" w:line="360" w:lineRule="auto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C2F36" w:rsidRPr="005653CE" w:rsidRDefault="000C2F36" w:rsidP="000C2F36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</w:rPr>
        <w:lastRenderedPageBreak/>
        <w:t>Lampiran</w:t>
      </w:r>
      <w:proofErr w:type="spellEnd"/>
      <w:r>
        <w:rPr>
          <w:rFonts w:ascii="Tahoma" w:hAnsi="Tahoma" w:cs="Tahoma"/>
        </w:rPr>
        <w:t xml:space="preserve"> 2</w:t>
      </w:r>
    </w:p>
    <w:p w:rsidR="000C2F36" w:rsidRDefault="000C2F36" w:rsidP="000C2F36">
      <w:pPr>
        <w:spacing w:before="7"/>
        <w:ind w:left="1224" w:right="1211"/>
        <w:jc w:val="center"/>
        <w:rPr>
          <w:rFonts w:ascii="Tahoma" w:hAnsi="Tahoma" w:cs="Tahoma"/>
          <w:b/>
          <w:sz w:val="24"/>
          <w:szCs w:val="24"/>
        </w:rPr>
      </w:pPr>
    </w:p>
    <w:p w:rsidR="000C2F36" w:rsidRDefault="000C2F36" w:rsidP="000C2F36">
      <w:pPr>
        <w:tabs>
          <w:tab w:val="left" w:pos="8080"/>
        </w:tabs>
        <w:spacing w:before="7"/>
        <w:ind w:left="567" w:right="4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KUESIONER PERSEPSI GURU PENGGERAK MATA PELAJARAN IPA  TERHADAP GAYA BELAJA</w:t>
      </w:r>
      <w:r>
        <w:rPr>
          <w:rFonts w:ascii="Tahoma" w:hAnsi="Tahoma" w:cs="Tahoma"/>
          <w:b/>
          <w:sz w:val="24"/>
          <w:szCs w:val="24"/>
        </w:rPr>
        <w:t xml:space="preserve">R SENSORI SISWA DALAM PENENTUAN PRODUK </w:t>
      </w:r>
      <w:r>
        <w:rPr>
          <w:rFonts w:ascii="Tahoma" w:hAnsi="Tahoma" w:cs="Tahoma"/>
          <w:b/>
          <w:sz w:val="24"/>
          <w:szCs w:val="24"/>
        </w:rPr>
        <w:t>YANG BERDIFERENSIASI</w:t>
      </w:r>
    </w:p>
    <w:p w:rsidR="000C2F36" w:rsidRPr="00FF41DC" w:rsidRDefault="000C2F36" w:rsidP="000C2F36">
      <w:pPr>
        <w:tabs>
          <w:tab w:val="left" w:pos="8080"/>
        </w:tabs>
        <w:spacing w:before="7"/>
        <w:ind w:left="567" w:right="4"/>
        <w:jc w:val="center"/>
        <w:rPr>
          <w:rFonts w:ascii="Tahoma" w:hAnsi="Tahoma" w:cs="Tahoma"/>
          <w:b/>
          <w:sz w:val="24"/>
          <w:szCs w:val="24"/>
        </w:rPr>
      </w:pP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Hari/tanggal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Lokasi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90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Waktu</w:t>
      </w:r>
      <w:r w:rsidRPr="00FF41DC">
        <w:rPr>
          <w:rFonts w:ascii="Tahoma" w:hAnsi="Tahoma" w:cs="Tahoma"/>
          <w:sz w:val="24"/>
          <w:szCs w:val="24"/>
        </w:rPr>
        <w:tab/>
        <w:t>:</w:t>
      </w:r>
      <w:r w:rsidRPr="00FF41DC">
        <w:rPr>
          <w:rFonts w:ascii="Tahoma" w:hAnsi="Tahoma" w:cs="Tahoma"/>
          <w:spacing w:val="1"/>
          <w:sz w:val="24"/>
          <w:szCs w:val="24"/>
        </w:rPr>
        <w:t xml:space="preserve">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88"/>
        <w:rPr>
          <w:rFonts w:ascii="Tahoma" w:hAnsi="Tahoma" w:cs="Tahoma"/>
          <w:sz w:val="24"/>
          <w:szCs w:val="24"/>
        </w:rPr>
      </w:pPr>
    </w:p>
    <w:p w:rsidR="000C2F36" w:rsidRPr="00FF41DC" w:rsidRDefault="000C2F36" w:rsidP="000C2F36">
      <w:pPr>
        <w:pStyle w:val="ListParagraph"/>
        <w:widowControl w:val="0"/>
        <w:numPr>
          <w:ilvl w:val="0"/>
          <w:numId w:val="5"/>
        </w:numPr>
        <w:tabs>
          <w:tab w:val="left" w:pos="94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Identitas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Informan</w:t>
      </w:r>
      <w:proofErr w:type="spellEnd"/>
    </w:p>
    <w:p w:rsidR="000C2F36" w:rsidRPr="00FF41DC" w:rsidRDefault="000C2F36" w:rsidP="000C2F36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before="128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Nama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Pr="00FF41DC" w:rsidRDefault="000C2F36" w:rsidP="000C2F36">
      <w:pPr>
        <w:pStyle w:val="ListParagraph"/>
        <w:widowControl w:val="0"/>
        <w:numPr>
          <w:ilvl w:val="1"/>
          <w:numId w:val="5"/>
        </w:numPr>
        <w:tabs>
          <w:tab w:val="left" w:pos="3468"/>
        </w:tabs>
        <w:autoSpaceDE w:val="0"/>
        <w:autoSpaceDN w:val="0"/>
        <w:spacing w:before="126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Jabatan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Default="000C2F36" w:rsidP="000C2F36">
      <w:pPr>
        <w:pStyle w:val="ListParagraph"/>
        <w:widowControl w:val="0"/>
        <w:numPr>
          <w:ilvl w:val="0"/>
          <w:numId w:val="5"/>
        </w:numPr>
        <w:tabs>
          <w:tab w:val="left" w:pos="949"/>
        </w:tabs>
        <w:autoSpaceDE w:val="0"/>
        <w:autoSpaceDN w:val="0"/>
        <w:spacing w:before="127" w:after="0" w:line="360" w:lineRule="auto"/>
        <w:ind w:hanging="36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Pertanyaan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Penelitian</w:t>
      </w:r>
      <w:proofErr w:type="spellEnd"/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9E3950">
        <w:rPr>
          <w:rFonts w:ascii="Tahoma" w:hAnsi="Tahoma" w:cs="Tahoma"/>
          <w:b/>
          <w:sz w:val="24"/>
          <w:szCs w:val="24"/>
        </w:rPr>
        <w:t>KOMPONEN GAYA BELAJAR VISUAL</w:t>
      </w:r>
    </w:p>
    <w:p w:rsidR="000C2F36" w:rsidRDefault="000C2F36" w:rsidP="000C2F36">
      <w:pPr>
        <w:pStyle w:val="ListParagraph"/>
        <w:numPr>
          <w:ilvl w:val="0"/>
          <w:numId w:val="12"/>
        </w:numPr>
        <w:tabs>
          <w:tab w:val="left" w:pos="1309"/>
        </w:tabs>
        <w:spacing w:before="1" w:line="360" w:lineRule="auto"/>
        <w:ind w:hanging="45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2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</w:t>
      </w:r>
    </w:p>
    <w:p w:rsidR="000C2F36" w:rsidRDefault="000C2F36" w:rsidP="000C2F36">
      <w:pPr>
        <w:pStyle w:val="ListParagraph"/>
        <w:numPr>
          <w:ilvl w:val="0"/>
          <w:numId w:val="12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</w:t>
      </w:r>
    </w:p>
    <w:p w:rsidR="000C2F36" w:rsidRDefault="000C2F36" w:rsidP="000C2F36">
      <w:pPr>
        <w:pStyle w:val="ListParagraph"/>
        <w:numPr>
          <w:ilvl w:val="0"/>
          <w:numId w:val="12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penugasan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  <w:proofErr w:type="spellStart"/>
      <w:r>
        <w:rPr>
          <w:rFonts w:ascii="Tahoma" w:hAnsi="Tahoma" w:cs="Tahoma"/>
          <w:sz w:val="24"/>
          <w:szCs w:val="24"/>
        </w:rPr>
        <w:t>Sudahkah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visual? </w:t>
      </w:r>
    </w:p>
    <w:p w:rsidR="000C2F36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KOMPONEN GAYA BELAJAR AUDITORI</w:t>
      </w:r>
    </w:p>
    <w:p w:rsidR="000C2F36" w:rsidRDefault="000C2F36" w:rsidP="000C2F36">
      <w:pPr>
        <w:pStyle w:val="ListParagraph"/>
        <w:numPr>
          <w:ilvl w:val="0"/>
          <w:numId w:val="13"/>
        </w:numPr>
        <w:tabs>
          <w:tab w:val="left" w:pos="1309"/>
        </w:tabs>
        <w:spacing w:before="1" w:line="360" w:lineRule="auto"/>
        <w:ind w:hanging="45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3"/>
        </w:numPr>
        <w:tabs>
          <w:tab w:val="left" w:pos="1276"/>
        </w:tabs>
        <w:spacing w:before="1" w:line="360" w:lineRule="auto"/>
        <w:ind w:hanging="447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3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3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penugasan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  <w:proofErr w:type="spellStart"/>
      <w:r>
        <w:rPr>
          <w:rFonts w:ascii="Tahoma" w:hAnsi="Tahoma" w:cs="Tahoma"/>
          <w:sz w:val="24"/>
          <w:szCs w:val="24"/>
        </w:rPr>
        <w:t>Sudahkah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mampu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? </w:t>
      </w:r>
    </w:p>
    <w:p w:rsidR="000C2F36" w:rsidRDefault="000C2F36" w:rsidP="000C2F36">
      <w:pPr>
        <w:pStyle w:val="ListParagraph"/>
        <w:spacing w:before="1" w:line="360" w:lineRule="auto"/>
        <w:ind w:left="1276"/>
        <w:jc w:val="both"/>
        <w:rPr>
          <w:rFonts w:ascii="Tahoma" w:hAnsi="Tahoma" w:cs="Tahoma"/>
          <w:sz w:val="24"/>
          <w:szCs w:val="24"/>
        </w:rPr>
      </w:pPr>
    </w:p>
    <w:p w:rsidR="000C2F36" w:rsidRPr="009E3950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KOMPONEN GAYA BELAJAR KINESTETIK</w:t>
      </w:r>
    </w:p>
    <w:p w:rsidR="000C2F36" w:rsidRDefault="000C2F36" w:rsidP="000C2F36">
      <w:pPr>
        <w:pStyle w:val="ListParagraph"/>
        <w:numPr>
          <w:ilvl w:val="0"/>
          <w:numId w:val="14"/>
        </w:numPr>
        <w:tabs>
          <w:tab w:val="left" w:pos="1309"/>
        </w:tabs>
        <w:spacing w:before="1" w:line="360" w:lineRule="auto"/>
        <w:ind w:hanging="45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persepsi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4"/>
        </w:numPr>
        <w:tabs>
          <w:tab w:val="left" w:pos="993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prosentase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memiliki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14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Menurut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produk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seperti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digunakan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memenuhi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kebutuhan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siswa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kinestetik?</w:t>
      </w:r>
      <w:proofErr w:type="spellEnd"/>
    </w:p>
    <w:p w:rsidR="000C2F36" w:rsidRPr="000C2F36" w:rsidRDefault="000C2F36" w:rsidP="000C2F36">
      <w:pPr>
        <w:pStyle w:val="ListParagraph"/>
        <w:numPr>
          <w:ilvl w:val="0"/>
          <w:numId w:val="14"/>
        </w:numPr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 w:rsidRPr="000C2F36">
        <w:rPr>
          <w:rFonts w:ascii="Tahoma" w:hAnsi="Tahoma" w:cs="Tahoma"/>
          <w:sz w:val="24"/>
          <w:szCs w:val="24"/>
        </w:rPr>
        <w:t>Bagaimanakah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produk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C2F36">
        <w:rPr>
          <w:rFonts w:ascii="Tahoma" w:hAnsi="Tahoma" w:cs="Tahoma"/>
          <w:sz w:val="24"/>
          <w:szCs w:val="24"/>
        </w:rPr>
        <w:t>Bapak</w:t>
      </w:r>
      <w:proofErr w:type="spellEnd"/>
      <w:r w:rsidRPr="000C2F36">
        <w:rPr>
          <w:rFonts w:ascii="Tahoma" w:hAnsi="Tahoma" w:cs="Tahoma"/>
          <w:sz w:val="24"/>
          <w:szCs w:val="24"/>
        </w:rPr>
        <w:t>/</w:t>
      </w:r>
      <w:proofErr w:type="spellStart"/>
      <w:r w:rsidRPr="000C2F36">
        <w:rPr>
          <w:rFonts w:ascii="Tahoma" w:hAnsi="Tahoma" w:cs="Tahoma"/>
          <w:sz w:val="24"/>
          <w:szCs w:val="24"/>
        </w:rPr>
        <w:t>Ibu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tentukan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untuk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penugasan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siswa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? </w:t>
      </w:r>
      <w:proofErr w:type="spellStart"/>
      <w:r w:rsidRPr="000C2F36">
        <w:rPr>
          <w:rFonts w:ascii="Tahoma" w:hAnsi="Tahoma" w:cs="Tahoma"/>
          <w:sz w:val="24"/>
          <w:szCs w:val="24"/>
        </w:rPr>
        <w:t>Sudahkah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produk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tersebut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mampu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memenuhi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kebutuhan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siswa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dengan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C2F36"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belajar</w:t>
      </w:r>
      <w:proofErr w:type="spellEnd"/>
      <w:r w:rsidRPr="000C2F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F36">
        <w:rPr>
          <w:rFonts w:ascii="Tahoma" w:hAnsi="Tahoma" w:cs="Tahoma"/>
          <w:sz w:val="24"/>
          <w:szCs w:val="24"/>
        </w:rPr>
        <w:t>kinestetik</w:t>
      </w:r>
      <w:proofErr w:type="spellEnd"/>
      <w:r w:rsidRPr="000C2F36"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tabs>
          <w:tab w:val="left" w:pos="1309"/>
        </w:tabs>
        <w:spacing w:before="1" w:line="360" w:lineRule="auto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tabs>
          <w:tab w:val="left" w:pos="1309"/>
        </w:tabs>
        <w:spacing w:before="1" w:line="360" w:lineRule="auto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tabs>
          <w:tab w:val="left" w:pos="1309"/>
        </w:tabs>
        <w:spacing w:before="1" w:line="360" w:lineRule="auto"/>
        <w:rPr>
          <w:rFonts w:ascii="Tahoma" w:hAnsi="Tahoma" w:cs="Tahoma"/>
          <w:sz w:val="24"/>
          <w:szCs w:val="24"/>
        </w:rPr>
      </w:pPr>
    </w:p>
    <w:p w:rsidR="000C2F36" w:rsidRDefault="000C2F36" w:rsidP="000C2F36"/>
    <w:p w:rsidR="000C2F36" w:rsidRDefault="000C2F36" w:rsidP="000C2F36"/>
    <w:p w:rsidR="000C2F36" w:rsidRDefault="000C2F36" w:rsidP="000C2F36"/>
    <w:p w:rsidR="000C2F36" w:rsidRDefault="000C2F36" w:rsidP="000C2F36"/>
    <w:p w:rsidR="000C2F36" w:rsidRDefault="000C2F36" w:rsidP="000C2F36"/>
    <w:p w:rsidR="000C2F36" w:rsidRDefault="000C2F36" w:rsidP="000C2F36"/>
    <w:p w:rsidR="000C2F36" w:rsidRPr="00FF41DC" w:rsidRDefault="000C2F36" w:rsidP="000C2F36">
      <w:pPr>
        <w:pStyle w:val="Heading3"/>
        <w:spacing w:before="90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Lampiran 3</w:t>
      </w:r>
    </w:p>
    <w:p w:rsidR="000C2F36" w:rsidRDefault="000C2F36" w:rsidP="000C2F36">
      <w:pPr>
        <w:spacing w:before="7"/>
        <w:ind w:left="1224" w:right="1211"/>
        <w:jc w:val="center"/>
        <w:rPr>
          <w:rFonts w:ascii="Tahoma" w:hAnsi="Tahoma" w:cs="Tahoma"/>
          <w:b/>
          <w:sz w:val="24"/>
          <w:szCs w:val="24"/>
        </w:rPr>
      </w:pPr>
    </w:p>
    <w:p w:rsidR="000C2F36" w:rsidRPr="00FF41DC" w:rsidRDefault="000C2F36" w:rsidP="000C2F36">
      <w:pPr>
        <w:spacing w:before="7"/>
        <w:ind w:left="1134" w:right="4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PEDOMAN </w:t>
      </w:r>
      <w:r w:rsidRPr="00FF41DC">
        <w:rPr>
          <w:rFonts w:ascii="Tahoma" w:hAnsi="Tahoma" w:cs="Tahoma"/>
          <w:b/>
          <w:sz w:val="24"/>
          <w:szCs w:val="24"/>
        </w:rPr>
        <w:t xml:space="preserve">WAWANCARA </w:t>
      </w:r>
      <w:r>
        <w:rPr>
          <w:rFonts w:ascii="Tahoma" w:hAnsi="Tahoma" w:cs="Tahoma"/>
          <w:b/>
          <w:sz w:val="24"/>
          <w:szCs w:val="24"/>
        </w:rPr>
        <w:t>FAKTOR YANG BERKONTRIBUSI TERHADAP KESENJANGAN ANTARA PERSEPSI GURU PENGGERAK MATA PELAJARAN IPA  TERHADAP GAYA BELAJAR SENSORI SISWA DAN IMPLEMENTASINYA DALAM PE</w:t>
      </w:r>
      <w:r>
        <w:rPr>
          <w:rFonts w:ascii="Tahoma" w:hAnsi="Tahoma" w:cs="Tahoma"/>
          <w:b/>
          <w:sz w:val="24"/>
          <w:szCs w:val="24"/>
        </w:rPr>
        <w:t>NENTUAN PRODUK</w:t>
      </w:r>
      <w:r>
        <w:rPr>
          <w:rFonts w:ascii="Tahoma" w:hAnsi="Tahoma" w:cs="Tahoma"/>
          <w:b/>
          <w:sz w:val="24"/>
          <w:szCs w:val="24"/>
        </w:rPr>
        <w:t xml:space="preserve"> YANG BERDIFERENSIASI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Hari/tanggal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Lokasi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90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Waktu</w:t>
      </w:r>
      <w:r w:rsidRPr="00FF41DC">
        <w:rPr>
          <w:rFonts w:ascii="Tahoma" w:hAnsi="Tahoma" w:cs="Tahoma"/>
          <w:sz w:val="24"/>
          <w:szCs w:val="24"/>
        </w:rPr>
        <w:tab/>
        <w:t>:</w:t>
      </w:r>
      <w:r w:rsidRPr="00FF41DC">
        <w:rPr>
          <w:rFonts w:ascii="Tahoma" w:hAnsi="Tahoma" w:cs="Tahoma"/>
          <w:spacing w:val="1"/>
          <w:sz w:val="24"/>
          <w:szCs w:val="24"/>
        </w:rPr>
        <w:t xml:space="preserve">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88"/>
        <w:rPr>
          <w:rFonts w:ascii="Tahoma" w:hAnsi="Tahoma" w:cs="Tahoma"/>
          <w:sz w:val="24"/>
          <w:szCs w:val="24"/>
        </w:rPr>
      </w:pPr>
    </w:p>
    <w:p w:rsidR="000C2F36" w:rsidRPr="00FF41DC" w:rsidRDefault="000C2F36" w:rsidP="000C2F36">
      <w:pPr>
        <w:pStyle w:val="ListParagraph"/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Identitas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Informan</w:t>
      </w:r>
      <w:proofErr w:type="spellEnd"/>
    </w:p>
    <w:p w:rsidR="000C2F36" w:rsidRPr="00FF41DC" w:rsidRDefault="000C2F36" w:rsidP="000C2F36">
      <w:pPr>
        <w:pStyle w:val="ListParagraph"/>
        <w:widowControl w:val="0"/>
        <w:numPr>
          <w:ilvl w:val="1"/>
          <w:numId w:val="10"/>
        </w:numPr>
        <w:autoSpaceDE w:val="0"/>
        <w:autoSpaceDN w:val="0"/>
        <w:spacing w:before="128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Nama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Pr="00FF41DC" w:rsidRDefault="000C2F36" w:rsidP="000C2F36">
      <w:pPr>
        <w:pStyle w:val="ListParagraph"/>
        <w:widowControl w:val="0"/>
        <w:numPr>
          <w:ilvl w:val="1"/>
          <w:numId w:val="10"/>
        </w:numPr>
        <w:tabs>
          <w:tab w:val="left" w:pos="3468"/>
        </w:tabs>
        <w:autoSpaceDE w:val="0"/>
        <w:autoSpaceDN w:val="0"/>
        <w:spacing w:before="126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Jabatan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Default="000C2F36" w:rsidP="000C2F36">
      <w:pPr>
        <w:pStyle w:val="ListParagraph"/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before="127" w:after="0" w:line="360" w:lineRule="auto"/>
        <w:ind w:hanging="36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Pertanyaan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Penelitian</w:t>
      </w:r>
      <w:proofErr w:type="spellEnd"/>
    </w:p>
    <w:p w:rsidR="000C2F36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kuliah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pernah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dikenalkan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Bagaimana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pengetahuan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kuliah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saja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lakukan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tersebut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saja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lakukan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mengikuti</w:t>
      </w:r>
      <w:proofErr w:type="spellEnd"/>
      <w:r>
        <w:rPr>
          <w:rFonts w:ascii="Tahoma" w:hAnsi="Tahoma" w:cs="Tahoma"/>
          <w:sz w:val="24"/>
          <w:szCs w:val="24"/>
        </w:rPr>
        <w:t xml:space="preserve"> training/</w:t>
      </w:r>
      <w:proofErr w:type="spellStart"/>
      <w:r>
        <w:rPr>
          <w:rFonts w:ascii="Tahoma" w:hAnsi="Tahoma" w:cs="Tahoma"/>
          <w:sz w:val="24"/>
          <w:szCs w:val="24"/>
        </w:rPr>
        <w:t>pelatihan</w:t>
      </w:r>
      <w:proofErr w:type="spellEnd"/>
      <w:r>
        <w:rPr>
          <w:rFonts w:ascii="Tahoma" w:hAnsi="Tahoma" w:cs="Tahoma"/>
          <w:sz w:val="24"/>
          <w:szCs w:val="24"/>
        </w:rPr>
        <w:t xml:space="preserve"> di </w:t>
      </w:r>
      <w:proofErr w:type="spellStart"/>
      <w:r>
        <w:rPr>
          <w:rFonts w:ascii="Tahoma" w:hAnsi="Tahoma" w:cs="Tahoma"/>
          <w:sz w:val="24"/>
          <w:szCs w:val="24"/>
        </w:rPr>
        <w:t>awal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menjalankan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profesi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sebagai</w:t>
      </w:r>
      <w:proofErr w:type="spellEnd"/>
      <w:r>
        <w:rPr>
          <w:rFonts w:ascii="Tahoma" w:hAnsi="Tahoma" w:cs="Tahoma"/>
          <w:sz w:val="24"/>
          <w:szCs w:val="24"/>
        </w:rPr>
        <w:t xml:space="preserve"> guru?</w:t>
      </w:r>
    </w:p>
    <w:p w:rsidR="000C2F36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Bapak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lakukan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untuk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memahami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</w:t>
      </w:r>
      <w:r w:rsidR="00715767">
        <w:rPr>
          <w:rFonts w:ascii="Tahoma" w:hAnsi="Tahoma" w:cs="Tahoma"/>
          <w:sz w:val="24"/>
          <w:szCs w:val="24"/>
        </w:rPr>
        <w:t>i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15767">
        <w:rPr>
          <w:rFonts w:ascii="Tahoma" w:hAnsi="Tahoma" w:cs="Tahoma"/>
          <w:sz w:val="24"/>
          <w:szCs w:val="24"/>
        </w:rPr>
        <w:t>dan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kinestetik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pada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penentuan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tugas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siswa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sebagai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produk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pada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pembelajaran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berdiferensiasi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selama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menjadi</w:t>
      </w:r>
      <w:proofErr w:type="spellEnd"/>
      <w:r>
        <w:rPr>
          <w:rFonts w:ascii="Tahoma" w:hAnsi="Tahoma" w:cs="Tahoma"/>
          <w:sz w:val="24"/>
          <w:szCs w:val="24"/>
        </w:rPr>
        <w:t xml:space="preserve"> guru? </w:t>
      </w:r>
    </w:p>
    <w:p w:rsidR="00715767" w:rsidRDefault="000C2F36" w:rsidP="000C2F36">
      <w:pPr>
        <w:pStyle w:val="ListParagraph"/>
        <w:numPr>
          <w:ilvl w:val="0"/>
          <w:numId w:val="9"/>
        </w:numPr>
        <w:tabs>
          <w:tab w:val="left" w:pos="1276"/>
        </w:tabs>
        <w:spacing w:before="1" w:line="360" w:lineRule="auto"/>
        <w:ind w:left="1276" w:hanging="283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sajakah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menjadi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kendala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dalam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mengimplementasikan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pemahaman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terkait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gaya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</w:t>
      </w:r>
      <w:r w:rsidR="00715767">
        <w:rPr>
          <w:rFonts w:ascii="Tahoma" w:hAnsi="Tahoma" w:cs="Tahoma"/>
          <w:sz w:val="24"/>
          <w:szCs w:val="24"/>
        </w:rPr>
        <w:t>nentuan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tugas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siswa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5767">
        <w:rPr>
          <w:rFonts w:ascii="Tahoma" w:hAnsi="Tahoma" w:cs="Tahoma"/>
          <w:sz w:val="24"/>
          <w:szCs w:val="24"/>
        </w:rPr>
        <w:t>terkait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715767">
        <w:rPr>
          <w:rFonts w:ascii="Tahoma" w:hAnsi="Tahoma" w:cs="Tahoma"/>
          <w:sz w:val="24"/>
          <w:szCs w:val="24"/>
        </w:rPr>
        <w:t>produk</w:t>
      </w:r>
      <w:proofErr w:type="spellEnd"/>
      <w:r w:rsidR="0071576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yang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berdiferensiasi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715767" w:rsidRDefault="00715767">
      <w:pPr>
        <w:spacing w:after="20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0C2F36" w:rsidRPr="00715767" w:rsidRDefault="000C2F36" w:rsidP="00715767">
      <w:pPr>
        <w:spacing w:after="200" w:line="276" w:lineRule="auto"/>
        <w:rPr>
          <w:rFonts w:ascii="Tahoma" w:hAnsi="Tahoma" w:cs="Tahoma"/>
          <w:sz w:val="24"/>
          <w:szCs w:val="24"/>
        </w:rPr>
      </w:pPr>
    </w:p>
    <w:p w:rsidR="000C2F36" w:rsidRPr="00FF41DC" w:rsidRDefault="000C2F36" w:rsidP="000C2F36">
      <w:pPr>
        <w:pStyle w:val="Heading3"/>
        <w:spacing w:before="90"/>
        <w:ind w:left="0"/>
        <w:rPr>
          <w:rFonts w:ascii="Tahoma" w:hAnsi="Tahoma" w:cs="Tahoma"/>
        </w:rPr>
      </w:pPr>
      <w:r>
        <w:rPr>
          <w:rFonts w:ascii="Tahoma" w:hAnsi="Tahoma" w:cs="Tahoma"/>
        </w:rPr>
        <w:t>Lampiran 4</w:t>
      </w:r>
    </w:p>
    <w:p w:rsidR="000C2F36" w:rsidRDefault="000C2F36" w:rsidP="000C2F36">
      <w:pPr>
        <w:spacing w:before="7"/>
        <w:ind w:left="1224" w:right="1211"/>
        <w:jc w:val="center"/>
        <w:rPr>
          <w:rFonts w:ascii="Tahoma" w:hAnsi="Tahoma" w:cs="Tahoma"/>
          <w:b/>
          <w:sz w:val="24"/>
          <w:szCs w:val="24"/>
        </w:rPr>
      </w:pPr>
    </w:p>
    <w:p w:rsidR="000C2F36" w:rsidRPr="00FF41DC" w:rsidRDefault="000C2F36" w:rsidP="000C2F36">
      <w:pPr>
        <w:spacing w:before="7"/>
        <w:ind w:left="1134" w:right="4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KUESIONER FAKTOR YANG BERKONTRIBUSI TERHADAP KESENJANGAN ANTARA PERSEPSI GURU PENGGERAK MATA PELAJARAN IPA  TERHADAP GAYA BELAJAR SENSORI SISWA DAN IMPLEMENTASINYA DALAM</w:t>
      </w:r>
      <w:r w:rsidR="00715767">
        <w:rPr>
          <w:rFonts w:ascii="Tahoma" w:hAnsi="Tahoma" w:cs="Tahoma"/>
          <w:b/>
          <w:sz w:val="24"/>
          <w:szCs w:val="24"/>
        </w:rPr>
        <w:t xml:space="preserve"> PENENTUAN PRODUK</w:t>
      </w:r>
      <w:r>
        <w:rPr>
          <w:rFonts w:ascii="Tahoma" w:hAnsi="Tahoma" w:cs="Tahoma"/>
          <w:b/>
          <w:sz w:val="24"/>
          <w:szCs w:val="24"/>
        </w:rPr>
        <w:t xml:space="preserve"> YANG BERDIFERENSIASI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Hari/tanggal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360" w:lineRule="auto"/>
        <w:ind w:left="590" w:right="4548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Lokasi</w:t>
      </w:r>
      <w:r w:rsidRPr="00FF41DC">
        <w:rPr>
          <w:rFonts w:ascii="Tahoma" w:hAnsi="Tahoma" w:cs="Tahoma"/>
          <w:sz w:val="24"/>
          <w:szCs w:val="24"/>
        </w:rPr>
        <w:tab/>
        <w:t xml:space="preserve">: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90"/>
        <w:rPr>
          <w:rFonts w:ascii="Tahoma" w:hAnsi="Tahoma" w:cs="Tahoma"/>
          <w:sz w:val="24"/>
          <w:szCs w:val="24"/>
        </w:rPr>
      </w:pPr>
      <w:r w:rsidRPr="00FF41DC">
        <w:rPr>
          <w:rFonts w:ascii="Tahoma" w:hAnsi="Tahoma" w:cs="Tahoma"/>
          <w:sz w:val="24"/>
          <w:szCs w:val="24"/>
        </w:rPr>
        <w:t>Waktu</w:t>
      </w:r>
      <w:r w:rsidRPr="00FF41DC">
        <w:rPr>
          <w:rFonts w:ascii="Tahoma" w:hAnsi="Tahoma" w:cs="Tahoma"/>
          <w:sz w:val="24"/>
          <w:szCs w:val="24"/>
        </w:rPr>
        <w:tab/>
        <w:t>:</w:t>
      </w:r>
      <w:r w:rsidRPr="00FF41DC">
        <w:rPr>
          <w:rFonts w:ascii="Tahoma" w:hAnsi="Tahoma" w:cs="Tahoma"/>
          <w:spacing w:val="1"/>
          <w:sz w:val="24"/>
          <w:szCs w:val="24"/>
        </w:rPr>
        <w:t xml:space="preserve"> </w:t>
      </w:r>
    </w:p>
    <w:p w:rsidR="000C2F36" w:rsidRPr="00FF41DC" w:rsidRDefault="000C2F36" w:rsidP="000C2F36">
      <w:pPr>
        <w:pStyle w:val="BodyText"/>
        <w:tabs>
          <w:tab w:val="left" w:pos="2028"/>
        </w:tabs>
        <w:spacing w:line="252" w:lineRule="exact"/>
        <w:ind w:left="588"/>
        <w:rPr>
          <w:rFonts w:ascii="Tahoma" w:hAnsi="Tahoma" w:cs="Tahoma"/>
          <w:sz w:val="24"/>
          <w:szCs w:val="24"/>
        </w:rPr>
      </w:pPr>
    </w:p>
    <w:p w:rsidR="000C2F36" w:rsidRPr="00FF41DC" w:rsidRDefault="000C2F36" w:rsidP="000C2F36">
      <w:pPr>
        <w:pStyle w:val="ListParagraph"/>
        <w:widowControl w:val="0"/>
        <w:numPr>
          <w:ilvl w:val="0"/>
          <w:numId w:val="11"/>
        </w:numPr>
        <w:tabs>
          <w:tab w:val="left" w:pos="949"/>
        </w:tabs>
        <w:autoSpaceDE w:val="0"/>
        <w:autoSpaceDN w:val="0"/>
        <w:spacing w:before="127" w:after="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Identitas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Informan</w:t>
      </w:r>
      <w:proofErr w:type="spellEnd"/>
    </w:p>
    <w:p w:rsidR="000C2F36" w:rsidRPr="00FF41DC" w:rsidRDefault="000C2F36" w:rsidP="000C2F36">
      <w:pPr>
        <w:pStyle w:val="ListParagraph"/>
        <w:widowControl w:val="0"/>
        <w:numPr>
          <w:ilvl w:val="1"/>
          <w:numId w:val="11"/>
        </w:numPr>
        <w:autoSpaceDE w:val="0"/>
        <w:autoSpaceDN w:val="0"/>
        <w:spacing w:before="128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Nama</w:t>
      </w:r>
      <w:proofErr w:type="spellEnd"/>
      <w:r>
        <w:rPr>
          <w:rFonts w:ascii="Tahoma" w:hAnsi="Tahoma" w:cs="Tahoma"/>
          <w:sz w:val="24"/>
          <w:szCs w:val="24"/>
        </w:rPr>
        <w:tab/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Pr="00FF41DC" w:rsidRDefault="000C2F36" w:rsidP="000C2F36">
      <w:pPr>
        <w:pStyle w:val="ListParagraph"/>
        <w:widowControl w:val="0"/>
        <w:numPr>
          <w:ilvl w:val="1"/>
          <w:numId w:val="11"/>
        </w:numPr>
        <w:tabs>
          <w:tab w:val="left" w:pos="3468"/>
        </w:tabs>
        <w:autoSpaceDE w:val="0"/>
        <w:autoSpaceDN w:val="0"/>
        <w:spacing w:before="126" w:after="0" w:line="240" w:lineRule="auto"/>
        <w:ind w:left="1276" w:hanging="329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Jabatan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FF41DC">
        <w:rPr>
          <w:rFonts w:ascii="Tahoma" w:hAnsi="Tahoma" w:cs="Tahoma"/>
          <w:sz w:val="24"/>
          <w:szCs w:val="24"/>
        </w:rPr>
        <w:t xml:space="preserve">: </w:t>
      </w:r>
    </w:p>
    <w:p w:rsidR="000C2F36" w:rsidRDefault="000C2F36" w:rsidP="000C2F36">
      <w:pPr>
        <w:pStyle w:val="ListParagraph"/>
        <w:widowControl w:val="0"/>
        <w:numPr>
          <w:ilvl w:val="0"/>
          <w:numId w:val="11"/>
        </w:numPr>
        <w:tabs>
          <w:tab w:val="left" w:pos="949"/>
        </w:tabs>
        <w:autoSpaceDE w:val="0"/>
        <w:autoSpaceDN w:val="0"/>
        <w:spacing w:before="127" w:after="0" w:line="360" w:lineRule="auto"/>
        <w:ind w:hanging="361"/>
        <w:contextualSpacing w:val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41DC">
        <w:rPr>
          <w:rFonts w:ascii="Tahoma" w:hAnsi="Tahoma" w:cs="Tahoma"/>
          <w:sz w:val="24"/>
          <w:szCs w:val="24"/>
        </w:rPr>
        <w:t>Pertanyaan</w:t>
      </w:r>
      <w:proofErr w:type="spellEnd"/>
      <w:r w:rsidRPr="00FF41DC">
        <w:rPr>
          <w:rFonts w:ascii="Tahoma" w:hAnsi="Tahoma" w:cs="Tahoma"/>
          <w:spacing w:val="-1"/>
          <w:sz w:val="24"/>
          <w:szCs w:val="24"/>
        </w:rPr>
        <w:t xml:space="preserve"> </w:t>
      </w:r>
      <w:proofErr w:type="spellStart"/>
      <w:r w:rsidRPr="00FF41DC">
        <w:rPr>
          <w:rFonts w:ascii="Tahoma" w:hAnsi="Tahoma" w:cs="Tahoma"/>
          <w:sz w:val="24"/>
          <w:szCs w:val="24"/>
        </w:rPr>
        <w:t>Penelitian</w:t>
      </w:r>
      <w:proofErr w:type="spellEnd"/>
    </w:p>
    <w:p w:rsidR="000C2F36" w:rsidRDefault="000C2F36" w:rsidP="000C2F36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Apakah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waktu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kuliah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pernah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dikenalkan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belajar</w:t>
      </w:r>
      <w:proofErr w:type="spellEnd"/>
      <w:r>
        <w:rPr>
          <w:rFonts w:ascii="Tahoma" w:hAnsi="Tahoma" w:cs="Tahoma"/>
          <w:sz w:val="24"/>
          <w:szCs w:val="24"/>
        </w:rPr>
        <w:t xml:space="preserve"> visual, </w:t>
      </w:r>
      <w:proofErr w:type="spellStart"/>
      <w:r>
        <w:rPr>
          <w:rFonts w:ascii="Tahoma" w:hAnsi="Tahoma" w:cs="Tahoma"/>
          <w:sz w:val="24"/>
          <w:szCs w:val="24"/>
        </w:rPr>
        <w:t>auditori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kinestetik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0C2F36" w:rsidRPr="003D2B84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C2401">
        <w:rPr>
          <w:rFonts w:ascii="Tahoma" w:hAnsi="Tahoma" w:cs="Tahoma"/>
          <w:sz w:val="24"/>
          <w:szCs w:val="24"/>
        </w:rPr>
        <w:t>Bagaimana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Bapak</w:t>
      </w:r>
      <w:proofErr w:type="spellEnd"/>
      <w:r w:rsidRPr="000C2401">
        <w:rPr>
          <w:rFonts w:ascii="Tahoma" w:hAnsi="Tahoma" w:cs="Tahoma"/>
          <w:sz w:val="24"/>
          <w:szCs w:val="24"/>
        </w:rPr>
        <w:t>/</w:t>
      </w:r>
      <w:proofErr w:type="spellStart"/>
      <w:r w:rsidRPr="000C2401">
        <w:rPr>
          <w:rFonts w:ascii="Tahoma" w:hAnsi="Tahoma" w:cs="Tahoma"/>
          <w:sz w:val="24"/>
          <w:szCs w:val="24"/>
        </w:rPr>
        <w:t>Ibu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memahami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pengetahuan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tentang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0C2401">
        <w:rPr>
          <w:rFonts w:ascii="Tahoma" w:hAnsi="Tahoma" w:cs="Tahoma"/>
          <w:sz w:val="24"/>
          <w:szCs w:val="24"/>
        </w:rPr>
        <w:t>gaya</w:t>
      </w:r>
      <w:proofErr w:type="spellEnd"/>
      <w:proofErr w:type="gram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belajar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visual, </w:t>
      </w:r>
      <w:proofErr w:type="spellStart"/>
      <w:r w:rsidRPr="000C2401">
        <w:rPr>
          <w:rFonts w:ascii="Tahoma" w:hAnsi="Tahoma" w:cs="Tahoma"/>
          <w:sz w:val="24"/>
          <w:szCs w:val="24"/>
        </w:rPr>
        <w:t>auditori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C2401">
        <w:rPr>
          <w:rFonts w:ascii="Tahoma" w:hAnsi="Tahoma" w:cs="Tahoma"/>
          <w:sz w:val="24"/>
          <w:szCs w:val="24"/>
        </w:rPr>
        <w:t>dan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kinestetik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saat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kuliah</w:t>
      </w:r>
      <w:proofErr w:type="spellEnd"/>
      <w:r w:rsidRPr="000C2401">
        <w:rPr>
          <w:rFonts w:ascii="Tahoma" w:hAnsi="Tahoma" w:cs="Tahoma"/>
          <w:sz w:val="24"/>
          <w:szCs w:val="24"/>
        </w:rPr>
        <w:t>?</w:t>
      </w:r>
    </w:p>
    <w:p w:rsidR="000C2F36" w:rsidRPr="003D2B84" w:rsidRDefault="000C2F36" w:rsidP="000C2F36">
      <w:pPr>
        <w:pStyle w:val="ListParagrap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Pr="003D2B84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0C2401"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saja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C2401">
        <w:rPr>
          <w:rFonts w:ascii="Tahoma" w:hAnsi="Tahoma" w:cs="Tahoma"/>
          <w:sz w:val="24"/>
          <w:szCs w:val="24"/>
        </w:rPr>
        <w:t>Bapak</w:t>
      </w:r>
      <w:proofErr w:type="spellEnd"/>
      <w:r w:rsidRPr="000C2401">
        <w:rPr>
          <w:rFonts w:ascii="Tahoma" w:hAnsi="Tahoma" w:cs="Tahoma"/>
          <w:sz w:val="24"/>
          <w:szCs w:val="24"/>
        </w:rPr>
        <w:t>/</w:t>
      </w:r>
      <w:proofErr w:type="spellStart"/>
      <w:r w:rsidRPr="000C2401">
        <w:rPr>
          <w:rFonts w:ascii="Tahoma" w:hAnsi="Tahoma" w:cs="Tahoma"/>
          <w:sz w:val="24"/>
          <w:szCs w:val="24"/>
        </w:rPr>
        <w:t>Ibu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lakukan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untuk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memahami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gaya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belajar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visual, </w:t>
      </w:r>
      <w:proofErr w:type="spellStart"/>
      <w:r w:rsidRPr="000C2401">
        <w:rPr>
          <w:rFonts w:ascii="Tahoma" w:hAnsi="Tahoma" w:cs="Tahoma"/>
          <w:sz w:val="24"/>
          <w:szCs w:val="24"/>
        </w:rPr>
        <w:t>auditori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C2401">
        <w:rPr>
          <w:rFonts w:ascii="Tahoma" w:hAnsi="Tahoma" w:cs="Tahoma"/>
          <w:sz w:val="24"/>
          <w:szCs w:val="24"/>
        </w:rPr>
        <w:t>dan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kinestetik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tersebut</w:t>
      </w:r>
      <w:proofErr w:type="spellEnd"/>
      <w:r w:rsidRPr="000C2401">
        <w:rPr>
          <w:rFonts w:ascii="Tahoma" w:hAnsi="Tahoma" w:cs="Tahoma"/>
          <w:sz w:val="24"/>
          <w:szCs w:val="24"/>
        </w:rPr>
        <w:t>?</w:t>
      </w: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Pr="003D2B84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715767" w:rsidRDefault="000C2F36" w:rsidP="00715767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0C2401"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saja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C2401">
        <w:rPr>
          <w:rFonts w:ascii="Tahoma" w:hAnsi="Tahoma" w:cs="Tahoma"/>
          <w:sz w:val="24"/>
          <w:szCs w:val="24"/>
        </w:rPr>
        <w:t>Bapak</w:t>
      </w:r>
      <w:proofErr w:type="spellEnd"/>
      <w:r w:rsidRPr="000C2401">
        <w:rPr>
          <w:rFonts w:ascii="Tahoma" w:hAnsi="Tahoma" w:cs="Tahoma"/>
          <w:sz w:val="24"/>
          <w:szCs w:val="24"/>
        </w:rPr>
        <w:t>/</w:t>
      </w:r>
      <w:proofErr w:type="spellStart"/>
      <w:r w:rsidRPr="000C2401">
        <w:rPr>
          <w:rFonts w:ascii="Tahoma" w:hAnsi="Tahoma" w:cs="Tahoma"/>
          <w:sz w:val="24"/>
          <w:szCs w:val="24"/>
        </w:rPr>
        <w:t>Ibu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lakukan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untuk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memahami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gaya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belajar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visual, </w:t>
      </w:r>
      <w:proofErr w:type="spellStart"/>
      <w:r w:rsidRPr="000C2401">
        <w:rPr>
          <w:rFonts w:ascii="Tahoma" w:hAnsi="Tahoma" w:cs="Tahoma"/>
          <w:sz w:val="24"/>
          <w:szCs w:val="24"/>
        </w:rPr>
        <w:t>auditori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C2401">
        <w:rPr>
          <w:rFonts w:ascii="Tahoma" w:hAnsi="Tahoma" w:cs="Tahoma"/>
          <w:sz w:val="24"/>
          <w:szCs w:val="24"/>
        </w:rPr>
        <w:t>dan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kinestetik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selama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mengikuti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training/</w:t>
      </w:r>
      <w:proofErr w:type="spellStart"/>
      <w:r w:rsidRPr="000C2401">
        <w:rPr>
          <w:rFonts w:ascii="Tahoma" w:hAnsi="Tahoma" w:cs="Tahoma"/>
          <w:sz w:val="24"/>
          <w:szCs w:val="24"/>
        </w:rPr>
        <w:t>pelatihan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0C2401">
        <w:rPr>
          <w:rFonts w:ascii="Tahoma" w:hAnsi="Tahoma" w:cs="Tahoma"/>
          <w:sz w:val="24"/>
          <w:szCs w:val="24"/>
        </w:rPr>
        <w:t>awal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menjalankan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profesi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sebagai</w:t>
      </w:r>
      <w:proofErr w:type="spellEnd"/>
      <w:r w:rsidRPr="000C24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C2401">
        <w:rPr>
          <w:rFonts w:ascii="Tahoma" w:hAnsi="Tahoma" w:cs="Tahoma"/>
          <w:sz w:val="24"/>
          <w:szCs w:val="24"/>
        </w:rPr>
        <w:t>guru?</w:t>
      </w:r>
      <w:proofErr w:type="spellEnd"/>
    </w:p>
    <w:p w:rsidR="00715767" w:rsidRDefault="00715767" w:rsidP="00715767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15767">
        <w:rPr>
          <w:rFonts w:ascii="Tahoma" w:hAnsi="Tahoma" w:cs="Tahoma"/>
          <w:sz w:val="24"/>
          <w:szCs w:val="24"/>
        </w:rPr>
        <w:t>Apa</w:t>
      </w:r>
      <w:proofErr w:type="spellEnd"/>
      <w:proofErr w:type="gramEnd"/>
      <w:r w:rsidRPr="007157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715767">
        <w:rPr>
          <w:rFonts w:ascii="Tahoma" w:hAnsi="Tahoma" w:cs="Tahoma"/>
          <w:sz w:val="24"/>
          <w:szCs w:val="24"/>
        </w:rPr>
        <w:t>Bapak</w:t>
      </w:r>
      <w:proofErr w:type="spellEnd"/>
      <w:r w:rsidRPr="00715767">
        <w:rPr>
          <w:rFonts w:ascii="Tahoma" w:hAnsi="Tahoma" w:cs="Tahoma"/>
          <w:sz w:val="24"/>
          <w:szCs w:val="24"/>
        </w:rPr>
        <w:t>/</w:t>
      </w:r>
      <w:proofErr w:type="spellStart"/>
      <w:r w:rsidRPr="00715767">
        <w:rPr>
          <w:rFonts w:ascii="Tahoma" w:hAnsi="Tahoma" w:cs="Tahoma"/>
          <w:sz w:val="24"/>
          <w:szCs w:val="24"/>
        </w:rPr>
        <w:t>Ibu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lakukan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untuk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memahami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gaya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belajar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visual, </w:t>
      </w:r>
      <w:proofErr w:type="spellStart"/>
      <w:r w:rsidRPr="00715767">
        <w:rPr>
          <w:rFonts w:ascii="Tahoma" w:hAnsi="Tahoma" w:cs="Tahoma"/>
          <w:sz w:val="24"/>
          <w:szCs w:val="24"/>
        </w:rPr>
        <w:t>auditori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15767">
        <w:rPr>
          <w:rFonts w:ascii="Tahoma" w:hAnsi="Tahoma" w:cs="Tahoma"/>
          <w:sz w:val="24"/>
          <w:szCs w:val="24"/>
        </w:rPr>
        <w:t>dan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kinestetik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pada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penentuan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tugas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siswa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sebagai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produk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pada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pembelajaran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berdiferensiasi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selama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menjadi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guru? </w:t>
      </w:r>
    </w:p>
    <w:p w:rsidR="00715767" w:rsidRPr="00715767" w:rsidRDefault="00715767" w:rsidP="00715767">
      <w:pPr>
        <w:pStyle w:val="ListParagraph"/>
        <w:numPr>
          <w:ilvl w:val="1"/>
          <w:numId w:val="11"/>
        </w:num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715767">
        <w:rPr>
          <w:rFonts w:ascii="Tahoma" w:hAnsi="Tahoma" w:cs="Tahoma"/>
          <w:sz w:val="24"/>
          <w:szCs w:val="24"/>
        </w:rPr>
        <w:t>Apa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sajakah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715767">
        <w:rPr>
          <w:rFonts w:ascii="Tahoma" w:hAnsi="Tahoma" w:cs="Tahoma"/>
          <w:sz w:val="24"/>
          <w:szCs w:val="24"/>
        </w:rPr>
        <w:t>menjadi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kendala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dalam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mengimplementasikan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pemahaman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terkait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gaya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belajar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visual, </w:t>
      </w:r>
      <w:proofErr w:type="spellStart"/>
      <w:r w:rsidRPr="00715767">
        <w:rPr>
          <w:rFonts w:ascii="Tahoma" w:hAnsi="Tahoma" w:cs="Tahoma"/>
          <w:sz w:val="24"/>
          <w:szCs w:val="24"/>
        </w:rPr>
        <w:t>auditori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15767">
        <w:rPr>
          <w:rFonts w:ascii="Tahoma" w:hAnsi="Tahoma" w:cs="Tahoma"/>
          <w:sz w:val="24"/>
          <w:szCs w:val="24"/>
        </w:rPr>
        <w:t>dan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kinestetik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15767">
        <w:rPr>
          <w:rFonts w:ascii="Tahoma" w:hAnsi="Tahoma" w:cs="Tahoma"/>
          <w:sz w:val="24"/>
          <w:szCs w:val="24"/>
        </w:rPr>
        <w:t>pada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penentuan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tugas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siswa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terkait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15767">
        <w:rPr>
          <w:rFonts w:ascii="Tahoma" w:hAnsi="Tahoma" w:cs="Tahoma"/>
          <w:sz w:val="24"/>
          <w:szCs w:val="24"/>
        </w:rPr>
        <w:t>produk</w:t>
      </w:r>
      <w:proofErr w:type="spellEnd"/>
      <w:r w:rsidRPr="00715767">
        <w:rPr>
          <w:rFonts w:ascii="Tahoma" w:hAnsi="Tahoma" w:cs="Tahoma"/>
          <w:sz w:val="24"/>
          <w:szCs w:val="24"/>
        </w:rPr>
        <w:t xml:space="preserve">  yang</w:t>
      </w:r>
      <w:proofErr w:type="gramEnd"/>
      <w:r w:rsidRPr="007157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5767">
        <w:rPr>
          <w:rFonts w:ascii="Tahoma" w:hAnsi="Tahoma" w:cs="Tahoma"/>
          <w:sz w:val="24"/>
          <w:szCs w:val="24"/>
        </w:rPr>
        <w:t>berdiferensiasi</w:t>
      </w:r>
      <w:proofErr w:type="spellEnd"/>
      <w:r w:rsidRPr="00715767">
        <w:rPr>
          <w:rFonts w:ascii="Tahoma" w:hAnsi="Tahoma" w:cs="Tahoma"/>
          <w:sz w:val="24"/>
          <w:szCs w:val="24"/>
        </w:rPr>
        <w:t>?</w:t>
      </w:r>
    </w:p>
    <w:p w:rsidR="00715767" w:rsidRDefault="00715767" w:rsidP="00715767">
      <w:pPr>
        <w:pStyle w:val="ListParagraph"/>
        <w:tabs>
          <w:tab w:val="left" w:pos="1276"/>
        </w:tabs>
        <w:spacing w:before="1" w:line="360" w:lineRule="auto"/>
        <w:ind w:left="1308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Pr="003D2B84" w:rsidRDefault="000C2F36" w:rsidP="000C2F36">
      <w:pPr>
        <w:tabs>
          <w:tab w:val="left" w:pos="1276"/>
        </w:tabs>
        <w:spacing w:before="1" w:line="360" w:lineRule="auto"/>
        <w:jc w:val="both"/>
        <w:rPr>
          <w:rFonts w:ascii="Tahoma" w:hAnsi="Tahoma" w:cs="Tahoma"/>
          <w:sz w:val="24"/>
          <w:szCs w:val="24"/>
        </w:rPr>
      </w:pPr>
    </w:p>
    <w:p w:rsidR="000C2F36" w:rsidRDefault="000C2F36" w:rsidP="000C2F36">
      <w:pPr>
        <w:pStyle w:val="ListParagraph"/>
        <w:widowControl w:val="0"/>
        <w:tabs>
          <w:tab w:val="left" w:pos="949"/>
        </w:tabs>
        <w:autoSpaceDE w:val="0"/>
        <w:autoSpaceDN w:val="0"/>
        <w:spacing w:before="127" w:after="0" w:line="360" w:lineRule="auto"/>
        <w:ind w:left="948"/>
        <w:contextualSpacing w:val="0"/>
        <w:jc w:val="both"/>
        <w:rPr>
          <w:rFonts w:ascii="Tahoma" w:hAnsi="Tahoma" w:cs="Tahoma"/>
          <w:sz w:val="24"/>
          <w:szCs w:val="24"/>
        </w:rPr>
      </w:pPr>
    </w:p>
    <w:p w:rsidR="00477962" w:rsidRDefault="00477962"/>
    <w:sectPr w:rsidR="00477962" w:rsidSect="005653CE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FF2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442BD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E3BD9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6A2D0C"/>
    <w:multiLevelType w:val="hybridMultilevel"/>
    <w:tmpl w:val="996088E6"/>
    <w:lvl w:ilvl="0" w:tplc="E5B0293E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8544107C">
      <w:start w:val="1"/>
      <w:numFmt w:val="decimal"/>
      <w:lvlText w:val="%2."/>
      <w:lvlJc w:val="left"/>
      <w:pPr>
        <w:ind w:left="1308" w:hanging="360"/>
      </w:pPr>
      <w:rPr>
        <w:rFonts w:ascii="Tahoma" w:eastAsia="Times New Roman" w:hAnsi="Tahoma" w:cs="Tahoma" w:hint="default"/>
        <w:w w:val="100"/>
        <w:sz w:val="24"/>
        <w:szCs w:val="24"/>
        <w:lang w:eastAsia="en-US" w:bidi="ar-SA"/>
      </w:rPr>
    </w:lvl>
    <w:lvl w:ilvl="2" w:tplc="854C3382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3F89EA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4" w:tplc="A36A9486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5" w:tplc="4894D370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6" w:tplc="E62E2AF0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7" w:tplc="981E1E40">
      <w:numFmt w:val="bullet"/>
      <w:lvlText w:val="•"/>
      <w:lvlJc w:val="left"/>
      <w:pPr>
        <w:ind w:left="6114" w:hanging="360"/>
      </w:pPr>
      <w:rPr>
        <w:rFonts w:hint="default"/>
        <w:lang w:eastAsia="en-US" w:bidi="ar-SA"/>
      </w:rPr>
    </w:lvl>
    <w:lvl w:ilvl="8" w:tplc="D620485C">
      <w:numFmt w:val="bullet"/>
      <w:lvlText w:val="•"/>
      <w:lvlJc w:val="left"/>
      <w:pPr>
        <w:ind w:left="7004" w:hanging="360"/>
      </w:pPr>
      <w:rPr>
        <w:rFonts w:hint="default"/>
        <w:lang w:eastAsia="en-US" w:bidi="ar-SA"/>
      </w:rPr>
    </w:lvl>
  </w:abstractNum>
  <w:abstractNum w:abstractNumId="4">
    <w:nsid w:val="21BA035A"/>
    <w:multiLevelType w:val="hybridMultilevel"/>
    <w:tmpl w:val="996088E6"/>
    <w:lvl w:ilvl="0" w:tplc="E5B0293E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8544107C">
      <w:start w:val="1"/>
      <w:numFmt w:val="decimal"/>
      <w:lvlText w:val="%2."/>
      <w:lvlJc w:val="left"/>
      <w:pPr>
        <w:ind w:left="1308" w:hanging="360"/>
      </w:pPr>
      <w:rPr>
        <w:rFonts w:ascii="Tahoma" w:eastAsia="Times New Roman" w:hAnsi="Tahoma" w:cs="Tahoma" w:hint="default"/>
        <w:w w:val="100"/>
        <w:sz w:val="24"/>
        <w:szCs w:val="24"/>
        <w:lang w:eastAsia="en-US" w:bidi="ar-SA"/>
      </w:rPr>
    </w:lvl>
    <w:lvl w:ilvl="2" w:tplc="854C3382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3F89EA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4" w:tplc="A36A9486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5" w:tplc="4894D370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6" w:tplc="E62E2AF0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7" w:tplc="981E1E40">
      <w:numFmt w:val="bullet"/>
      <w:lvlText w:val="•"/>
      <w:lvlJc w:val="left"/>
      <w:pPr>
        <w:ind w:left="6114" w:hanging="360"/>
      </w:pPr>
      <w:rPr>
        <w:rFonts w:hint="default"/>
        <w:lang w:eastAsia="en-US" w:bidi="ar-SA"/>
      </w:rPr>
    </w:lvl>
    <w:lvl w:ilvl="8" w:tplc="D620485C">
      <w:numFmt w:val="bullet"/>
      <w:lvlText w:val="•"/>
      <w:lvlJc w:val="left"/>
      <w:pPr>
        <w:ind w:left="7004" w:hanging="360"/>
      </w:pPr>
      <w:rPr>
        <w:rFonts w:hint="default"/>
        <w:lang w:eastAsia="en-US" w:bidi="ar-SA"/>
      </w:rPr>
    </w:lvl>
  </w:abstractNum>
  <w:abstractNum w:abstractNumId="5">
    <w:nsid w:val="32F644B0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E274A7"/>
    <w:multiLevelType w:val="hybridMultilevel"/>
    <w:tmpl w:val="996088E6"/>
    <w:lvl w:ilvl="0" w:tplc="E5B0293E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8544107C">
      <w:start w:val="1"/>
      <w:numFmt w:val="decimal"/>
      <w:lvlText w:val="%2."/>
      <w:lvlJc w:val="left"/>
      <w:pPr>
        <w:ind w:left="1308" w:hanging="360"/>
      </w:pPr>
      <w:rPr>
        <w:rFonts w:ascii="Tahoma" w:eastAsia="Times New Roman" w:hAnsi="Tahoma" w:cs="Tahoma" w:hint="default"/>
        <w:w w:val="100"/>
        <w:sz w:val="24"/>
        <w:szCs w:val="24"/>
        <w:lang w:eastAsia="en-US" w:bidi="ar-SA"/>
      </w:rPr>
    </w:lvl>
    <w:lvl w:ilvl="2" w:tplc="854C3382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3F89EA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4" w:tplc="A36A9486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5" w:tplc="4894D370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6" w:tplc="E62E2AF0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7" w:tplc="981E1E40">
      <w:numFmt w:val="bullet"/>
      <w:lvlText w:val="•"/>
      <w:lvlJc w:val="left"/>
      <w:pPr>
        <w:ind w:left="6114" w:hanging="360"/>
      </w:pPr>
      <w:rPr>
        <w:rFonts w:hint="default"/>
        <w:lang w:eastAsia="en-US" w:bidi="ar-SA"/>
      </w:rPr>
    </w:lvl>
    <w:lvl w:ilvl="8" w:tplc="D620485C">
      <w:numFmt w:val="bullet"/>
      <w:lvlText w:val="•"/>
      <w:lvlJc w:val="left"/>
      <w:pPr>
        <w:ind w:left="7004" w:hanging="360"/>
      </w:pPr>
      <w:rPr>
        <w:rFonts w:hint="default"/>
        <w:lang w:eastAsia="en-US" w:bidi="ar-SA"/>
      </w:rPr>
    </w:lvl>
  </w:abstractNum>
  <w:abstractNum w:abstractNumId="7">
    <w:nsid w:val="388D3564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462973"/>
    <w:multiLevelType w:val="hybridMultilevel"/>
    <w:tmpl w:val="996088E6"/>
    <w:lvl w:ilvl="0" w:tplc="E5B0293E">
      <w:start w:val="1"/>
      <w:numFmt w:val="upperLetter"/>
      <w:lvlText w:val="%1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8544107C">
      <w:start w:val="1"/>
      <w:numFmt w:val="decimal"/>
      <w:lvlText w:val="%2."/>
      <w:lvlJc w:val="left"/>
      <w:pPr>
        <w:ind w:left="1308" w:hanging="360"/>
      </w:pPr>
      <w:rPr>
        <w:rFonts w:ascii="Tahoma" w:eastAsia="Times New Roman" w:hAnsi="Tahoma" w:cs="Tahoma" w:hint="default"/>
        <w:w w:val="100"/>
        <w:sz w:val="24"/>
        <w:szCs w:val="24"/>
        <w:lang w:eastAsia="en-US" w:bidi="ar-SA"/>
      </w:rPr>
    </w:lvl>
    <w:lvl w:ilvl="2" w:tplc="854C3382">
      <w:start w:val="1"/>
      <w:numFmt w:val="lowerLetter"/>
      <w:lvlText w:val="%3."/>
      <w:lvlJc w:val="left"/>
      <w:pPr>
        <w:ind w:left="16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3F89EAC">
      <w:numFmt w:val="bullet"/>
      <w:lvlText w:val="•"/>
      <w:lvlJc w:val="left"/>
      <w:pPr>
        <w:ind w:left="2550" w:hanging="360"/>
      </w:pPr>
      <w:rPr>
        <w:rFonts w:hint="default"/>
        <w:lang w:eastAsia="en-US" w:bidi="ar-SA"/>
      </w:rPr>
    </w:lvl>
    <w:lvl w:ilvl="4" w:tplc="A36A9486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5" w:tplc="4894D370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6" w:tplc="E62E2AF0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7" w:tplc="981E1E40">
      <w:numFmt w:val="bullet"/>
      <w:lvlText w:val="•"/>
      <w:lvlJc w:val="left"/>
      <w:pPr>
        <w:ind w:left="6114" w:hanging="360"/>
      </w:pPr>
      <w:rPr>
        <w:rFonts w:hint="default"/>
        <w:lang w:eastAsia="en-US" w:bidi="ar-SA"/>
      </w:rPr>
    </w:lvl>
    <w:lvl w:ilvl="8" w:tplc="D620485C">
      <w:numFmt w:val="bullet"/>
      <w:lvlText w:val="•"/>
      <w:lvlJc w:val="left"/>
      <w:pPr>
        <w:ind w:left="7004" w:hanging="360"/>
      </w:pPr>
      <w:rPr>
        <w:rFonts w:hint="default"/>
        <w:lang w:eastAsia="en-US" w:bidi="ar-SA"/>
      </w:rPr>
    </w:lvl>
  </w:abstractNum>
  <w:abstractNum w:abstractNumId="9">
    <w:nsid w:val="463E0BEC"/>
    <w:multiLevelType w:val="hybridMultilevel"/>
    <w:tmpl w:val="43187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EE3F88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0B4ECB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3F08F7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E77177"/>
    <w:multiLevelType w:val="hybridMultilevel"/>
    <w:tmpl w:val="876C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36"/>
    <w:rsid w:val="000C2F36"/>
    <w:rsid w:val="00477962"/>
    <w:rsid w:val="0071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36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1"/>
    <w:qFormat/>
    <w:rsid w:val="000C2F36"/>
    <w:pPr>
      <w:widowControl w:val="0"/>
      <w:autoSpaceDE w:val="0"/>
      <w:autoSpaceDN w:val="0"/>
      <w:spacing w:after="0" w:line="240" w:lineRule="auto"/>
      <w:ind w:left="588"/>
      <w:outlineLvl w:val="2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C2F36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C2F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C2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C2F36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36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1"/>
    <w:qFormat/>
    <w:rsid w:val="000C2F36"/>
    <w:pPr>
      <w:widowControl w:val="0"/>
      <w:autoSpaceDE w:val="0"/>
      <w:autoSpaceDN w:val="0"/>
      <w:spacing w:after="0" w:line="240" w:lineRule="auto"/>
      <w:ind w:left="588"/>
      <w:outlineLvl w:val="2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C2F36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C2F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C2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0C2F36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2022-12-31T06:49:00Z</dcterms:created>
  <dcterms:modified xsi:type="dcterms:W3CDTF">2022-12-31T07:03:00Z</dcterms:modified>
</cp:coreProperties>
</file>