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FD65" w14:textId="77777777" w:rsidR="00004FEB" w:rsidRPr="008013FA" w:rsidRDefault="00004FEB" w:rsidP="00004FEB">
      <w:pPr>
        <w:spacing w:after="0" w:line="276" w:lineRule="auto"/>
        <w:ind w:right="-5"/>
        <w:jc w:val="center"/>
        <w:rPr>
          <w:rFonts w:ascii="Times New Roman" w:hAnsi="Times New Roman" w:cs="Times New Roman"/>
          <w:b/>
          <w:color w:val="000000"/>
          <w:sz w:val="28"/>
          <w:szCs w:val="28"/>
          <w:lang w:val="en-US"/>
        </w:rPr>
      </w:pPr>
      <w:r w:rsidRPr="008013FA">
        <w:rPr>
          <w:rFonts w:ascii="Times New Roman" w:hAnsi="Times New Roman" w:cs="Times New Roman"/>
          <w:b/>
          <w:color w:val="000000"/>
          <w:sz w:val="28"/>
          <w:szCs w:val="28"/>
          <w:lang w:val="en-US"/>
        </w:rPr>
        <w:t>Development of</w:t>
      </w:r>
      <w:r>
        <w:rPr>
          <w:rFonts w:ascii="Times New Roman" w:hAnsi="Times New Roman" w:cs="Times New Roman"/>
          <w:b/>
          <w:color w:val="000000"/>
          <w:sz w:val="28"/>
          <w:szCs w:val="28"/>
          <w:lang w:val="en-US"/>
        </w:rPr>
        <w:t xml:space="preserve"> student worksheets</w:t>
      </w:r>
      <w:r w:rsidRPr="008013FA">
        <w:rPr>
          <w:rFonts w:ascii="Times New Roman" w:hAnsi="Times New Roman" w:cs="Times New Roman"/>
          <w:b/>
          <w:color w:val="000000"/>
          <w:sz w:val="28"/>
          <w:szCs w:val="28"/>
          <w:lang w:val="en-US"/>
        </w:rPr>
        <w:t xml:space="preserve"> oriented towards Assessment for Learning to improve student learning outcomes in thermochemistry material</w:t>
      </w:r>
    </w:p>
    <w:p w14:paraId="2FB60082" w14:textId="77777777" w:rsidR="00004FEB" w:rsidRPr="008013FA" w:rsidRDefault="00004FEB" w:rsidP="00004FEB">
      <w:pPr>
        <w:spacing w:after="0" w:line="276" w:lineRule="auto"/>
        <w:ind w:right="-5"/>
        <w:jc w:val="center"/>
        <w:rPr>
          <w:rFonts w:ascii="Times New Roman" w:hAnsi="Times New Roman" w:cs="Times New Roman"/>
          <w:b/>
          <w:color w:val="000000"/>
          <w:sz w:val="24"/>
          <w:szCs w:val="24"/>
          <w:lang w:val="en-US"/>
        </w:rPr>
      </w:pPr>
    </w:p>
    <w:p w14:paraId="743E3585" w14:textId="77777777" w:rsidR="00004FEB" w:rsidRDefault="00004FEB" w:rsidP="00004FEB">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Adib Al Aisy</w:t>
      </w:r>
      <w:r w:rsidRPr="00795849">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muchlis</w:t>
      </w:r>
      <w:proofErr w:type="spellEnd"/>
    </w:p>
    <w:p w14:paraId="1198154C" w14:textId="77777777" w:rsidR="00004FEB" w:rsidRDefault="00004FEB" w:rsidP="00004FEB">
      <w:pPr>
        <w:spacing w:after="0" w:line="276" w:lineRule="auto"/>
        <w:ind w:right="-5"/>
        <w:jc w:val="center"/>
        <w:rPr>
          <w:rFonts w:ascii="Times New Roman" w:hAnsi="Times New Roman" w:cs="Times New Roman"/>
          <w:b/>
          <w:bCs/>
          <w:color w:val="000000"/>
          <w:sz w:val="24"/>
          <w:szCs w:val="24"/>
          <w:lang w:val="en-US"/>
        </w:rPr>
      </w:pPr>
      <w:r w:rsidRPr="008013FA">
        <w:rPr>
          <w:rFonts w:ascii="Times New Roman" w:hAnsi="Times New Roman" w:cs="Times New Roman"/>
          <w:color w:val="000000"/>
          <w:sz w:val="24"/>
          <w:szCs w:val="24"/>
          <w:lang w:val="en-US"/>
        </w:rPr>
        <w:t>Department of Chemistry Education</w:t>
      </w:r>
      <w:r>
        <w:rPr>
          <w:rFonts w:ascii="Times New Roman" w:hAnsi="Times New Roman" w:cs="Times New Roman"/>
          <w:color w:val="000000"/>
          <w:sz w:val="24"/>
          <w:szCs w:val="24"/>
          <w:lang w:val="en-US"/>
        </w:rPr>
        <w:t>,</w:t>
      </w:r>
      <w:r>
        <w:rPr>
          <w:rFonts w:ascii="Times New Roman" w:hAnsi="Times New Roman" w:cs="Times New Roman"/>
          <w:b/>
          <w:bCs/>
          <w:color w:val="000000"/>
          <w:sz w:val="24"/>
          <w:szCs w:val="24"/>
          <w:lang w:val="en-US"/>
        </w:rPr>
        <w:t xml:space="preserve"> </w:t>
      </w:r>
      <w:proofErr w:type="spellStart"/>
      <w:r w:rsidRPr="008013FA">
        <w:rPr>
          <w:rFonts w:ascii="Times New Roman" w:hAnsi="Times New Roman" w:cs="Times New Roman"/>
          <w:color w:val="000000"/>
          <w:sz w:val="24"/>
          <w:szCs w:val="24"/>
        </w:rPr>
        <w:t>Faculty</w:t>
      </w:r>
      <w:proofErr w:type="spellEnd"/>
      <w:r w:rsidRPr="008013FA">
        <w:rPr>
          <w:rFonts w:ascii="Times New Roman" w:hAnsi="Times New Roman" w:cs="Times New Roman"/>
          <w:color w:val="000000"/>
          <w:sz w:val="24"/>
          <w:szCs w:val="24"/>
        </w:rPr>
        <w:t xml:space="preserve"> </w:t>
      </w:r>
      <w:proofErr w:type="spellStart"/>
      <w:r w:rsidRPr="008013FA">
        <w:rPr>
          <w:rFonts w:ascii="Times New Roman" w:hAnsi="Times New Roman" w:cs="Times New Roman"/>
          <w:color w:val="000000"/>
          <w:sz w:val="24"/>
          <w:szCs w:val="24"/>
        </w:rPr>
        <w:t>of</w:t>
      </w:r>
      <w:proofErr w:type="spellEnd"/>
      <w:r w:rsidRPr="008013FA">
        <w:rPr>
          <w:rFonts w:ascii="Times New Roman" w:hAnsi="Times New Roman" w:cs="Times New Roman"/>
          <w:color w:val="000000"/>
          <w:sz w:val="24"/>
          <w:szCs w:val="24"/>
        </w:rPr>
        <w:t xml:space="preserve"> </w:t>
      </w:r>
      <w:proofErr w:type="spellStart"/>
      <w:r w:rsidRPr="008013FA">
        <w:rPr>
          <w:rFonts w:ascii="Times New Roman" w:hAnsi="Times New Roman" w:cs="Times New Roman"/>
          <w:color w:val="000000"/>
          <w:sz w:val="24"/>
          <w:szCs w:val="24"/>
        </w:rPr>
        <w:t>Mathematics</w:t>
      </w:r>
      <w:proofErr w:type="spellEnd"/>
      <w:r w:rsidRPr="008013FA">
        <w:rPr>
          <w:rFonts w:ascii="Times New Roman" w:hAnsi="Times New Roman" w:cs="Times New Roman"/>
          <w:color w:val="000000"/>
          <w:sz w:val="24"/>
          <w:szCs w:val="24"/>
        </w:rPr>
        <w:t xml:space="preserve"> </w:t>
      </w:r>
      <w:proofErr w:type="spellStart"/>
      <w:r w:rsidRPr="008013FA">
        <w:rPr>
          <w:rFonts w:ascii="Times New Roman" w:hAnsi="Times New Roman" w:cs="Times New Roman"/>
          <w:color w:val="000000"/>
          <w:sz w:val="24"/>
          <w:szCs w:val="24"/>
        </w:rPr>
        <w:t>and</w:t>
      </w:r>
      <w:proofErr w:type="spellEnd"/>
      <w:r w:rsidRPr="008013FA">
        <w:rPr>
          <w:rFonts w:ascii="Times New Roman" w:hAnsi="Times New Roman" w:cs="Times New Roman"/>
          <w:color w:val="000000"/>
          <w:sz w:val="24"/>
          <w:szCs w:val="24"/>
        </w:rPr>
        <w:t xml:space="preserve"> Natural </w:t>
      </w:r>
      <w:proofErr w:type="spellStart"/>
      <w:r w:rsidRPr="008013FA">
        <w:rPr>
          <w:rFonts w:ascii="Times New Roman" w:hAnsi="Times New Roman" w:cs="Times New Roman"/>
          <w:color w:val="000000"/>
          <w:sz w:val="24"/>
          <w:szCs w:val="24"/>
        </w:rPr>
        <w:t>Science</w:t>
      </w:r>
      <w:proofErr w:type="spellEnd"/>
      <w:r w:rsidRPr="00795849">
        <w:rPr>
          <w:rFonts w:ascii="Times New Roman" w:hAnsi="Times New Roman" w:cs="Times New Roman"/>
          <w:b/>
          <w:bCs/>
          <w:color w:val="000000"/>
          <w:sz w:val="24"/>
          <w:szCs w:val="24"/>
          <w:lang w:val="en-US"/>
        </w:rPr>
        <w:t>,</w:t>
      </w:r>
    </w:p>
    <w:p w14:paraId="1275C055" w14:textId="77777777" w:rsidR="00004FEB" w:rsidRDefault="00004FEB" w:rsidP="00004FEB">
      <w:pPr>
        <w:spacing w:after="0" w:line="276" w:lineRule="auto"/>
        <w:ind w:right="-5"/>
        <w:jc w:val="center"/>
        <w:rPr>
          <w:rFonts w:ascii="Times New Roman" w:hAnsi="Times New Roman" w:cs="Times New Roman"/>
          <w:b/>
          <w:bCs/>
          <w:color w:val="000000"/>
          <w:sz w:val="24"/>
          <w:szCs w:val="24"/>
          <w:lang w:val="en-US"/>
        </w:rPr>
      </w:pPr>
      <w:r w:rsidRPr="008013FA">
        <w:rPr>
          <w:rFonts w:ascii="Times New Roman" w:hAnsi="Times New Roman" w:cs="Times New Roman"/>
          <w:color w:val="000000"/>
          <w:sz w:val="24"/>
          <w:szCs w:val="24"/>
        </w:rPr>
        <w:t>Universitas Negeri Surabaya</w:t>
      </w:r>
      <w:r>
        <w:rPr>
          <w:rFonts w:ascii="Times New Roman" w:hAnsi="Times New Roman" w:cs="Times New Roman"/>
          <w:color w:val="000000"/>
          <w:sz w:val="24"/>
          <w:szCs w:val="24"/>
          <w:lang w:val="en-US"/>
        </w:rPr>
        <w:t>, Indonesia.</w:t>
      </w:r>
    </w:p>
    <w:p w14:paraId="4A602770" w14:textId="77777777" w:rsidR="00004FEB" w:rsidRDefault="00004FEB" w:rsidP="00004FEB">
      <w:pPr>
        <w:spacing w:after="0" w:line="276" w:lineRule="auto"/>
        <w:ind w:right="-5"/>
        <w:jc w:val="center"/>
        <w:rPr>
          <w:rFonts w:ascii="Times New Roman" w:hAnsi="Times New Roman" w:cs="Times New Roman"/>
          <w:color w:val="000000"/>
          <w:sz w:val="24"/>
          <w:szCs w:val="24"/>
          <w:lang w:val="en-US"/>
        </w:rPr>
      </w:pPr>
      <w:r w:rsidRPr="008013FA">
        <w:rPr>
          <w:rFonts w:ascii="Times New Roman" w:hAnsi="Times New Roman" w:cs="Times New Roman"/>
          <w:color w:val="000000"/>
          <w:sz w:val="24"/>
          <w:szCs w:val="24"/>
          <w:lang w:val="en-US"/>
        </w:rPr>
        <w:t xml:space="preserve">Corresponding Author e-mail: </w:t>
      </w:r>
      <w:hyperlink r:id="rId7" w:history="1">
        <w:r w:rsidRPr="00E448F4">
          <w:rPr>
            <w:rStyle w:val="Hyperlink"/>
            <w:rFonts w:ascii="Times New Roman" w:hAnsi="Times New Roman" w:cs="Times New Roman"/>
            <w:sz w:val="24"/>
            <w:szCs w:val="24"/>
            <w:lang w:val="en-US"/>
          </w:rPr>
          <w:t>muchlis@unesa.ac.id</w:t>
        </w:r>
      </w:hyperlink>
    </w:p>
    <w:p w14:paraId="65D5D41E" w14:textId="77777777" w:rsidR="00004FEB" w:rsidRPr="00624331" w:rsidRDefault="00004FEB" w:rsidP="00004FEB">
      <w:pPr>
        <w:spacing w:after="0" w:line="276" w:lineRule="auto"/>
        <w:ind w:right="-5"/>
        <w:jc w:val="center"/>
        <w:rPr>
          <w:rFonts w:ascii="Times New Roman" w:hAnsi="Times New Roman" w:cs="Times New Roman"/>
          <w:color w:val="000000"/>
          <w:sz w:val="24"/>
          <w:szCs w:val="24"/>
          <w:lang w:val="en-US"/>
        </w:rPr>
      </w:pPr>
    </w:p>
    <w:tbl>
      <w:tblPr>
        <w:tblW w:w="9498" w:type="dxa"/>
        <w:tblInd w:w="108" w:type="dxa"/>
        <w:tblLook w:val="04A0" w:firstRow="1" w:lastRow="0" w:firstColumn="1" w:lastColumn="0" w:noHBand="0" w:noVBand="1"/>
      </w:tblPr>
      <w:tblGrid>
        <w:gridCol w:w="6120"/>
        <w:gridCol w:w="3378"/>
      </w:tblGrid>
      <w:tr w:rsidR="00004FEB" w:rsidRPr="009F6E9F" w14:paraId="4D5DC7A3" w14:textId="77777777" w:rsidTr="005F650C">
        <w:tc>
          <w:tcPr>
            <w:tcW w:w="6120" w:type="dxa"/>
          </w:tcPr>
          <w:p w14:paraId="0D69EA3E" w14:textId="3D6316EF" w:rsidR="002A09B1" w:rsidRDefault="00004FEB" w:rsidP="002A09B1">
            <w:pPr>
              <w:jc w:val="both"/>
            </w:pPr>
            <w:r w:rsidRPr="00B858B0">
              <w:rPr>
                <w:rFonts w:ascii="Times New Roman" w:hAnsi="Times New Roman" w:cs="Times New Roman"/>
                <w:b/>
                <w:sz w:val="20"/>
                <w:szCs w:val="20"/>
                <w:lang w:val="en-US"/>
              </w:rPr>
              <w:t xml:space="preserve">Abstract:  </w:t>
            </w:r>
            <w:bookmarkStart w:id="0" w:name="_Hlk199439553"/>
            <w:proofErr w:type="spellStart"/>
            <w:r w:rsidR="002A09B1" w:rsidRPr="002A09B1">
              <w:rPr>
                <w:rFonts w:ascii="Times New Roman" w:hAnsi="Times New Roman" w:cs="Times New Roman"/>
                <w:sz w:val="20"/>
                <w:szCs w:val="20"/>
              </w:rPr>
              <w:t>Thermochemistry</w:t>
            </w:r>
            <w:proofErr w:type="spellEnd"/>
            <w:r w:rsidR="002A09B1" w:rsidRPr="002A09B1">
              <w:rPr>
                <w:rFonts w:ascii="Times New Roman" w:hAnsi="Times New Roman" w:cs="Times New Roman"/>
                <w:sz w:val="20"/>
                <w:szCs w:val="20"/>
              </w:rPr>
              <w:t xml:space="preserve"> material </w:t>
            </w:r>
            <w:proofErr w:type="spellStart"/>
            <w:r w:rsidR="002A09B1" w:rsidRPr="002A09B1">
              <w:rPr>
                <w:rFonts w:ascii="Times New Roman" w:hAnsi="Times New Roman" w:cs="Times New Roman"/>
                <w:sz w:val="20"/>
                <w:szCs w:val="20"/>
              </w:rPr>
              <w:t>is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often</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considered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difficult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by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because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it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involves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concepts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based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on</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chemical</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calculations</w:t>
            </w:r>
            <w:proofErr w:type="spellEnd"/>
            <w:r w:rsidR="002A09B1" w:rsidRPr="002A09B1">
              <w:rPr>
                <w:rFonts w:ascii="Times New Roman" w:hAnsi="Times New Roman" w:cs="Times New Roman"/>
                <w:sz w:val="20"/>
                <w:szCs w:val="20"/>
              </w:rPr>
              <w:t xml:space="preserve">. The </w:t>
            </w:r>
            <w:proofErr w:type="spellStart"/>
            <w:r w:rsidR="002A09B1" w:rsidRPr="002A09B1">
              <w:rPr>
                <w:rFonts w:ascii="Times New Roman" w:hAnsi="Times New Roman" w:cs="Times New Roman"/>
                <w:sz w:val="20"/>
                <w:szCs w:val="20"/>
              </w:rPr>
              <w:t>difficulty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of</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thermochemistry</w:t>
            </w:r>
            <w:proofErr w:type="spellEnd"/>
            <w:r w:rsidR="002A09B1" w:rsidRPr="002A09B1">
              <w:rPr>
                <w:rFonts w:ascii="Times New Roman" w:hAnsi="Times New Roman" w:cs="Times New Roman"/>
                <w:sz w:val="20"/>
                <w:szCs w:val="20"/>
              </w:rPr>
              <w:t xml:space="preserve"> material </w:t>
            </w:r>
            <w:proofErr w:type="spellStart"/>
            <w:r w:rsidR="002A09B1" w:rsidRPr="002A09B1">
              <w:rPr>
                <w:rFonts w:ascii="Times New Roman" w:hAnsi="Times New Roman" w:cs="Times New Roman"/>
                <w:sz w:val="20"/>
                <w:szCs w:val="20"/>
              </w:rPr>
              <w:t>results</w:t>
            </w:r>
            <w:proofErr w:type="spellEnd"/>
            <w:r w:rsidR="002A09B1" w:rsidRPr="002A09B1">
              <w:rPr>
                <w:rFonts w:ascii="Times New Roman" w:hAnsi="Times New Roman" w:cs="Times New Roman"/>
                <w:sz w:val="20"/>
                <w:szCs w:val="20"/>
              </w:rPr>
              <w:t xml:space="preserve"> in </w:t>
            </w:r>
            <w:proofErr w:type="spellStart"/>
            <w:r w:rsidR="002A09B1" w:rsidRPr="002A09B1">
              <w:rPr>
                <w:rFonts w:ascii="Times New Roman" w:hAnsi="Times New Roman" w:cs="Times New Roman"/>
                <w:sz w:val="20"/>
                <w:szCs w:val="20"/>
              </w:rPr>
              <w:t>low</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outcomes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among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students</w:t>
            </w:r>
            <w:proofErr w:type="spellEnd"/>
            <w:r w:rsidR="002A09B1" w:rsidRPr="002A09B1">
              <w:rPr>
                <w:rFonts w:ascii="Times New Roman" w:hAnsi="Times New Roman" w:cs="Times New Roman"/>
                <w:sz w:val="20"/>
                <w:szCs w:val="20"/>
              </w:rPr>
              <w:t xml:space="preserve">. The </w:t>
            </w:r>
            <w:proofErr w:type="spellStart"/>
            <w:r w:rsidR="002A09B1" w:rsidRPr="002A09B1">
              <w:rPr>
                <w:rFonts w:ascii="Times New Roman" w:hAnsi="Times New Roman" w:cs="Times New Roman"/>
                <w:sz w:val="20"/>
                <w:szCs w:val="20"/>
              </w:rPr>
              <w:t>low</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outcomes</w:t>
            </w:r>
            <w:proofErr w:type="spellEnd"/>
            <w:r w:rsidR="002A09B1" w:rsidRPr="002A09B1">
              <w:rPr>
                <w:rFonts w:ascii="Times New Roman" w:hAnsi="Times New Roman" w:cs="Times New Roman"/>
                <w:sz w:val="20"/>
                <w:szCs w:val="20"/>
              </w:rPr>
              <w:t xml:space="preserve"> are </w:t>
            </w:r>
            <w:proofErr w:type="spellStart"/>
            <w:r w:rsidR="002A09B1" w:rsidRPr="002A09B1">
              <w:rPr>
                <w:rFonts w:ascii="Times New Roman" w:hAnsi="Times New Roman" w:cs="Times New Roman"/>
                <w:sz w:val="20"/>
                <w:szCs w:val="20"/>
              </w:rPr>
              <w:t>caused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by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teachers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being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less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interactive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during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lessons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and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absence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of</w:t>
            </w:r>
            <w:proofErr w:type="spellEnd"/>
            <w:r w:rsidR="002A09B1" w:rsidRPr="002A09B1">
              <w:rPr>
                <w:rFonts w:ascii="Times New Roman" w:hAnsi="Times New Roman" w:cs="Times New Roman"/>
                <w:sz w:val="20"/>
                <w:szCs w:val="20"/>
              </w:rPr>
              <w:t xml:space="preserve"> a </w:t>
            </w:r>
            <w:proofErr w:type="spellStart"/>
            <w:r w:rsidR="002A09B1" w:rsidRPr="002A09B1">
              <w:rPr>
                <w:rFonts w:ascii="Times New Roman" w:hAnsi="Times New Roman" w:cs="Times New Roman"/>
                <w:sz w:val="20"/>
                <w:szCs w:val="20"/>
              </w:rPr>
              <w:t>feedback</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process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to</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assess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understanding</w:t>
            </w:r>
            <w:proofErr w:type="spellEnd"/>
            <w:r w:rsidR="002A09B1" w:rsidRPr="002A09B1">
              <w:rPr>
                <w:rFonts w:ascii="Times New Roman" w:hAnsi="Times New Roman" w:cs="Times New Roman"/>
                <w:sz w:val="20"/>
                <w:szCs w:val="20"/>
              </w:rPr>
              <w:t xml:space="preserve">. One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approach</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that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emphasises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feedback</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is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assessment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for</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oriented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This</w:t>
            </w:r>
            <w:proofErr w:type="spellEnd"/>
            <w:r w:rsidR="002A09B1" w:rsidRPr="002A09B1">
              <w:rPr>
                <w:rFonts w:ascii="Times New Roman" w:hAnsi="Times New Roman" w:cs="Times New Roman"/>
                <w:sz w:val="20"/>
                <w:szCs w:val="20"/>
              </w:rPr>
              <w:t xml:space="preserve"> study </w:t>
            </w:r>
            <w:proofErr w:type="spellStart"/>
            <w:r w:rsidR="002A09B1" w:rsidRPr="002A09B1">
              <w:rPr>
                <w:rFonts w:ascii="Times New Roman" w:hAnsi="Times New Roman" w:cs="Times New Roman"/>
                <w:sz w:val="20"/>
                <w:szCs w:val="20"/>
              </w:rPr>
              <w:t>aims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to</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develop</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assessment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for</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oriented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worksheets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suitable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for</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improving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outcomes</w:t>
            </w:r>
            <w:proofErr w:type="spellEnd"/>
            <w:r w:rsidR="002A09B1" w:rsidRPr="002A09B1">
              <w:rPr>
                <w:rFonts w:ascii="Times New Roman" w:hAnsi="Times New Roman" w:cs="Times New Roman"/>
                <w:sz w:val="20"/>
                <w:szCs w:val="20"/>
              </w:rPr>
              <w:t xml:space="preserve"> in </w:t>
            </w:r>
            <w:proofErr w:type="spellStart"/>
            <w:r w:rsidR="002A09B1" w:rsidRPr="002A09B1">
              <w:rPr>
                <w:rFonts w:ascii="Times New Roman" w:hAnsi="Times New Roman" w:cs="Times New Roman"/>
                <w:sz w:val="20"/>
                <w:szCs w:val="20"/>
              </w:rPr>
              <w:t>thermochemistry</w:t>
            </w:r>
            <w:proofErr w:type="spellEnd"/>
            <w:r w:rsidR="002A09B1" w:rsidRPr="002A09B1">
              <w:rPr>
                <w:rFonts w:ascii="Times New Roman" w:hAnsi="Times New Roman" w:cs="Times New Roman"/>
                <w:sz w:val="20"/>
                <w:szCs w:val="20"/>
              </w:rPr>
              <w:t xml:space="preserve">. The study </w:t>
            </w:r>
            <w:proofErr w:type="spellStart"/>
            <w:r w:rsidR="002A09B1" w:rsidRPr="002A09B1">
              <w:rPr>
                <w:rFonts w:ascii="Times New Roman" w:hAnsi="Times New Roman" w:cs="Times New Roman"/>
                <w:sz w:val="20"/>
                <w:szCs w:val="20"/>
              </w:rPr>
              <w:t>was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conducted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at</w:t>
            </w:r>
            <w:proofErr w:type="spellEnd"/>
            <w:r w:rsidR="002A09B1" w:rsidRPr="002A09B1">
              <w:rPr>
                <w:rFonts w:ascii="Times New Roman" w:hAnsi="Times New Roman" w:cs="Times New Roman"/>
                <w:sz w:val="20"/>
                <w:szCs w:val="20"/>
              </w:rPr>
              <w:t xml:space="preserve"> SMAN 14 Surabaya </w:t>
            </w:r>
            <w:proofErr w:type="spellStart"/>
            <w:r w:rsidR="002A09B1" w:rsidRPr="002A09B1">
              <w:rPr>
                <w:rFonts w:ascii="Times New Roman" w:hAnsi="Times New Roman" w:cs="Times New Roman"/>
                <w:sz w:val="20"/>
                <w:szCs w:val="20"/>
              </w:rPr>
              <w:t>with</w:t>
            </w:r>
            <w:proofErr w:type="spellEnd"/>
            <w:r w:rsidR="002A09B1" w:rsidRPr="002A09B1">
              <w:rPr>
                <w:rFonts w:ascii="Times New Roman" w:hAnsi="Times New Roman" w:cs="Times New Roman"/>
                <w:sz w:val="20"/>
                <w:szCs w:val="20"/>
              </w:rPr>
              <w:t xml:space="preserve"> 34 </w:t>
            </w:r>
            <w:proofErr w:type="spellStart"/>
            <w:r w:rsidR="002A09B1" w:rsidRPr="002A09B1">
              <w:rPr>
                <w:rFonts w:ascii="Times New Roman" w:hAnsi="Times New Roman" w:cs="Times New Roman"/>
                <w:sz w:val="20"/>
                <w:szCs w:val="20"/>
              </w:rPr>
              <w:t>students</w:t>
            </w:r>
            <w:proofErr w:type="spellEnd"/>
            <w:r w:rsidR="002A09B1" w:rsidRPr="002A09B1">
              <w:rPr>
                <w:rFonts w:ascii="Times New Roman" w:hAnsi="Times New Roman" w:cs="Times New Roman"/>
                <w:sz w:val="20"/>
                <w:szCs w:val="20"/>
              </w:rPr>
              <w:t xml:space="preserve"> as </w:t>
            </w:r>
            <w:proofErr w:type="spellStart"/>
            <w:r w:rsidR="002A09B1" w:rsidRPr="002A09B1">
              <w:rPr>
                <w:rFonts w:ascii="Times New Roman" w:hAnsi="Times New Roman" w:cs="Times New Roman"/>
                <w:sz w:val="20"/>
                <w:szCs w:val="20"/>
              </w:rPr>
              <w:t>respondents</w:t>
            </w:r>
            <w:proofErr w:type="spellEnd"/>
            <w:r w:rsidR="002A09B1" w:rsidRPr="002A09B1">
              <w:rPr>
                <w:rFonts w:ascii="Times New Roman" w:hAnsi="Times New Roman" w:cs="Times New Roman"/>
                <w:sz w:val="20"/>
                <w:szCs w:val="20"/>
              </w:rPr>
              <w:t xml:space="preserve">. The </w:t>
            </w:r>
            <w:proofErr w:type="spellStart"/>
            <w:r w:rsidR="002A09B1" w:rsidRPr="002A09B1">
              <w:rPr>
                <w:rFonts w:ascii="Times New Roman" w:hAnsi="Times New Roman" w:cs="Times New Roman"/>
                <w:sz w:val="20"/>
                <w:szCs w:val="20"/>
              </w:rPr>
              <w:t>research</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procedure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adopted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4D model, </w:t>
            </w:r>
            <w:proofErr w:type="spellStart"/>
            <w:r w:rsidR="002A09B1" w:rsidRPr="002A09B1">
              <w:rPr>
                <w:rFonts w:ascii="Times New Roman" w:hAnsi="Times New Roman" w:cs="Times New Roman"/>
                <w:sz w:val="20"/>
                <w:szCs w:val="20"/>
              </w:rPr>
              <w:t>limited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to</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develop</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stage</w:t>
            </w:r>
            <w:proofErr w:type="spellEnd"/>
            <w:r w:rsidR="002A09B1" w:rsidRPr="002A09B1">
              <w:rPr>
                <w:rFonts w:ascii="Times New Roman" w:hAnsi="Times New Roman" w:cs="Times New Roman"/>
                <w:sz w:val="20"/>
                <w:szCs w:val="20"/>
              </w:rPr>
              <w:t xml:space="preserve">. The </w:t>
            </w:r>
            <w:proofErr w:type="spellStart"/>
            <w:r w:rsidR="002A09B1" w:rsidRPr="002A09B1">
              <w:rPr>
                <w:rFonts w:ascii="Times New Roman" w:hAnsi="Times New Roman" w:cs="Times New Roman"/>
                <w:sz w:val="20"/>
                <w:szCs w:val="20"/>
              </w:rPr>
              <w:t>criteria</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for</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suitable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worksheets</w:t>
            </w:r>
            <w:proofErr w:type="spellEnd"/>
            <w:r w:rsidR="002A09B1" w:rsidRPr="002A09B1">
              <w:rPr>
                <w:rFonts w:ascii="Times New Roman" w:hAnsi="Times New Roman" w:cs="Times New Roman"/>
                <w:sz w:val="20"/>
                <w:szCs w:val="20"/>
              </w:rPr>
              <w:t xml:space="preserve"> were </w:t>
            </w:r>
            <w:proofErr w:type="spellStart"/>
            <w:r w:rsidR="002A09B1" w:rsidRPr="002A09B1">
              <w:rPr>
                <w:rFonts w:ascii="Times New Roman" w:hAnsi="Times New Roman" w:cs="Times New Roman"/>
                <w:sz w:val="20"/>
                <w:szCs w:val="20"/>
              </w:rPr>
              <w:t>assessed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through</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validity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practicality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and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effectiveness</w:t>
            </w:r>
            <w:proofErr w:type="spellEnd"/>
            <w:r w:rsidR="002A09B1" w:rsidRPr="002A09B1">
              <w:rPr>
                <w:rFonts w:ascii="Times New Roman" w:hAnsi="Times New Roman" w:cs="Times New Roman"/>
                <w:sz w:val="20"/>
                <w:szCs w:val="20"/>
              </w:rPr>
              <w:t xml:space="preserve">. The </w:t>
            </w:r>
            <w:proofErr w:type="spellStart"/>
            <w:r w:rsidR="002A09B1" w:rsidRPr="002A09B1">
              <w:rPr>
                <w:rFonts w:ascii="Times New Roman" w:hAnsi="Times New Roman" w:cs="Times New Roman"/>
                <w:sz w:val="20"/>
                <w:szCs w:val="20"/>
              </w:rPr>
              <w:t>validity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results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obtained</w:t>
            </w:r>
            <w:proofErr w:type="spellEnd"/>
            <w:r w:rsidR="002A09B1" w:rsidRPr="002A09B1">
              <w:rPr>
                <w:rFonts w:ascii="Times New Roman" w:hAnsi="Times New Roman" w:cs="Times New Roman"/>
                <w:sz w:val="20"/>
                <w:szCs w:val="20"/>
              </w:rPr>
              <w:t xml:space="preserve"> a median </w:t>
            </w:r>
            <w:proofErr w:type="spellStart"/>
            <w:r w:rsidR="002A09B1" w:rsidRPr="002A09B1">
              <w:rPr>
                <w:rFonts w:ascii="Times New Roman" w:hAnsi="Times New Roman" w:cs="Times New Roman"/>
                <w:sz w:val="20"/>
                <w:szCs w:val="20"/>
              </w:rPr>
              <w:t>of</w:t>
            </w:r>
            <w:proofErr w:type="spellEnd"/>
            <w:r w:rsidR="002A09B1" w:rsidRPr="002A09B1">
              <w:rPr>
                <w:rFonts w:ascii="Times New Roman" w:hAnsi="Times New Roman" w:cs="Times New Roman"/>
                <w:sz w:val="20"/>
                <w:szCs w:val="20"/>
              </w:rPr>
              <w:t xml:space="preserve"> 4 </w:t>
            </w:r>
            <w:proofErr w:type="spellStart"/>
            <w:r w:rsidR="002A09B1" w:rsidRPr="002A09B1">
              <w:rPr>
                <w:rFonts w:ascii="Times New Roman" w:hAnsi="Times New Roman" w:cs="Times New Roman"/>
                <w:sz w:val="20"/>
                <w:szCs w:val="20"/>
              </w:rPr>
              <w:t>from</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three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validators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indicating</w:t>
            </w:r>
            <w:proofErr w:type="spellEnd"/>
            <w:r w:rsidR="002A09B1" w:rsidRPr="002A09B1">
              <w:rPr>
                <w:rFonts w:ascii="Times New Roman" w:hAnsi="Times New Roman" w:cs="Times New Roman"/>
                <w:sz w:val="20"/>
                <w:szCs w:val="20"/>
              </w:rPr>
              <w:t xml:space="preserve"> valid </w:t>
            </w:r>
            <w:proofErr w:type="spellStart"/>
            <w:r w:rsidR="002A09B1" w:rsidRPr="002A09B1">
              <w:rPr>
                <w:rFonts w:ascii="Times New Roman" w:hAnsi="Times New Roman" w:cs="Times New Roman"/>
                <w:sz w:val="20"/>
                <w:szCs w:val="20"/>
              </w:rPr>
              <w:t>criteria</w:t>
            </w:r>
            <w:proofErr w:type="spellEnd"/>
            <w:r w:rsidR="002A09B1" w:rsidRPr="002A09B1">
              <w:rPr>
                <w:rFonts w:ascii="Times New Roman" w:hAnsi="Times New Roman" w:cs="Times New Roman"/>
                <w:sz w:val="20"/>
                <w:szCs w:val="20"/>
              </w:rPr>
              <w:t xml:space="preserve">. The </w:t>
            </w:r>
            <w:proofErr w:type="spellStart"/>
            <w:r w:rsidR="002A09B1" w:rsidRPr="002A09B1">
              <w:rPr>
                <w:rFonts w:ascii="Times New Roman" w:hAnsi="Times New Roman" w:cs="Times New Roman"/>
                <w:sz w:val="20"/>
                <w:szCs w:val="20"/>
              </w:rPr>
              <w:t>practicality</w:t>
            </w:r>
            <w:proofErr w:type="spellEnd"/>
            <w:r w:rsidR="002A09B1" w:rsidRPr="002A09B1">
              <w:rPr>
                <w:rFonts w:ascii="Times New Roman" w:hAnsi="Times New Roman" w:cs="Times New Roman"/>
                <w:sz w:val="20"/>
                <w:szCs w:val="20"/>
              </w:rPr>
              <w:t xml:space="preserve"> data </w:t>
            </w:r>
            <w:proofErr w:type="spellStart"/>
            <w:r w:rsidR="002A09B1" w:rsidRPr="002A09B1">
              <w:rPr>
                <w:rFonts w:ascii="Times New Roman" w:hAnsi="Times New Roman" w:cs="Times New Roman"/>
                <w:sz w:val="20"/>
                <w:szCs w:val="20"/>
              </w:rPr>
              <w:t>showed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that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responses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to</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worksheets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received</w:t>
            </w:r>
            <w:proofErr w:type="spellEnd"/>
            <w:r w:rsidR="002A09B1" w:rsidRPr="002A09B1">
              <w:rPr>
                <w:rFonts w:ascii="Times New Roman" w:hAnsi="Times New Roman" w:cs="Times New Roman"/>
                <w:sz w:val="20"/>
                <w:szCs w:val="20"/>
              </w:rPr>
              <w:t xml:space="preserve"> a </w:t>
            </w:r>
            <w:proofErr w:type="spellStart"/>
            <w:r w:rsidR="002A09B1" w:rsidRPr="002A09B1">
              <w:rPr>
                <w:rFonts w:ascii="Times New Roman" w:hAnsi="Times New Roman" w:cs="Times New Roman"/>
                <w:sz w:val="20"/>
                <w:szCs w:val="20"/>
              </w:rPr>
              <w:t>percentage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of</w:t>
            </w:r>
            <w:proofErr w:type="spellEnd"/>
            <w:r w:rsidR="002A09B1" w:rsidRPr="002A09B1">
              <w:rPr>
                <w:rFonts w:ascii="Times New Roman" w:hAnsi="Times New Roman" w:cs="Times New Roman"/>
                <w:sz w:val="20"/>
                <w:szCs w:val="20"/>
              </w:rPr>
              <w:t xml:space="preserve"> 94%-100% in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good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category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Observations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of</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relevant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activities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yielded</w:t>
            </w:r>
            <w:proofErr w:type="spellEnd"/>
            <w:r w:rsidR="002A09B1" w:rsidRPr="002A09B1">
              <w:rPr>
                <w:rFonts w:ascii="Times New Roman" w:hAnsi="Times New Roman" w:cs="Times New Roman"/>
                <w:sz w:val="20"/>
                <w:szCs w:val="20"/>
              </w:rPr>
              <w:t xml:space="preserve"> a </w:t>
            </w:r>
            <w:proofErr w:type="spellStart"/>
            <w:r w:rsidR="002A09B1" w:rsidRPr="002A09B1">
              <w:rPr>
                <w:rFonts w:ascii="Times New Roman" w:hAnsi="Times New Roman" w:cs="Times New Roman"/>
                <w:sz w:val="20"/>
                <w:szCs w:val="20"/>
              </w:rPr>
              <w:t>percentage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of</w:t>
            </w:r>
            <w:proofErr w:type="spellEnd"/>
            <w:r w:rsidR="002A09B1" w:rsidRPr="002A09B1">
              <w:rPr>
                <w:rFonts w:ascii="Times New Roman" w:hAnsi="Times New Roman" w:cs="Times New Roman"/>
                <w:sz w:val="20"/>
                <w:szCs w:val="20"/>
              </w:rPr>
              <w:t xml:space="preserve"> 84%-100%. </w:t>
            </w:r>
            <w:proofErr w:type="spellStart"/>
            <w:r w:rsidR="002A09B1" w:rsidRPr="002A09B1">
              <w:rPr>
                <w:rFonts w:ascii="Times New Roman" w:hAnsi="Times New Roman" w:cs="Times New Roman"/>
                <w:sz w:val="20"/>
                <w:szCs w:val="20"/>
              </w:rPr>
              <w:t>Effectiveness</w:t>
            </w:r>
            <w:proofErr w:type="spellEnd"/>
            <w:r w:rsidR="002A09B1" w:rsidRPr="002A09B1">
              <w:rPr>
                <w:rFonts w:ascii="Times New Roman" w:hAnsi="Times New Roman" w:cs="Times New Roman"/>
                <w:sz w:val="20"/>
                <w:szCs w:val="20"/>
              </w:rPr>
              <w:t xml:space="preserve"> data </w:t>
            </w:r>
            <w:proofErr w:type="spellStart"/>
            <w:r w:rsidR="002A09B1" w:rsidRPr="002A09B1">
              <w:rPr>
                <w:rFonts w:ascii="Times New Roman" w:hAnsi="Times New Roman" w:cs="Times New Roman"/>
                <w:sz w:val="20"/>
                <w:szCs w:val="20"/>
              </w:rPr>
              <w:t>from</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Wilcoxon</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test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yielded</w:t>
            </w:r>
            <w:proofErr w:type="spellEnd"/>
            <w:r w:rsidR="002A09B1" w:rsidRPr="002A09B1">
              <w:rPr>
                <w:rFonts w:ascii="Times New Roman" w:hAnsi="Times New Roman" w:cs="Times New Roman"/>
                <w:sz w:val="20"/>
                <w:szCs w:val="20"/>
              </w:rPr>
              <w:t xml:space="preserve"> a </w:t>
            </w:r>
            <w:proofErr w:type="spellStart"/>
            <w:r w:rsidR="002A09B1" w:rsidRPr="002A09B1">
              <w:rPr>
                <w:rFonts w:ascii="Times New Roman" w:hAnsi="Times New Roman" w:cs="Times New Roman"/>
                <w:sz w:val="20"/>
                <w:szCs w:val="20"/>
              </w:rPr>
              <w:t>significance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value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of</w:t>
            </w:r>
            <w:proofErr w:type="spellEnd"/>
            <w:r w:rsidR="002A09B1" w:rsidRPr="002A09B1">
              <w:rPr>
                <w:rFonts w:ascii="Times New Roman" w:hAnsi="Times New Roman" w:cs="Times New Roman"/>
                <w:sz w:val="20"/>
                <w:szCs w:val="20"/>
              </w:rPr>
              <w:t xml:space="preserve"> 0.000 (p &lt; 0.05), </w:t>
            </w:r>
            <w:proofErr w:type="spellStart"/>
            <w:r w:rsidR="002A09B1" w:rsidRPr="002A09B1">
              <w:rPr>
                <w:rFonts w:ascii="Times New Roman" w:hAnsi="Times New Roman" w:cs="Times New Roman"/>
                <w:sz w:val="20"/>
                <w:szCs w:val="20"/>
              </w:rPr>
              <w:t>indicating</w:t>
            </w:r>
            <w:proofErr w:type="spellEnd"/>
            <w:r w:rsidR="002A09B1" w:rsidRPr="002A09B1">
              <w:rPr>
                <w:rFonts w:ascii="Times New Roman" w:hAnsi="Times New Roman" w:cs="Times New Roman"/>
                <w:sz w:val="20"/>
                <w:szCs w:val="20"/>
              </w:rPr>
              <w:t xml:space="preserve"> a </w:t>
            </w:r>
            <w:proofErr w:type="spellStart"/>
            <w:r w:rsidR="002A09B1" w:rsidRPr="002A09B1">
              <w:rPr>
                <w:rFonts w:ascii="Times New Roman" w:hAnsi="Times New Roman" w:cs="Times New Roman"/>
                <w:sz w:val="20"/>
                <w:szCs w:val="20"/>
              </w:rPr>
              <w:t>significant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difference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between</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pretest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and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posttest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scores</w:t>
            </w:r>
            <w:proofErr w:type="spellEnd"/>
            <w:r w:rsidR="002A09B1" w:rsidRPr="002A09B1">
              <w:rPr>
                <w:rFonts w:ascii="Times New Roman" w:hAnsi="Times New Roman" w:cs="Times New Roman"/>
                <w:sz w:val="20"/>
                <w:szCs w:val="20"/>
              </w:rPr>
              <w:t xml:space="preserve">. N-Gain </w:t>
            </w:r>
            <w:proofErr w:type="spellStart"/>
            <w:r w:rsidR="002A09B1" w:rsidRPr="002A09B1">
              <w:rPr>
                <w:rFonts w:ascii="Times New Roman" w:hAnsi="Times New Roman" w:cs="Times New Roman"/>
                <w:sz w:val="20"/>
                <w:szCs w:val="20"/>
              </w:rPr>
              <w:t>analysis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showed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that</w:t>
            </w:r>
            <w:proofErr w:type="spellEnd"/>
            <w:r w:rsidR="002A09B1" w:rsidRPr="002A09B1">
              <w:rPr>
                <w:rFonts w:ascii="Times New Roman" w:hAnsi="Times New Roman" w:cs="Times New Roman"/>
                <w:sz w:val="20"/>
                <w:szCs w:val="20"/>
              </w:rPr>
              <w:t xml:space="preserve"> 31 </w:t>
            </w:r>
            <w:proofErr w:type="spellStart"/>
            <w:r w:rsidR="002A09B1" w:rsidRPr="002A09B1">
              <w:rPr>
                <w:rFonts w:ascii="Times New Roman" w:hAnsi="Times New Roman" w:cs="Times New Roman"/>
                <w:sz w:val="20"/>
                <w:szCs w:val="20"/>
              </w:rPr>
              <w:t>students</w:t>
            </w:r>
            <w:proofErr w:type="spellEnd"/>
            <w:r w:rsidR="002A09B1" w:rsidRPr="002A09B1">
              <w:rPr>
                <w:rFonts w:ascii="Times New Roman" w:hAnsi="Times New Roman" w:cs="Times New Roman"/>
                <w:sz w:val="20"/>
                <w:szCs w:val="20"/>
              </w:rPr>
              <w:t xml:space="preserve"> were in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high</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category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and</w:t>
            </w:r>
            <w:proofErr w:type="spellEnd"/>
            <w:r w:rsidR="002A09B1" w:rsidRPr="002A09B1">
              <w:rPr>
                <w:rFonts w:ascii="Times New Roman" w:hAnsi="Times New Roman" w:cs="Times New Roman"/>
                <w:sz w:val="20"/>
                <w:szCs w:val="20"/>
              </w:rPr>
              <w:t xml:space="preserve"> 3 in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moderate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category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Based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on</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validity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practicality</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and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effectiveness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the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worksheet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oriented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toward</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assessment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for</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is</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suitable</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for</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use</w:t>
            </w:r>
            <w:proofErr w:type="spellEnd"/>
            <w:r w:rsidR="002A09B1" w:rsidRPr="002A09B1">
              <w:rPr>
                <w:rFonts w:ascii="Times New Roman" w:hAnsi="Times New Roman" w:cs="Times New Roman"/>
                <w:sz w:val="20"/>
                <w:szCs w:val="20"/>
              </w:rPr>
              <w:t xml:space="preserve"> in </w:t>
            </w:r>
            <w:proofErr w:type="spellStart"/>
            <w:r w:rsidR="002A09B1" w:rsidRPr="002A09B1">
              <w:rPr>
                <w:rFonts w:ascii="Times New Roman" w:hAnsi="Times New Roman" w:cs="Times New Roman"/>
                <w:sz w:val="20"/>
                <w:szCs w:val="20"/>
              </w:rPr>
              <w:t>improving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student</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learning</w:t>
            </w:r>
            <w:proofErr w:type="spellEnd"/>
            <w:r w:rsidR="002A09B1" w:rsidRPr="002A09B1">
              <w:rPr>
                <w:rFonts w:ascii="Times New Roman" w:hAnsi="Times New Roman" w:cs="Times New Roman"/>
                <w:sz w:val="20"/>
                <w:szCs w:val="20"/>
              </w:rPr>
              <w:t xml:space="preserve"> </w:t>
            </w:r>
            <w:proofErr w:type="spellStart"/>
            <w:r w:rsidR="002A09B1" w:rsidRPr="002A09B1">
              <w:rPr>
                <w:rFonts w:ascii="Times New Roman" w:hAnsi="Times New Roman" w:cs="Times New Roman"/>
                <w:sz w:val="20"/>
                <w:szCs w:val="20"/>
              </w:rPr>
              <w:t>outcomes</w:t>
            </w:r>
            <w:proofErr w:type="spellEnd"/>
            <w:r w:rsidR="002A09B1" w:rsidRPr="002A09B1">
              <w:rPr>
                <w:rFonts w:ascii="Times New Roman" w:hAnsi="Times New Roman" w:cs="Times New Roman"/>
                <w:sz w:val="20"/>
                <w:szCs w:val="20"/>
              </w:rPr>
              <w:t xml:space="preserve"> in </w:t>
            </w:r>
            <w:proofErr w:type="spellStart"/>
            <w:r w:rsidR="002A09B1" w:rsidRPr="002A09B1">
              <w:rPr>
                <w:rFonts w:ascii="Times New Roman" w:hAnsi="Times New Roman" w:cs="Times New Roman"/>
                <w:sz w:val="20"/>
                <w:szCs w:val="20"/>
              </w:rPr>
              <w:t>thermochemistry</w:t>
            </w:r>
            <w:proofErr w:type="spellEnd"/>
            <w:r w:rsidR="002A09B1" w:rsidRPr="002A09B1">
              <w:rPr>
                <w:rFonts w:ascii="Times New Roman" w:hAnsi="Times New Roman" w:cs="Times New Roman"/>
                <w:sz w:val="20"/>
                <w:szCs w:val="20"/>
              </w:rPr>
              <w:t>.</w:t>
            </w:r>
          </w:p>
          <w:p w14:paraId="57377A55" w14:textId="334C0D90" w:rsidR="00004FEB" w:rsidRPr="001C1484" w:rsidRDefault="00004FEB" w:rsidP="005F650C">
            <w:pPr>
              <w:spacing w:after="40" w:line="240" w:lineRule="auto"/>
              <w:ind w:right="95"/>
              <w:jc w:val="both"/>
              <w:rPr>
                <w:rFonts w:ascii="Times New Roman" w:eastAsia="Times New Roman" w:hAnsi="Times New Roman" w:cs="Times New Roman"/>
                <w:bCs/>
                <w:color w:val="000000"/>
                <w:sz w:val="20"/>
                <w:szCs w:val="20"/>
                <w:lang w:val="en-US"/>
              </w:rPr>
            </w:pPr>
          </w:p>
          <w:bookmarkEnd w:id="0"/>
          <w:p w14:paraId="065CFD41" w14:textId="4A8CF43C" w:rsidR="00004FEB" w:rsidRPr="00EF7B31" w:rsidRDefault="00004FEB" w:rsidP="005F650C">
            <w:pPr>
              <w:spacing w:after="0" w:line="240" w:lineRule="auto"/>
              <w:ind w:right="95"/>
              <w:jc w:val="both"/>
              <w:rPr>
                <w:rFonts w:ascii="Times New Roman" w:hAnsi="Times New Roman" w:cs="Times New Roman"/>
                <w:sz w:val="20"/>
                <w:szCs w:val="20"/>
                <w:lang w:val="en-US"/>
              </w:rPr>
            </w:pPr>
          </w:p>
        </w:tc>
        <w:tc>
          <w:tcPr>
            <w:tcW w:w="3378" w:type="dxa"/>
          </w:tcPr>
          <w:p w14:paraId="386C4915" w14:textId="77777777" w:rsidR="00004FEB" w:rsidRPr="00C3780F" w:rsidRDefault="00004FEB" w:rsidP="005F650C">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2D3C7363" w14:textId="77777777" w:rsidR="00004FEB" w:rsidRPr="00C3780F" w:rsidRDefault="00004FEB" w:rsidP="005F650C">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FFFF"/>
                <w:sz w:val="20"/>
                <w:szCs w:val="20"/>
                <w:lang w:val="en-US"/>
              </w:rPr>
              <w:t xml:space="preserve"> 2</w:t>
            </w:r>
          </w:p>
          <w:p w14:paraId="03235EC2" w14:textId="77777777" w:rsidR="00004FEB" w:rsidRPr="00C3780F" w:rsidRDefault="00004FEB" w:rsidP="005F650C">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14:paraId="7EF6D805" w14:textId="77777777" w:rsidR="00004FEB" w:rsidRPr="00C3780F" w:rsidRDefault="00004FEB" w:rsidP="005F650C">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C3780F">
              <w:rPr>
                <w:rFonts w:ascii="Times New Roman" w:eastAsia="Times New Roman" w:hAnsi="Times New Roman" w:cs="Times New Roman"/>
                <w:sz w:val="20"/>
                <w:szCs w:val="20"/>
                <w:lang w:val="en-US"/>
              </w:rPr>
              <w:t>Published:</w:t>
            </w:r>
            <w:r w:rsidRPr="00B622E8">
              <w:rPr>
                <w:rFonts w:ascii="Times New Roman" w:eastAsia="Times New Roman" w:hAnsi="Times New Roman" w:cs="Times New Roman"/>
                <w:color w:val="FFFFFF"/>
                <w:sz w:val="20"/>
                <w:szCs w:val="20"/>
                <w:lang w:val="en-US"/>
              </w:rPr>
              <w:t>..</w:t>
            </w:r>
            <w:proofErr w:type="gramEnd"/>
            <w:r w:rsidRPr="00C3780F">
              <w:rPr>
                <w:rFonts w:ascii="Times New Roman" w:eastAsia="Times New Roman" w:hAnsi="Times New Roman" w:cs="Times New Roman"/>
                <w:color w:val="FFFFFF"/>
                <w:sz w:val="20"/>
                <w:szCs w:val="20"/>
                <w:lang w:val="en-US"/>
              </w:rPr>
              <w:t xml:space="preserve"> 2017</w:t>
            </w:r>
          </w:p>
          <w:p w14:paraId="5ECA23B7" w14:textId="77777777" w:rsidR="00004FEB" w:rsidRPr="00C3780F" w:rsidRDefault="00004FEB" w:rsidP="005F650C">
            <w:pPr>
              <w:spacing w:after="0" w:line="240" w:lineRule="auto"/>
              <w:ind w:right="95"/>
              <w:jc w:val="both"/>
              <w:rPr>
                <w:rFonts w:ascii="Times New Roman" w:eastAsia="Times New Roman" w:hAnsi="Times New Roman" w:cs="Times New Roman"/>
                <w:b/>
                <w:sz w:val="20"/>
                <w:szCs w:val="20"/>
                <w:lang w:val="en-US"/>
              </w:rPr>
            </w:pPr>
          </w:p>
          <w:p w14:paraId="0BC9039E" w14:textId="77777777" w:rsidR="00004FEB" w:rsidRPr="00C3780F" w:rsidRDefault="00004FEB" w:rsidP="005F650C">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 xml:space="preserve">Key </w:t>
            </w:r>
            <w:proofErr w:type="gramStart"/>
            <w:r w:rsidRPr="00C3780F">
              <w:rPr>
                <w:rFonts w:ascii="Times New Roman" w:eastAsia="Times New Roman" w:hAnsi="Times New Roman" w:cs="Times New Roman"/>
                <w:b/>
                <w:sz w:val="20"/>
                <w:szCs w:val="20"/>
                <w:lang w:val="en-US"/>
              </w:rPr>
              <w:t>Words</w:t>
            </w:r>
            <w:r>
              <w:rPr>
                <w:rFonts w:ascii="Times New Roman" w:eastAsia="Times New Roman" w:hAnsi="Times New Roman" w:cs="Times New Roman"/>
                <w:b/>
                <w:sz w:val="20"/>
                <w:szCs w:val="20"/>
                <w:lang w:val="en-US"/>
              </w:rPr>
              <w:t xml:space="preserve"> :</w:t>
            </w:r>
            <w:proofErr w:type="gramEnd"/>
          </w:p>
          <w:p w14:paraId="5528F8EB" w14:textId="5ECAE551" w:rsidR="002A09B1" w:rsidRDefault="002A09B1" w:rsidP="005F650C">
            <w:pPr>
              <w:pStyle w:val="NormalWeb"/>
              <w:spacing w:before="0" w:beforeAutospacing="0" w:after="0" w:afterAutospacing="0"/>
              <w:ind w:right="324"/>
              <w:rPr>
                <w:sz w:val="20"/>
                <w:szCs w:val="20"/>
              </w:rPr>
            </w:pPr>
            <w:r>
              <w:rPr>
                <w:sz w:val="20"/>
                <w:szCs w:val="20"/>
              </w:rPr>
              <w:t>S</w:t>
            </w:r>
            <w:r w:rsidRPr="002A09B1">
              <w:rPr>
                <w:sz w:val="20"/>
                <w:szCs w:val="20"/>
              </w:rPr>
              <w:t xml:space="preserve">tudent </w:t>
            </w:r>
            <w:r>
              <w:rPr>
                <w:sz w:val="20"/>
                <w:szCs w:val="20"/>
              </w:rPr>
              <w:t>W</w:t>
            </w:r>
            <w:r w:rsidRPr="002A09B1">
              <w:rPr>
                <w:sz w:val="20"/>
                <w:szCs w:val="20"/>
              </w:rPr>
              <w:t>orksheet</w:t>
            </w:r>
            <w:r>
              <w:rPr>
                <w:sz w:val="20"/>
                <w:szCs w:val="20"/>
              </w:rPr>
              <w:t>;</w:t>
            </w:r>
          </w:p>
          <w:p w14:paraId="42F1BB13" w14:textId="765FD2DA" w:rsidR="00004FEB" w:rsidRPr="001669BE" w:rsidRDefault="00004FEB" w:rsidP="005F650C">
            <w:pPr>
              <w:pStyle w:val="NormalWeb"/>
              <w:spacing w:before="0" w:beforeAutospacing="0" w:after="0" w:afterAutospacing="0"/>
              <w:ind w:right="324"/>
              <w:rPr>
                <w:sz w:val="20"/>
                <w:szCs w:val="20"/>
              </w:rPr>
            </w:pPr>
            <w:r w:rsidRPr="001669BE">
              <w:rPr>
                <w:sz w:val="20"/>
                <w:szCs w:val="20"/>
              </w:rPr>
              <w:t xml:space="preserve">Assessment for Learning; </w:t>
            </w:r>
          </w:p>
          <w:p w14:paraId="4EA28F3C" w14:textId="415F26A2" w:rsidR="00004FEB" w:rsidRPr="00B17385" w:rsidRDefault="002A09B1" w:rsidP="005F650C">
            <w:pPr>
              <w:pStyle w:val="NormalWeb"/>
              <w:spacing w:before="0" w:beforeAutospacing="0" w:after="0" w:afterAutospacing="0"/>
              <w:ind w:right="324"/>
            </w:pPr>
            <w:r>
              <w:rPr>
                <w:sz w:val="20"/>
                <w:szCs w:val="20"/>
              </w:rPr>
              <w:t>L</w:t>
            </w:r>
            <w:r w:rsidRPr="002A09B1">
              <w:rPr>
                <w:sz w:val="20"/>
                <w:szCs w:val="20"/>
              </w:rPr>
              <w:t xml:space="preserve">earning </w:t>
            </w:r>
            <w:r>
              <w:rPr>
                <w:sz w:val="20"/>
                <w:szCs w:val="20"/>
              </w:rPr>
              <w:t>O</w:t>
            </w:r>
            <w:r w:rsidRPr="002A09B1">
              <w:rPr>
                <w:sz w:val="20"/>
                <w:szCs w:val="20"/>
              </w:rPr>
              <w:t>utcomes</w:t>
            </w:r>
          </w:p>
        </w:tc>
      </w:tr>
    </w:tbl>
    <w:p w14:paraId="21C0A610" w14:textId="77777777" w:rsidR="00004FEB" w:rsidRPr="00EF7B31" w:rsidRDefault="00004FEB" w:rsidP="00004FEB">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Pr>
          <w:rFonts w:ascii="Times New Roman" w:eastAsia="Times New Roman" w:hAnsi="Times New Roman" w:cs="Times New Roman"/>
          <w:bCs/>
          <w:color w:val="000000"/>
          <w:sz w:val="20"/>
          <w:szCs w:val="20"/>
          <w:lang w:val="en-US"/>
        </w:rPr>
        <w:t xml:space="preserve">Aisy, A., </w:t>
      </w:r>
      <w:proofErr w:type="spellStart"/>
      <w:r>
        <w:rPr>
          <w:rFonts w:ascii="Times New Roman" w:eastAsia="Times New Roman" w:hAnsi="Times New Roman" w:cs="Times New Roman"/>
          <w:bCs/>
          <w:color w:val="000000"/>
          <w:sz w:val="20"/>
          <w:szCs w:val="20"/>
          <w:lang w:val="en-US"/>
        </w:rPr>
        <w:t>Muchlis</w:t>
      </w:r>
      <w:proofErr w:type="spellEnd"/>
      <w:r w:rsidRPr="00EF7B31">
        <w:rPr>
          <w:rFonts w:ascii="Times New Roman" w:hAnsi="Times New Roman" w:cs="Times New Roman"/>
          <w:sz w:val="20"/>
          <w:szCs w:val="20"/>
        </w:rPr>
        <w:t xml:space="preserve"> (20</w:t>
      </w:r>
      <w:r>
        <w:rPr>
          <w:rFonts w:ascii="Times New Roman" w:hAnsi="Times New Roman" w:cs="Times New Roman"/>
          <w:sz w:val="20"/>
          <w:szCs w:val="20"/>
        </w:rPr>
        <w:t>25</w:t>
      </w:r>
      <w:r w:rsidRPr="00EF7B31">
        <w:rPr>
          <w:rFonts w:ascii="Times New Roman" w:hAnsi="Times New Roman" w:cs="Times New Roman"/>
          <w:sz w:val="20"/>
          <w:szCs w:val="20"/>
        </w:rPr>
        <w:t xml:space="preserve">). The </w:t>
      </w:r>
      <w:proofErr w:type="spellStart"/>
      <w:r w:rsidRPr="00EF7B31">
        <w:rPr>
          <w:rFonts w:ascii="Times New Roman" w:hAnsi="Times New Roman" w:cs="Times New Roman"/>
          <w:sz w:val="20"/>
          <w:szCs w:val="20"/>
        </w:rPr>
        <w:t>title</w:t>
      </w:r>
      <w:proofErr w:type="spellEnd"/>
      <w:r w:rsidRPr="00EF7B31">
        <w:rPr>
          <w:rFonts w:ascii="Times New Roman" w:hAnsi="Times New Roman" w:cs="Times New Roman"/>
          <w:sz w:val="20"/>
          <w:szCs w:val="20"/>
        </w:rPr>
        <w:t>.</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proofErr w:type="spellStart"/>
      <w:r>
        <w:rPr>
          <w:rStyle w:val="Emphasis"/>
          <w:rFonts w:ascii="Times New Roman" w:hAnsi="Times New Roman" w:cs="Times New Roman"/>
          <w:sz w:val="20"/>
          <w:szCs w:val="20"/>
          <w:lang w:val="en-US"/>
        </w:rPr>
        <w:t>Paedagogy</w:t>
      </w:r>
      <w:proofErr w:type="spellEnd"/>
      <w:r w:rsidRPr="00525A96">
        <w:rPr>
          <w:rStyle w:val="Emphasis"/>
          <w:rFonts w:ascii="Times New Roman" w:hAnsi="Times New Roman" w:cs="Times New Roman"/>
          <w:sz w:val="20"/>
          <w:szCs w:val="20"/>
        </w:rPr>
        <w:t xml:space="preserve">: Jurnal Penelitian dan </w:t>
      </w:r>
      <w:proofErr w:type="spellStart"/>
      <w:r>
        <w:rPr>
          <w:rStyle w:val="Emphasis"/>
          <w:rFonts w:ascii="Times New Roman" w:hAnsi="Times New Roman" w:cs="Times New Roman"/>
          <w:sz w:val="20"/>
          <w:szCs w:val="20"/>
          <w:lang w:val="en-US"/>
        </w:rPr>
        <w:t>Pengembangan</w:t>
      </w:r>
      <w:proofErr w:type="spellEnd"/>
      <w:r w:rsidRPr="00525A96">
        <w:rPr>
          <w:rStyle w:val="Emphasis"/>
          <w:rFonts w:ascii="Times New Roman" w:hAnsi="Times New Roman" w:cs="Times New Roman"/>
          <w:sz w:val="20"/>
          <w:szCs w:val="20"/>
        </w:rPr>
        <w:t xml:space="preserve"> Pendidikan</w:t>
      </w:r>
      <w:r>
        <w:rPr>
          <w:rStyle w:val="Emphasis"/>
          <w:rFonts w:ascii="Times New Roman" w:hAnsi="Times New Roman" w:cs="Times New Roman"/>
          <w:sz w:val="20"/>
          <w:szCs w:val="20"/>
        </w:rPr>
        <w:t xml:space="preserve">, </w:t>
      </w:r>
      <w:r>
        <w:rPr>
          <w:rStyle w:val="Emphasis"/>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xml:space="preserve">). </w:t>
      </w:r>
      <w:proofErr w:type="spellStart"/>
      <w:r w:rsidRPr="00525A96">
        <w:rPr>
          <w:rFonts w:ascii="Times New Roman" w:hAnsi="Times New Roman" w:cs="Times New Roman"/>
          <w:sz w:val="20"/>
          <w:szCs w:val="20"/>
        </w:rPr>
        <w:t>doi:</w:t>
      </w:r>
      <w:r w:rsidRPr="00EF7B31">
        <w:rPr>
          <w:rFonts w:ascii="Times New Roman" w:hAnsi="Times New Roman" w:cs="Times New Roman"/>
          <w:sz w:val="20"/>
          <w:szCs w:val="20"/>
        </w:rPr>
        <w:t>https</w:t>
      </w:r>
      <w:proofErr w:type="spellEnd"/>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proofErr w:type="spellStart"/>
      <w:r>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004FEB" w:rsidRPr="00A672B6" w14:paraId="6B2CAC03" w14:textId="77777777" w:rsidTr="005F650C">
        <w:trPr>
          <w:trHeight w:val="419"/>
        </w:trPr>
        <w:tc>
          <w:tcPr>
            <w:tcW w:w="3780" w:type="dxa"/>
            <w:shd w:val="clear" w:color="auto" w:fill="auto"/>
          </w:tcPr>
          <w:p w14:paraId="76AF723A" w14:textId="45FDB7A8" w:rsidR="00004FEB" w:rsidRPr="00EF7B31" w:rsidRDefault="00004FEB" w:rsidP="005F650C">
            <w:pPr>
              <w:spacing w:after="0" w:line="240" w:lineRule="auto"/>
              <w:jc w:val="both"/>
              <w:rPr>
                <w:sz w:val="18"/>
                <w:szCs w:val="18"/>
                <w:lang w:val="en-US"/>
              </w:rPr>
            </w:pPr>
            <w:r w:rsidRPr="00A672B6">
              <w:rPr>
                <w:noProof/>
                <w:sz w:val="18"/>
                <w:szCs w:val="18"/>
                <w:lang w:val="en-US"/>
              </w:rPr>
              <w:drawing>
                <wp:inline distT="0" distB="0" distL="0" distR="0" wp14:anchorId="52E04E52" wp14:editId="41408BC5">
                  <wp:extent cx="184150" cy="184150"/>
                  <wp:effectExtent l="0" t="0" r="6350" b="6350"/>
                  <wp:docPr id="2037374867" name="Picture 5"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306B66">
              <w:rPr>
                <w:sz w:val="18"/>
                <w:szCs w:val="18"/>
              </w:rPr>
              <w:t xml:space="preserve"> </w:t>
            </w:r>
            <w:r w:rsidRPr="00EF7B31">
              <w:rPr>
                <w:rFonts w:ascii="Times New Roman" w:hAnsi="Times New Roman" w:cs="Times New Roman"/>
                <w:sz w:val="18"/>
                <w:szCs w:val="18"/>
              </w:rPr>
              <w:t>https</w:t>
            </w:r>
            <w:r>
              <w:rPr>
                <w:rFonts w:ascii="Times New Roman" w:hAnsi="Times New Roman" w:cs="Times New Roman"/>
                <w:sz w:val="18"/>
                <w:szCs w:val="18"/>
              </w:rPr>
              <w:t>://doi.org/10.33394/j</w:t>
            </w:r>
            <w:r>
              <w:rPr>
                <w:rFonts w:ascii="Times New Roman" w:hAnsi="Times New Roman" w:cs="Times New Roman"/>
                <w:sz w:val="18"/>
                <w:szCs w:val="18"/>
                <w:lang w:val="en-US"/>
              </w:rPr>
              <w:t>p</w:t>
            </w:r>
            <w:r>
              <w:rPr>
                <w:rFonts w:ascii="Times New Roman" w:hAnsi="Times New Roman" w:cs="Times New Roman"/>
                <w:sz w:val="18"/>
                <w:szCs w:val="18"/>
              </w:rPr>
              <w:t>.v</w:t>
            </w:r>
            <w:proofErr w:type="spellStart"/>
            <w:r>
              <w:rPr>
                <w:rFonts w:ascii="Times New Roman" w:hAnsi="Times New Roman" w:cs="Times New Roman"/>
                <w:sz w:val="18"/>
                <w:szCs w:val="18"/>
                <w:lang w:val="en-US"/>
              </w:rPr>
              <w:t>xxyyi</w:t>
            </w:r>
            <w:proofErr w:type="spellEnd"/>
          </w:p>
        </w:tc>
        <w:tc>
          <w:tcPr>
            <w:tcW w:w="5220" w:type="dxa"/>
            <w:shd w:val="clear" w:color="auto" w:fill="auto"/>
            <w:vAlign w:val="center"/>
          </w:tcPr>
          <w:p w14:paraId="43BE00AC" w14:textId="77777777" w:rsidR="00004FEB" w:rsidRPr="00A672B6" w:rsidRDefault="00004FEB" w:rsidP="005F650C">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This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is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an</w:t>
            </w:r>
            <w:proofErr w:type="spellEnd"/>
            <w:r w:rsidRPr="00A672B6">
              <w:rPr>
                <w:rFonts w:ascii="Times New Roman" w:eastAsia="Times New Roman" w:hAnsi="Times New Roman"/>
                <w:sz w:val="18"/>
                <w:szCs w:val="18"/>
              </w:rPr>
              <w:t xml:space="preserve"> open-</w:t>
            </w:r>
            <w:proofErr w:type="spellStart"/>
            <w:r w:rsidRPr="00A672B6">
              <w:rPr>
                <w:rFonts w:ascii="Times New Roman" w:eastAsia="Times New Roman" w:hAnsi="Times New Roman"/>
                <w:sz w:val="18"/>
                <w:szCs w:val="18"/>
              </w:rPr>
              <w:t>access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article</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under</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the</w:t>
            </w:r>
            <w:proofErr w:type="spellEnd"/>
            <w:r w:rsidRPr="00A672B6">
              <w:rPr>
                <w:rFonts w:ascii="Times New Roman" w:eastAsia="Times New Roman" w:hAnsi="Times New Roman"/>
                <w:sz w:val="18"/>
                <w:szCs w:val="18"/>
              </w:rPr>
              <w:t xml:space="preserve"> </w:t>
            </w:r>
            <w:hyperlink r:id="rId9" w:history="1">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w:t>
              </w:r>
              <w:proofErr w:type="spellStart"/>
              <w:r w:rsidRPr="00A672B6">
                <w:rPr>
                  <w:rFonts w:ascii="Times New Roman" w:eastAsia="Times New Roman" w:hAnsi="Times New Roman"/>
                  <w:color w:val="0563C1"/>
                  <w:sz w:val="18"/>
                  <w:szCs w:val="18"/>
                </w:rPr>
                <w:t>License</w:t>
              </w:r>
              <w:proofErr w:type="spellEnd"/>
              <w:r w:rsidRPr="00A672B6">
                <w:rPr>
                  <w:rFonts w:ascii="Times New Roman" w:eastAsia="Times New Roman" w:hAnsi="Times New Roman"/>
                  <w:sz w:val="18"/>
                  <w:szCs w:val="18"/>
                </w:rPr>
                <w:t>.</w:t>
              </w:r>
            </w:hyperlink>
          </w:p>
        </w:tc>
      </w:tr>
    </w:tbl>
    <w:p w14:paraId="2BCFCDA7" w14:textId="25692365" w:rsidR="00004FEB" w:rsidRPr="00803216" w:rsidRDefault="00004FEB" w:rsidP="00004FEB">
      <w:pPr>
        <w:spacing w:after="120" w:line="240" w:lineRule="auto"/>
        <w:ind w:right="95"/>
        <w:rPr>
          <w:rFonts w:ascii="Times New Roman" w:eastAsia="Times New Roman" w:hAnsi="Times New Roman" w:cs="Times New Roman"/>
          <w:sz w:val="24"/>
          <w:szCs w:val="24"/>
          <w:lang w:val="en-US"/>
        </w:rPr>
      </w:pPr>
      <w:r>
        <w:rPr>
          <w:noProof/>
          <w:lang w:val="en-US"/>
        </w:rPr>
        <w:t xml:space="preserve">                                                                                                                                                                  </w:t>
      </w:r>
      <w:r w:rsidRPr="00F53AAF">
        <w:rPr>
          <w:noProof/>
          <w:lang w:val="en-US"/>
        </w:rPr>
        <w:drawing>
          <wp:inline distT="0" distB="0" distL="0" distR="0" wp14:anchorId="02298E50" wp14:editId="0234DE4B">
            <wp:extent cx="552450" cy="190500"/>
            <wp:effectExtent l="0" t="0" r="0" b="0"/>
            <wp:docPr id="1276253278" name="Picture 4"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5E113C22" w14:textId="77777777" w:rsidR="00004FEB" w:rsidRPr="00553882" w:rsidRDefault="00004FEB" w:rsidP="00004FEB">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Introduction </w:t>
      </w:r>
    </w:p>
    <w:p w14:paraId="10A067E1" w14:textId="77777777" w:rsidR="002A09B1" w:rsidRPr="002A09B1" w:rsidRDefault="002A09B1" w:rsidP="002A09B1">
      <w:pPr>
        <w:shd w:val="clear" w:color="auto" w:fill="FFFFFF"/>
        <w:spacing w:after="0" w:line="240" w:lineRule="auto"/>
        <w:ind w:firstLine="720"/>
        <w:jc w:val="both"/>
        <w:rPr>
          <w:rFonts w:ascii="Times New Roman" w:hAnsi="Times New Roman" w:cs="Times New Roman"/>
          <w:noProof/>
          <w:sz w:val="24"/>
          <w:szCs w:val="24"/>
          <w:lang w:val="en-US" w:eastAsia="x-none"/>
        </w:rPr>
      </w:pPr>
      <w:r w:rsidRPr="002A09B1">
        <w:rPr>
          <w:rFonts w:ascii="Times New Roman" w:hAnsi="Times New Roman" w:cs="Times New Roman"/>
          <w:noProof/>
          <w:sz w:val="24"/>
          <w:szCs w:val="24"/>
          <w:lang w:val="en-US" w:eastAsia="x-none"/>
        </w:rPr>
        <w:t xml:space="preserve">Chemistry is a subject included in the independent curriculum in learning outcomes phases E and F.  The learning outcome for phase F in chemistry states that students are able to use chemical energy transformations in everyday life, including thermochemistry and electrochemistry (Ministry of Education, Culture, Research, and Technology, 2022). Thermochemistry is a branch of chemistry that studies the relationship between energy and chemical reactions or the energy that occurs during chemical processes. This subject is often </w:t>
      </w:r>
      <w:r w:rsidRPr="002A09B1">
        <w:rPr>
          <w:rFonts w:ascii="Times New Roman" w:hAnsi="Times New Roman" w:cs="Times New Roman"/>
          <w:noProof/>
          <w:sz w:val="24"/>
          <w:szCs w:val="24"/>
          <w:lang w:val="en-US" w:eastAsia="x-none"/>
        </w:rPr>
        <w:lastRenderedPageBreak/>
        <w:t xml:space="preserve">considered difficult by students because it involves abstract concepts and problem-solving based on chemical calculations, which require a deep understanding (Achmad et al., 2017). </w:t>
      </w:r>
    </w:p>
    <w:p w14:paraId="74BDCE45" w14:textId="77777777" w:rsidR="002A09B1" w:rsidRPr="002A09B1" w:rsidRDefault="002A09B1" w:rsidP="002A09B1">
      <w:pPr>
        <w:shd w:val="clear" w:color="auto" w:fill="FFFFFF"/>
        <w:spacing w:after="0" w:line="240" w:lineRule="auto"/>
        <w:ind w:firstLine="720"/>
        <w:jc w:val="both"/>
        <w:rPr>
          <w:rFonts w:ascii="Times New Roman" w:hAnsi="Times New Roman" w:cs="Times New Roman"/>
          <w:noProof/>
          <w:sz w:val="24"/>
          <w:szCs w:val="24"/>
          <w:lang w:val="en-US" w:eastAsia="x-none"/>
        </w:rPr>
      </w:pPr>
      <w:r w:rsidRPr="002A09B1">
        <w:rPr>
          <w:rFonts w:ascii="Times New Roman" w:hAnsi="Times New Roman" w:cs="Times New Roman"/>
          <w:noProof/>
          <w:sz w:val="24"/>
          <w:szCs w:val="24"/>
          <w:lang w:val="en-US" w:eastAsia="x-none"/>
        </w:rPr>
        <w:t>This is evidenced by the results of a pre-research study conducted at SMAN 14 Surabaya, where 86.1% of 36 students considered chemistry to be a difficult subject to understand. Meanwhile, students' difficulty in understanding thermochemistry material can impact their learning outcomes. The low learning outcomes of students are demonstrated in the pre-research study by Achmad et al. (2017) conducted at MAN 1 Pontianak, where Grade XI MIPA students achieved an average score of 62.73 on their thermochemistry exam. Thermochemistry material is closely related to subsequent material, and it will be problematic if students do not understand this material, as it will affect subsequent material. Therefore, it is necessary for students to achieve learning outcomes that meet the criteria for achieving learning objectives in thermochemistry material.</w:t>
      </w:r>
    </w:p>
    <w:p w14:paraId="309F1B5D" w14:textId="77777777" w:rsidR="002A09B1" w:rsidRPr="002A09B1" w:rsidRDefault="002A09B1" w:rsidP="002A09B1">
      <w:pPr>
        <w:shd w:val="clear" w:color="auto" w:fill="FFFFFF"/>
        <w:spacing w:after="0" w:line="240" w:lineRule="auto"/>
        <w:ind w:firstLine="720"/>
        <w:jc w:val="both"/>
        <w:rPr>
          <w:rFonts w:ascii="Times New Roman" w:hAnsi="Times New Roman" w:cs="Times New Roman"/>
          <w:noProof/>
          <w:sz w:val="24"/>
          <w:szCs w:val="24"/>
          <w:lang w:val="en-US" w:eastAsia="x-none"/>
        </w:rPr>
      </w:pPr>
      <w:r w:rsidRPr="002A09B1">
        <w:rPr>
          <w:rFonts w:ascii="Times New Roman" w:hAnsi="Times New Roman" w:cs="Times New Roman"/>
          <w:noProof/>
          <w:sz w:val="24"/>
          <w:szCs w:val="24"/>
          <w:lang w:val="en-US" w:eastAsia="x-none"/>
        </w:rPr>
        <w:t xml:space="preserve">The Learning Objective Achievement Criteria (KKTP) are criteria used in the Merdeka Curriculum to determine whether students have successfully completed their subjects. Each educational institution sets its own KKTP. Students are considered to have mastered a learning objective if they achieve a competency score of ≥ 75. </w:t>
      </w:r>
    </w:p>
    <w:p w14:paraId="62E980A5" w14:textId="77777777" w:rsidR="002A09B1" w:rsidRPr="002A09B1" w:rsidRDefault="002A09B1" w:rsidP="002A09B1">
      <w:pPr>
        <w:shd w:val="clear" w:color="auto" w:fill="FFFFFF"/>
        <w:spacing w:after="0" w:line="240" w:lineRule="auto"/>
        <w:jc w:val="both"/>
        <w:rPr>
          <w:rFonts w:ascii="Times New Roman" w:hAnsi="Times New Roman" w:cs="Times New Roman"/>
          <w:noProof/>
          <w:sz w:val="24"/>
          <w:szCs w:val="24"/>
          <w:lang w:val="en-US" w:eastAsia="x-none"/>
        </w:rPr>
      </w:pPr>
      <w:r w:rsidRPr="002A09B1">
        <w:rPr>
          <w:rFonts w:ascii="Times New Roman" w:hAnsi="Times New Roman" w:cs="Times New Roman"/>
          <w:noProof/>
          <w:sz w:val="24"/>
          <w:szCs w:val="24"/>
          <w:lang w:val="en-US" w:eastAsia="x-none"/>
        </w:rPr>
        <w:t xml:space="preserve">The low learning outcomes are caused by the use of conventional methods by teachers in presenting the material, which makes students feel bored and uninterested in learning the material. The suboptimal learning process at school and students' tendency to be passive in learning activities are due to teachers focusing more on transferring knowledge, which can be a cause of low learning outcomes among students (Fatonah et al., 2016). Therefore, one approach to learning that can improve learning outcomes is assessment for learning. </w:t>
      </w:r>
    </w:p>
    <w:p w14:paraId="32F92D2F" w14:textId="77777777" w:rsidR="002A09B1" w:rsidRPr="002A09B1" w:rsidRDefault="002A09B1" w:rsidP="002A09B1">
      <w:pPr>
        <w:shd w:val="clear" w:color="auto" w:fill="FFFFFF"/>
        <w:spacing w:after="0" w:line="240" w:lineRule="auto"/>
        <w:ind w:firstLine="720"/>
        <w:jc w:val="both"/>
        <w:rPr>
          <w:rFonts w:ascii="Times New Roman" w:hAnsi="Times New Roman" w:cs="Times New Roman"/>
          <w:noProof/>
          <w:sz w:val="24"/>
          <w:szCs w:val="24"/>
          <w:lang w:val="en-US" w:eastAsia="x-none"/>
        </w:rPr>
      </w:pPr>
      <w:r w:rsidRPr="002A09B1">
        <w:rPr>
          <w:rFonts w:ascii="Times New Roman" w:hAnsi="Times New Roman" w:cs="Times New Roman"/>
          <w:noProof/>
          <w:sz w:val="24"/>
          <w:szCs w:val="24"/>
          <w:lang w:val="en-US" w:eastAsia="x-none"/>
        </w:rPr>
        <w:t xml:space="preserve">Assessment for learning is a continuous assessment process aimed at collecting and demonstrating evidence of student learning outcomes to determine the extent of their learning achievements, so that they know what they need to continue and how to obtain it in the best way (Rosana et al., 2020). The approach in learning assessment that prioritises feedback is assessment for learning (Sudarsono &amp; Muchlis, 2023). </w:t>
      </w:r>
    </w:p>
    <w:p w14:paraId="1C47257D" w14:textId="5B2930E6" w:rsidR="002A09B1" w:rsidRPr="002A09B1" w:rsidRDefault="002A09B1" w:rsidP="002A09B1">
      <w:pPr>
        <w:shd w:val="clear" w:color="auto" w:fill="FFFFFF"/>
        <w:spacing w:after="0" w:line="240" w:lineRule="auto"/>
        <w:ind w:firstLine="720"/>
        <w:jc w:val="both"/>
        <w:rPr>
          <w:rFonts w:ascii="Times New Roman" w:hAnsi="Times New Roman" w:cs="Times New Roman"/>
          <w:noProof/>
          <w:sz w:val="24"/>
          <w:szCs w:val="24"/>
          <w:lang w:val="en-US" w:eastAsia="x-none"/>
        </w:rPr>
      </w:pPr>
      <w:r w:rsidRPr="002A09B1">
        <w:rPr>
          <w:rFonts w:ascii="Times New Roman" w:hAnsi="Times New Roman" w:cs="Times New Roman"/>
          <w:noProof/>
          <w:sz w:val="24"/>
          <w:szCs w:val="24"/>
          <w:lang w:val="en-US" w:eastAsia="x-none"/>
        </w:rPr>
        <w:t xml:space="preserve">The advantage of assessment for learning is that students have the opportunity to develop their creativity and activities during the learning process, thereby improving learning outcomes. This is supported by research conducted by Sudarsono &amp; Muchlis (2023), which found that learning outcomes can be effectively improved through the use of </w:t>
      </w:r>
      <w:r w:rsidR="00181565">
        <w:rPr>
          <w:rFonts w:ascii="Times New Roman" w:hAnsi="Times New Roman" w:cs="Times New Roman"/>
          <w:noProof/>
          <w:sz w:val="24"/>
          <w:szCs w:val="24"/>
          <w:lang w:val="en-US" w:eastAsia="x-none"/>
        </w:rPr>
        <w:t>STUDENT WORKSHEET</w:t>
      </w:r>
      <w:r w:rsidRPr="002A09B1">
        <w:rPr>
          <w:rFonts w:ascii="Times New Roman" w:hAnsi="Times New Roman" w:cs="Times New Roman"/>
          <w:noProof/>
          <w:sz w:val="24"/>
          <w:szCs w:val="24"/>
          <w:lang w:val="en-US" w:eastAsia="x-none"/>
        </w:rPr>
        <w:t xml:space="preserve"> oriented towards assessment for learning on buffer solution material. The research results were proven by student responses, relevant student activities, and N-gain, which were classified as valid, practical, and effective. Thus, theoretically and empirically, the assessment</w:t>
      </w:r>
      <w:r w:rsidR="0035212E">
        <w:rPr>
          <w:rFonts w:ascii="Times New Roman" w:hAnsi="Times New Roman" w:cs="Times New Roman"/>
          <w:noProof/>
          <w:sz w:val="24"/>
          <w:szCs w:val="24"/>
          <w:lang w:val="en-US" w:eastAsia="x-none"/>
        </w:rPr>
        <w:t xml:space="preserve"> </w:t>
      </w:r>
      <w:r w:rsidRPr="002A09B1">
        <w:rPr>
          <w:rFonts w:ascii="Times New Roman" w:hAnsi="Times New Roman" w:cs="Times New Roman"/>
          <w:noProof/>
          <w:sz w:val="24"/>
          <w:szCs w:val="24"/>
          <w:lang w:val="en-US" w:eastAsia="x-none"/>
        </w:rPr>
        <w:t>for</w:t>
      </w:r>
      <w:r w:rsidR="0035212E">
        <w:rPr>
          <w:rFonts w:ascii="Times New Roman" w:hAnsi="Times New Roman" w:cs="Times New Roman"/>
          <w:noProof/>
          <w:sz w:val="24"/>
          <w:szCs w:val="24"/>
          <w:lang w:val="en-US" w:eastAsia="x-none"/>
        </w:rPr>
        <w:t xml:space="preserve"> </w:t>
      </w:r>
      <w:r w:rsidRPr="002A09B1">
        <w:rPr>
          <w:rFonts w:ascii="Times New Roman" w:hAnsi="Times New Roman" w:cs="Times New Roman"/>
          <w:noProof/>
          <w:sz w:val="24"/>
          <w:szCs w:val="24"/>
          <w:lang w:val="en-US" w:eastAsia="x-none"/>
        </w:rPr>
        <w:t>learning</w:t>
      </w:r>
      <w:r w:rsidR="0035212E">
        <w:rPr>
          <w:rFonts w:ascii="Times New Roman" w:hAnsi="Times New Roman" w:cs="Times New Roman"/>
          <w:noProof/>
          <w:sz w:val="24"/>
          <w:szCs w:val="24"/>
          <w:lang w:val="en-US" w:eastAsia="x-none"/>
        </w:rPr>
        <w:t xml:space="preserve"> </w:t>
      </w:r>
      <w:r w:rsidRPr="002A09B1">
        <w:rPr>
          <w:rFonts w:ascii="Times New Roman" w:hAnsi="Times New Roman" w:cs="Times New Roman"/>
          <w:noProof/>
          <w:sz w:val="24"/>
          <w:szCs w:val="24"/>
          <w:lang w:val="en-US" w:eastAsia="x-none"/>
        </w:rPr>
        <w:t>oriented learning approach can effectively improve students' learning outcomes. However, based on a pre-study conducted at SMAN 14 Surabaya, 86.1% of 36 students stated that the learning methods implemented by teachers still did not provide feedback to students, particularly regarding effective learning strategies during thermochemistry lessons. To realise assessment</w:t>
      </w:r>
      <w:r>
        <w:rPr>
          <w:rFonts w:ascii="Times New Roman" w:hAnsi="Times New Roman" w:cs="Times New Roman"/>
          <w:noProof/>
          <w:sz w:val="24"/>
          <w:szCs w:val="24"/>
          <w:lang w:val="en-US" w:eastAsia="x-none"/>
        </w:rPr>
        <w:t xml:space="preserve"> </w:t>
      </w:r>
      <w:r w:rsidRPr="002A09B1">
        <w:rPr>
          <w:rFonts w:ascii="Times New Roman" w:hAnsi="Times New Roman" w:cs="Times New Roman"/>
          <w:noProof/>
          <w:sz w:val="24"/>
          <w:szCs w:val="24"/>
          <w:lang w:val="en-US" w:eastAsia="x-none"/>
        </w:rPr>
        <w:t>oriented learning, there needs to be a guide to help students carry out the steps of assessment</w:t>
      </w:r>
      <w:r>
        <w:rPr>
          <w:rFonts w:ascii="Times New Roman" w:hAnsi="Times New Roman" w:cs="Times New Roman"/>
          <w:noProof/>
          <w:sz w:val="24"/>
          <w:szCs w:val="24"/>
          <w:lang w:val="en-US" w:eastAsia="x-none"/>
        </w:rPr>
        <w:t xml:space="preserve"> </w:t>
      </w:r>
      <w:r w:rsidRPr="002A09B1">
        <w:rPr>
          <w:rFonts w:ascii="Times New Roman" w:hAnsi="Times New Roman" w:cs="Times New Roman"/>
          <w:noProof/>
          <w:sz w:val="24"/>
          <w:szCs w:val="24"/>
          <w:lang w:val="en-US" w:eastAsia="x-none"/>
        </w:rPr>
        <w:t>oriented learning. This guide takes the form of a student worksheet. Based on this background, the purpose of this study is to produce a feasible assessment</w:t>
      </w:r>
      <w:r>
        <w:rPr>
          <w:rFonts w:ascii="Times New Roman" w:hAnsi="Times New Roman" w:cs="Times New Roman"/>
          <w:noProof/>
          <w:sz w:val="24"/>
          <w:szCs w:val="24"/>
          <w:lang w:val="en-US" w:eastAsia="x-none"/>
        </w:rPr>
        <w:t xml:space="preserve"> </w:t>
      </w:r>
      <w:r w:rsidRPr="002A09B1">
        <w:rPr>
          <w:rFonts w:ascii="Times New Roman" w:hAnsi="Times New Roman" w:cs="Times New Roman"/>
          <w:noProof/>
          <w:sz w:val="24"/>
          <w:szCs w:val="24"/>
          <w:lang w:val="en-US" w:eastAsia="x-none"/>
        </w:rPr>
        <w:t>oriented student worksheet to improve student learning outcomes in thermochemistry.</w:t>
      </w:r>
    </w:p>
    <w:p w14:paraId="7075F5D6" w14:textId="77777777" w:rsidR="002A09B1" w:rsidRPr="002A09B1" w:rsidRDefault="002A09B1" w:rsidP="002A09B1">
      <w:pPr>
        <w:shd w:val="clear" w:color="auto" w:fill="FFFFFF"/>
        <w:spacing w:after="0" w:line="240" w:lineRule="auto"/>
        <w:jc w:val="both"/>
        <w:rPr>
          <w:rFonts w:ascii="Times New Roman" w:hAnsi="Times New Roman" w:cs="Times New Roman"/>
          <w:noProof/>
          <w:sz w:val="24"/>
          <w:szCs w:val="24"/>
          <w:lang w:val="en-US" w:eastAsia="x-none"/>
        </w:rPr>
      </w:pPr>
    </w:p>
    <w:p w14:paraId="0EFAD937" w14:textId="11D79E65" w:rsidR="00004FEB" w:rsidRPr="00430FA0" w:rsidRDefault="00004FEB" w:rsidP="002A09B1">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b/>
          <w:color w:val="000000"/>
          <w:sz w:val="24"/>
          <w:szCs w:val="24"/>
          <w:lang w:val="en-US"/>
        </w:rPr>
        <w:t xml:space="preserve">Research Method </w:t>
      </w:r>
    </w:p>
    <w:p w14:paraId="486BDE6F" w14:textId="4FAE339E" w:rsidR="00004FEB" w:rsidRDefault="002A09B1" w:rsidP="00004FEB">
      <w:pPr>
        <w:spacing w:after="0" w:line="240" w:lineRule="auto"/>
        <w:ind w:right="-5" w:firstLine="720"/>
        <w:jc w:val="both"/>
        <w:rPr>
          <w:rFonts w:ascii="Times New Roman" w:hAnsi="Times New Roman" w:cs="Times New Roman"/>
          <w:sz w:val="24"/>
          <w:szCs w:val="24"/>
        </w:rPr>
      </w:pPr>
      <w:r w:rsidRPr="002A09B1">
        <w:rPr>
          <w:rFonts w:ascii="Times New Roman" w:hAnsi="Times New Roman"/>
          <w:sz w:val="24"/>
          <w:szCs w:val="24"/>
          <w:lang w:val="en-US"/>
        </w:rPr>
        <w:lastRenderedPageBreak/>
        <w:t xml:space="preserve">This type of research is R&amp;D research using the 4-D model designed by Thiagarajan et al. (1974). However, this research is limited to the development stage. The research procedure for developing </w:t>
      </w:r>
      <w:r w:rsidR="00181565">
        <w:rPr>
          <w:rFonts w:ascii="Times New Roman" w:hAnsi="Times New Roman"/>
          <w:sz w:val="24"/>
          <w:szCs w:val="24"/>
          <w:lang w:val="en-US"/>
        </w:rPr>
        <w:t>STUDENT WORKSHEET</w:t>
      </w:r>
      <w:r w:rsidRPr="002A09B1">
        <w:rPr>
          <w:rFonts w:ascii="Times New Roman" w:hAnsi="Times New Roman"/>
          <w:sz w:val="24"/>
          <w:szCs w:val="24"/>
          <w:lang w:val="en-US"/>
        </w:rPr>
        <w:t xml:space="preserve"> is presented in Figure 1 as follows:</w:t>
      </w:r>
    </w:p>
    <w:tbl>
      <w:tblPr>
        <w:tblW w:w="0" w:type="auto"/>
        <w:tblLook w:val="04A0" w:firstRow="1" w:lastRow="0" w:firstColumn="1" w:lastColumn="0" w:noHBand="0" w:noVBand="1"/>
      </w:tblPr>
      <w:tblGrid>
        <w:gridCol w:w="9026"/>
      </w:tblGrid>
      <w:tr w:rsidR="00004FEB" w14:paraId="3DA0AE51" w14:textId="77777777" w:rsidTr="005F650C">
        <w:trPr>
          <w:trHeight w:val="8641"/>
        </w:trPr>
        <w:tc>
          <w:tcPr>
            <w:tcW w:w="9242" w:type="dxa"/>
            <w:shd w:val="clear" w:color="auto" w:fill="auto"/>
          </w:tcPr>
          <w:p w14:paraId="6D411ECA" w14:textId="660B0E04" w:rsidR="00004FEB" w:rsidRDefault="00004FEB" w:rsidP="005F650C">
            <w:pPr>
              <w:spacing w:after="0" w:line="240" w:lineRule="auto"/>
              <w:ind w:right="-5"/>
              <w:jc w:val="both"/>
              <w:rPr>
                <w:rFonts w:ascii="Times New Roman" w:hAnsi="Times New Roman" w:cs="Times New Roman"/>
                <w:sz w:val="24"/>
                <w:szCs w:val="24"/>
              </w:rPr>
            </w:pPr>
            <w:r>
              <w:rPr>
                <w:noProof/>
              </w:rPr>
              <mc:AlternateContent>
                <mc:Choice Requires="wpg">
                  <w:drawing>
                    <wp:anchor distT="0" distB="0" distL="114300" distR="114300" simplePos="0" relativeHeight="251659264" behindDoc="0" locked="0" layoutInCell="1" allowOverlap="1" wp14:anchorId="1C1B001E" wp14:editId="4019BF3B">
                      <wp:simplePos x="0" y="0"/>
                      <wp:positionH relativeFrom="column">
                        <wp:posOffset>1171823</wp:posOffset>
                      </wp:positionH>
                      <wp:positionV relativeFrom="paragraph">
                        <wp:posOffset>146740</wp:posOffset>
                      </wp:positionV>
                      <wp:extent cx="3660747" cy="5278120"/>
                      <wp:effectExtent l="0" t="0" r="16510" b="17780"/>
                      <wp:wrapNone/>
                      <wp:docPr id="213551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0747" cy="5278120"/>
                                <a:chOff x="-156186" y="0"/>
                                <a:chExt cx="3424172" cy="5095875"/>
                              </a:xfrm>
                            </wpg:grpSpPr>
                            <wpg:grpSp>
                              <wpg:cNvPr id="8702845" name="Group 16"/>
                              <wpg:cNvGrpSpPr>
                                <a:grpSpLocks/>
                              </wpg:cNvGrpSpPr>
                              <wpg:grpSpPr bwMode="auto">
                                <a:xfrm>
                                  <a:off x="-156186" y="0"/>
                                  <a:ext cx="3424172" cy="5095875"/>
                                  <a:chOff x="-156186" y="0"/>
                                  <a:chExt cx="3424172" cy="5095875"/>
                                </a:xfrm>
                              </wpg:grpSpPr>
                              <wps:wsp>
                                <wps:cNvPr id="670608187" name="Straight Connector 10"/>
                                <wps:cNvCnPr>
                                  <a:cxnSpLocks noChangeShapeType="1"/>
                                </wps:cNvCnPr>
                                <wps:spPr bwMode="auto">
                                  <a:xfrm>
                                    <a:off x="2098363" y="4952560"/>
                                    <a:ext cx="693421"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479067707" name="Group 14"/>
                                <wpg:cNvGrpSpPr>
                                  <a:grpSpLocks/>
                                </wpg:cNvGrpSpPr>
                                <wpg:grpSpPr bwMode="auto">
                                  <a:xfrm>
                                    <a:off x="-156186" y="0"/>
                                    <a:ext cx="3424172" cy="5095875"/>
                                    <a:chOff x="-150799" y="0"/>
                                    <a:chExt cx="3306059" cy="5095875"/>
                                  </a:xfrm>
                                </wpg:grpSpPr>
                                <wps:wsp>
                                  <wps:cNvPr id="1118923565" name="Text Box 1"/>
                                  <wps:cNvSpPr txBox="1">
                                    <a:spLocks noChangeArrowheads="1"/>
                                  </wps:cNvSpPr>
                                  <wps:spPr bwMode="auto">
                                    <a:xfrm>
                                      <a:off x="2345635" y="3665551"/>
                                      <a:ext cx="809625" cy="266700"/>
                                    </a:xfrm>
                                    <a:prstGeom prst="rect">
                                      <a:avLst/>
                                    </a:prstGeom>
                                    <a:solidFill>
                                      <a:srgbClr val="FFFFFF"/>
                                    </a:solidFill>
                                    <a:ln w="6350">
                                      <a:solidFill>
                                        <a:srgbClr val="FFFFFF"/>
                                      </a:solidFill>
                                      <a:miter lim="800000"/>
                                      <a:headEnd/>
                                      <a:tailEnd/>
                                    </a:ln>
                                  </wps:spPr>
                                  <wps:txbx>
                                    <w:txbxContent>
                                      <w:p w14:paraId="45BC7909" w14:textId="77777777" w:rsidR="00004FEB" w:rsidRPr="002A09B1" w:rsidRDefault="00004FEB" w:rsidP="00004FEB">
                                        <w:pPr>
                                          <w:spacing w:after="0"/>
                                          <w:rPr>
                                            <w:rFonts w:ascii="Times New Roman" w:hAnsi="Times New Roman" w:cs="Times New Roman"/>
                                          </w:rPr>
                                        </w:pPr>
                                        <w:r w:rsidRPr="002A09B1">
                                          <w:rPr>
                                            <w:rFonts w:ascii="Times New Roman" w:hAnsi="Times New Roman" w:cs="Times New Roman"/>
                                          </w:rPr>
                                          <w:t>Develope</w:t>
                                        </w:r>
                                      </w:p>
                                    </w:txbxContent>
                                  </wps:txbx>
                                  <wps:bodyPr rot="0" vert="horz" wrap="square" lIns="91440" tIns="45720" rIns="91440" bIns="45720" anchor="t" anchorCtr="0" upright="1">
                                    <a:noAutofit/>
                                  </wps:bodyPr>
                                </wps:wsp>
                                <wpg:grpSp>
                                  <wpg:cNvPr id="1402929699" name="Group 13"/>
                                  <wpg:cNvGrpSpPr>
                                    <a:grpSpLocks/>
                                  </wpg:cNvGrpSpPr>
                                  <wpg:grpSpPr bwMode="auto">
                                    <a:xfrm>
                                      <a:off x="-150799" y="0"/>
                                      <a:ext cx="3213442" cy="5095875"/>
                                      <a:chOff x="-150799" y="0"/>
                                      <a:chExt cx="3213442" cy="5095875"/>
                                    </a:xfrm>
                                  </wpg:grpSpPr>
                                  <wps:wsp>
                                    <wps:cNvPr id="245761162" name="Straight Arrow Connector 6"/>
                                    <wps:cNvCnPr>
                                      <a:cxnSpLocks noChangeShapeType="1"/>
                                    </wps:cNvCnPr>
                                    <wps:spPr bwMode="auto">
                                      <a:xfrm>
                                        <a:off x="1284798" y="3355450"/>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791159952" name="Group 12"/>
                                    <wpg:cNvGrpSpPr>
                                      <a:grpSpLocks/>
                                    </wpg:cNvGrpSpPr>
                                    <wpg:grpSpPr bwMode="auto">
                                      <a:xfrm>
                                        <a:off x="-150799" y="0"/>
                                        <a:ext cx="3213442" cy="5095875"/>
                                        <a:chOff x="-150799" y="0"/>
                                        <a:chExt cx="3213442" cy="5095875"/>
                                      </a:xfrm>
                                    </wpg:grpSpPr>
                                    <wps:wsp>
                                      <wps:cNvPr id="1409988487" name="Straight Arrow Connector 6"/>
                                      <wps:cNvCnPr>
                                        <a:cxnSpLocks noChangeShapeType="1"/>
                                      </wps:cNvCnPr>
                                      <wps:spPr bwMode="auto">
                                        <a:xfrm>
                                          <a:off x="1268895" y="2425148"/>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014697992" name="Group 11"/>
                                      <wpg:cNvGrpSpPr>
                                        <a:grpSpLocks/>
                                      </wpg:cNvGrpSpPr>
                                      <wpg:grpSpPr bwMode="auto">
                                        <a:xfrm>
                                          <a:off x="-150799" y="0"/>
                                          <a:ext cx="3213442" cy="5095875"/>
                                          <a:chOff x="-150799" y="0"/>
                                          <a:chExt cx="3213442" cy="5095875"/>
                                        </a:xfrm>
                                      </wpg:grpSpPr>
                                      <wps:wsp>
                                        <wps:cNvPr id="1060940384" name="Straight Arrow Connector 3"/>
                                        <wps:cNvCnPr>
                                          <a:cxnSpLocks noChangeShapeType="1"/>
                                        </wps:cNvCnPr>
                                        <wps:spPr bwMode="auto">
                                          <a:xfrm flipH="1">
                                            <a:off x="594691" y="675861"/>
                                            <a:ext cx="657225" cy="1809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52242567" name="Straight Arrow Connector 3"/>
                                        <wps:cNvCnPr>
                                          <a:cxnSpLocks noChangeShapeType="1"/>
                                        </wps:cNvCnPr>
                                        <wps:spPr bwMode="auto">
                                          <a:xfrm>
                                            <a:off x="1256306" y="675861"/>
                                            <a:ext cx="657225" cy="1809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947738398" name="Group 10"/>
                                        <wpg:cNvGrpSpPr>
                                          <a:grpSpLocks/>
                                        </wpg:cNvGrpSpPr>
                                        <wpg:grpSpPr bwMode="auto">
                                          <a:xfrm>
                                            <a:off x="-150799" y="0"/>
                                            <a:ext cx="3213442" cy="5095875"/>
                                            <a:chOff x="-150799" y="0"/>
                                            <a:chExt cx="3213442" cy="5095875"/>
                                          </a:xfrm>
                                        </wpg:grpSpPr>
                                        <wpg:grpSp>
                                          <wpg:cNvPr id="1631601030" name="Group 8"/>
                                          <wpg:cNvGrpSpPr>
                                            <a:grpSpLocks/>
                                          </wpg:cNvGrpSpPr>
                                          <wpg:grpSpPr bwMode="auto">
                                            <a:xfrm>
                                              <a:off x="-150799" y="0"/>
                                              <a:ext cx="3213442" cy="5095875"/>
                                              <a:chOff x="-156091" y="0"/>
                                              <a:chExt cx="3213616" cy="5095875"/>
                                            </a:xfrm>
                                          </wpg:grpSpPr>
                                          <wpg:grpSp>
                                            <wpg:cNvPr id="2080460235" name="Group 7"/>
                                            <wpg:cNvGrpSpPr>
                                              <a:grpSpLocks/>
                                            </wpg:cNvGrpSpPr>
                                            <wpg:grpSpPr bwMode="auto">
                                              <a:xfrm>
                                                <a:off x="-156091" y="2571700"/>
                                                <a:ext cx="2842141" cy="2524175"/>
                                                <a:chOff x="-156091" y="-50"/>
                                                <a:chExt cx="2842141" cy="2524175"/>
                                              </a:xfrm>
                                            </wpg:grpSpPr>
                                            <wps:wsp>
                                              <wps:cNvPr id="1688931788" name="Oval 2"/>
                                              <wps:cNvSpPr>
                                                <a:spLocks noChangeArrowheads="1"/>
                                              </wps:cNvSpPr>
                                              <wps:spPr bwMode="auto">
                                                <a:xfrm>
                                                  <a:off x="850832" y="-50"/>
                                                  <a:ext cx="820727" cy="381000"/>
                                                </a:xfrm>
                                                <a:prstGeom prst="ellipse">
                                                  <a:avLst/>
                                                </a:prstGeom>
                                                <a:solidFill>
                                                  <a:srgbClr val="FFFFFF"/>
                                                </a:solidFill>
                                                <a:ln w="12700" algn="ctr">
                                                  <a:solidFill>
                                                    <a:srgbClr val="000000"/>
                                                  </a:solidFill>
                                                  <a:miter lim="800000"/>
                                                  <a:headEnd/>
                                                  <a:tailEnd/>
                                                </a:ln>
                                              </wps:spPr>
                                              <wps:txbx>
                                                <w:txbxContent>
                                                  <w:p w14:paraId="3A910F86" w14:textId="12EE3C35" w:rsidR="00004FEB" w:rsidRPr="00366AA2" w:rsidRDefault="00004FEB" w:rsidP="00004FEB">
                                                    <w:pPr>
                                                      <w:spacing w:after="0"/>
                                                      <w:jc w:val="center"/>
                                                      <w:rPr>
                                                        <w:rFonts w:ascii="Times New Roman" w:hAnsi="Times New Roman" w:cs="Times New Roman"/>
                                                      </w:rPr>
                                                    </w:pPr>
                                                    <w:r w:rsidRPr="00366AA2">
                                                      <w:rPr>
                                                        <w:rFonts w:ascii="Times New Roman" w:hAnsi="Times New Roman" w:cs="Times New Roman"/>
                                                      </w:rPr>
                                                      <w:t>Draf</w:t>
                                                    </w:r>
                                                    <w:r w:rsidR="001E05F4">
                                                      <w:rPr>
                                                        <w:rFonts w:ascii="Times New Roman" w:hAnsi="Times New Roman" w:cs="Times New Roman"/>
                                                      </w:rPr>
                                                      <w:t>t</w:t>
                                                    </w:r>
                                                    <w:r>
                                                      <w:rPr>
                                                        <w:rFonts w:ascii="Times New Roman" w:hAnsi="Times New Roman" w:cs="Times New Roman"/>
                                                      </w:rPr>
                                                      <w:t xml:space="preserve"> I</w:t>
                                                    </w:r>
                                                  </w:p>
                                                </w:txbxContent>
                                              </wps:txbx>
                                              <wps:bodyPr rot="0" vert="horz" wrap="square" lIns="91440" tIns="45720" rIns="91440" bIns="45720" anchor="ctr" anchorCtr="0" upright="1">
                                                <a:noAutofit/>
                                              </wps:bodyPr>
                                            </wps:wsp>
                                            <wps:wsp>
                                              <wps:cNvPr id="1950199535" name="Straight Arrow Connector 6"/>
                                              <wps:cNvCnPr>
                                                <a:cxnSpLocks noChangeShapeType="1"/>
                                              </wps:cNvCnPr>
                                              <wps:spPr bwMode="auto">
                                                <a:xfrm>
                                                  <a:off x="1276350" y="387350"/>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341128850" name="Group 15"/>
                                              <wpg:cNvGrpSpPr>
                                                <a:grpSpLocks/>
                                              </wpg:cNvGrpSpPr>
                                              <wpg:grpSpPr bwMode="auto">
                                                <a:xfrm>
                                                  <a:off x="-156091" y="514350"/>
                                                  <a:ext cx="2737366" cy="2009775"/>
                                                  <a:chOff x="-156091" y="-247650"/>
                                                  <a:chExt cx="2737366" cy="2009775"/>
                                                </a:xfrm>
                                              </wpg:grpSpPr>
                                              <wps:wsp>
                                                <wps:cNvPr id="1503689551" name="Text Box 1"/>
                                                <wps:cNvSpPr txBox="1">
                                                  <a:spLocks noChangeArrowheads="1"/>
                                                </wps:cNvSpPr>
                                                <wps:spPr bwMode="auto">
                                                  <a:xfrm>
                                                    <a:off x="913921" y="161924"/>
                                                    <a:ext cx="723166" cy="276224"/>
                                                  </a:xfrm>
                                                  <a:prstGeom prst="rect">
                                                    <a:avLst/>
                                                  </a:prstGeom>
                                                  <a:solidFill>
                                                    <a:srgbClr val="FFFFFF"/>
                                                  </a:solidFill>
                                                  <a:ln w="6350">
                                                    <a:solidFill>
                                                      <a:srgbClr val="000000"/>
                                                    </a:solidFill>
                                                    <a:miter lim="800000"/>
                                                    <a:headEnd/>
                                                    <a:tailEnd/>
                                                  </a:ln>
                                                </wps:spPr>
                                                <wps:txbx>
                                                  <w:txbxContent>
                                                    <w:p w14:paraId="1B4C808E" w14:textId="3D484C02" w:rsidR="00004FEB" w:rsidRPr="00366AA2" w:rsidRDefault="00004FEB" w:rsidP="001E05F4">
                                                      <w:pPr>
                                                        <w:spacing w:after="0"/>
                                                        <w:jc w:val="center"/>
                                                        <w:rPr>
                                                          <w:rFonts w:ascii="Times New Roman" w:hAnsi="Times New Roman" w:cs="Times New Roman"/>
                                                        </w:rPr>
                                                      </w:pPr>
                                                      <w:r w:rsidRPr="00366AA2">
                                                        <w:rPr>
                                                          <w:rFonts w:ascii="Times New Roman" w:hAnsi="Times New Roman" w:cs="Times New Roman"/>
                                                        </w:rPr>
                                                        <w:t>Revisi</w:t>
                                                      </w:r>
                                                      <w:r w:rsidR="001E05F4">
                                                        <w:rPr>
                                                          <w:rFonts w:ascii="Times New Roman" w:hAnsi="Times New Roman" w:cs="Times New Roman"/>
                                                        </w:rPr>
                                                        <w:t>on</w:t>
                                                      </w:r>
                                                    </w:p>
                                                  </w:txbxContent>
                                                </wps:txbx>
                                                <wps:bodyPr rot="0" vert="horz" wrap="square" lIns="91440" tIns="45720" rIns="91440" bIns="45720" anchor="t" anchorCtr="0" upright="1">
                                                  <a:noAutofit/>
                                                </wps:bodyPr>
                                              </wps:wsp>
                                              <wps:wsp>
                                                <wps:cNvPr id="2061370046" name="Oval 2"/>
                                                <wps:cNvSpPr>
                                                  <a:spLocks noChangeArrowheads="1"/>
                                                </wps:cNvSpPr>
                                                <wps:spPr bwMode="auto">
                                                  <a:xfrm>
                                                    <a:off x="838200" y="571500"/>
                                                    <a:ext cx="866775" cy="381000"/>
                                                  </a:xfrm>
                                                  <a:prstGeom prst="ellipse">
                                                    <a:avLst/>
                                                  </a:prstGeom>
                                                  <a:solidFill>
                                                    <a:srgbClr val="FFFFFF"/>
                                                  </a:solidFill>
                                                  <a:ln w="12700" algn="ctr">
                                                    <a:solidFill>
                                                      <a:srgbClr val="000000"/>
                                                    </a:solidFill>
                                                    <a:miter lim="800000"/>
                                                    <a:headEnd/>
                                                    <a:tailEnd/>
                                                  </a:ln>
                                                </wps:spPr>
                                                <wps:txbx>
                                                  <w:txbxContent>
                                                    <w:p w14:paraId="6E44E36F" w14:textId="35FF01A1" w:rsidR="00004FEB" w:rsidRPr="00DD2589" w:rsidRDefault="00004FEB" w:rsidP="00004FEB">
                                                      <w:pPr>
                                                        <w:spacing w:after="0"/>
                                                        <w:jc w:val="center"/>
                                                        <w:rPr>
                                                          <w:rFonts w:ascii="Times New Roman" w:hAnsi="Times New Roman" w:cs="Times New Roman"/>
                                                        </w:rPr>
                                                      </w:pPr>
                                                      <w:r>
                                                        <w:rPr>
                                                          <w:rFonts w:ascii="Times New Roman" w:hAnsi="Times New Roman" w:cs="Times New Roman"/>
                                                        </w:rPr>
                                                        <w:t>Draf</w:t>
                                                      </w:r>
                                                      <w:r w:rsidR="001E05F4">
                                                        <w:rPr>
                                                          <w:rFonts w:ascii="Times New Roman" w:hAnsi="Times New Roman" w:cs="Times New Roman"/>
                                                        </w:rPr>
                                                        <w:t>t</w:t>
                                                      </w:r>
                                                      <w:r>
                                                        <w:rPr>
                                                          <w:rFonts w:ascii="Times New Roman" w:hAnsi="Times New Roman" w:cs="Times New Roman"/>
                                                        </w:rPr>
                                                        <w:t xml:space="preserve"> II</w:t>
                                                      </w:r>
                                                    </w:p>
                                                  </w:txbxContent>
                                                </wps:txbx>
                                                <wps:bodyPr rot="0" vert="horz" wrap="square" lIns="91440" tIns="45720" rIns="91440" bIns="45720" anchor="ctr" anchorCtr="0" upright="1">
                                                  <a:noAutofit/>
                                                </wps:bodyPr>
                                              </wps:wsp>
                                              <wps:wsp>
                                                <wps:cNvPr id="462487860" name="Text Box 1"/>
                                                <wps:cNvSpPr txBox="1">
                                                  <a:spLocks noChangeArrowheads="1"/>
                                                </wps:cNvSpPr>
                                                <wps:spPr bwMode="auto">
                                                  <a:xfrm>
                                                    <a:off x="-156091" y="638175"/>
                                                    <a:ext cx="794244" cy="314325"/>
                                                  </a:xfrm>
                                                  <a:prstGeom prst="rect">
                                                    <a:avLst/>
                                                  </a:prstGeom>
                                                  <a:solidFill>
                                                    <a:srgbClr val="FFFFFF"/>
                                                  </a:solidFill>
                                                  <a:ln w="6350">
                                                    <a:solidFill>
                                                      <a:srgbClr val="000000"/>
                                                    </a:solidFill>
                                                    <a:miter lim="800000"/>
                                                    <a:headEnd/>
                                                    <a:tailEnd/>
                                                  </a:ln>
                                                </wps:spPr>
                                                <wps:txbx>
                                                  <w:txbxContent>
                                                    <w:p w14:paraId="26E909DD" w14:textId="22C86CDB" w:rsidR="00004FEB" w:rsidRPr="00366AA2" w:rsidRDefault="00004FEB" w:rsidP="001E05F4">
                                                      <w:pPr>
                                                        <w:spacing w:after="0"/>
                                                        <w:jc w:val="center"/>
                                                        <w:rPr>
                                                          <w:rFonts w:ascii="Times New Roman" w:hAnsi="Times New Roman" w:cs="Times New Roman"/>
                                                        </w:rPr>
                                                      </w:pPr>
                                                      <w:r w:rsidRPr="00366AA2">
                                                        <w:rPr>
                                                          <w:rFonts w:ascii="Times New Roman" w:hAnsi="Times New Roman" w:cs="Times New Roman"/>
                                                        </w:rPr>
                                                        <w:t>Valid</w:t>
                                                      </w:r>
                                                      <w:r w:rsidR="001E05F4">
                                                        <w:rPr>
                                                          <w:rFonts w:ascii="Times New Roman" w:hAnsi="Times New Roman" w:cs="Times New Roman"/>
                                                        </w:rPr>
                                                        <w:t>ation</w:t>
                                                      </w:r>
                                                    </w:p>
                                                  </w:txbxContent>
                                                </wps:txbx>
                                                <wps:bodyPr rot="0" vert="horz" wrap="square" lIns="91440" tIns="45720" rIns="91440" bIns="45720" anchor="t" anchorCtr="0" upright="1">
                                                  <a:noAutofit/>
                                                </wps:bodyPr>
                                              </wps:wsp>
                                              <wps:wsp>
                                                <wps:cNvPr id="241387706" name="Text Box 1"/>
                                                <wps:cNvSpPr txBox="1">
                                                  <a:spLocks noChangeArrowheads="1"/>
                                                </wps:cNvSpPr>
                                                <wps:spPr bwMode="auto">
                                                  <a:xfrm>
                                                    <a:off x="1914525" y="638175"/>
                                                    <a:ext cx="666750" cy="266700"/>
                                                  </a:xfrm>
                                                  <a:prstGeom prst="rect">
                                                    <a:avLst/>
                                                  </a:prstGeom>
                                                  <a:solidFill>
                                                    <a:srgbClr val="FFFFFF"/>
                                                  </a:solidFill>
                                                  <a:ln w="6350">
                                                    <a:solidFill>
                                                      <a:srgbClr val="000000"/>
                                                    </a:solidFill>
                                                    <a:miter lim="800000"/>
                                                    <a:headEnd/>
                                                    <a:tailEnd/>
                                                  </a:ln>
                                                </wps:spPr>
                                                <wps:txbx>
                                                  <w:txbxContent>
                                                    <w:p w14:paraId="1BCA7677" w14:textId="0DC44C45" w:rsidR="00004FEB" w:rsidRPr="00366AA2" w:rsidRDefault="001E05F4" w:rsidP="00004FEB">
                                                      <w:pPr>
                                                        <w:spacing w:after="0"/>
                                                        <w:rPr>
                                                          <w:rFonts w:ascii="Times New Roman" w:hAnsi="Times New Roman" w:cs="Times New Roman"/>
                                                        </w:rPr>
                                                      </w:pPr>
                                                      <w:r>
                                                        <w:rPr>
                                                          <w:rFonts w:ascii="Times New Roman" w:hAnsi="Times New Roman" w:cs="Times New Roman"/>
                                                        </w:rPr>
                                                        <w:t>Trial Run</w:t>
                                                      </w:r>
                                                    </w:p>
                                                  </w:txbxContent>
                                                </wps:txbx>
                                                <wps:bodyPr rot="0" vert="horz" wrap="square" lIns="91440" tIns="45720" rIns="91440" bIns="45720" anchor="t" anchorCtr="0" upright="1">
                                                  <a:noAutofit/>
                                                </wps:bodyPr>
                                              </wps:wsp>
                                              <wps:wsp>
                                                <wps:cNvPr id="994972484" name="Text Box 1"/>
                                                <wps:cNvSpPr txBox="1">
                                                  <a:spLocks noChangeArrowheads="1"/>
                                                </wps:cNvSpPr>
                                                <wps:spPr bwMode="auto">
                                                  <a:xfrm>
                                                    <a:off x="953112" y="1095375"/>
                                                    <a:ext cx="683976" cy="266700"/>
                                                  </a:xfrm>
                                                  <a:prstGeom prst="rect">
                                                    <a:avLst/>
                                                  </a:prstGeom>
                                                  <a:solidFill>
                                                    <a:srgbClr val="FFFFFF"/>
                                                  </a:solidFill>
                                                  <a:ln w="6350">
                                                    <a:solidFill>
                                                      <a:srgbClr val="000000"/>
                                                    </a:solidFill>
                                                    <a:miter lim="800000"/>
                                                    <a:headEnd/>
                                                    <a:tailEnd/>
                                                  </a:ln>
                                                </wps:spPr>
                                                <wps:txbx>
                                                  <w:txbxContent>
                                                    <w:p w14:paraId="54E843E1" w14:textId="4F719556" w:rsidR="00004FEB" w:rsidRPr="00366AA2" w:rsidRDefault="00004FEB" w:rsidP="00004FEB">
                                                      <w:pPr>
                                                        <w:spacing w:after="0"/>
                                                        <w:rPr>
                                                          <w:rFonts w:ascii="Times New Roman" w:hAnsi="Times New Roman" w:cs="Times New Roman"/>
                                                        </w:rPr>
                                                      </w:pPr>
                                                      <w:r w:rsidRPr="00366AA2">
                                                        <w:rPr>
                                                          <w:rFonts w:ascii="Times New Roman" w:hAnsi="Times New Roman" w:cs="Times New Roman"/>
                                                        </w:rPr>
                                                        <w:t>Anal</w:t>
                                                      </w:r>
                                                      <w:r w:rsidR="001E05F4">
                                                        <w:rPr>
                                                          <w:rFonts w:ascii="Times New Roman" w:hAnsi="Times New Roman" w:cs="Times New Roman"/>
                                                        </w:rPr>
                                                        <w:t>ysis</w:t>
                                                      </w:r>
                                                    </w:p>
                                                  </w:txbxContent>
                                                </wps:txbx>
                                                <wps:bodyPr rot="0" vert="horz" wrap="square" lIns="91440" tIns="45720" rIns="91440" bIns="45720" anchor="t" anchorCtr="0" upright="1">
                                                  <a:noAutofit/>
                                                </wps:bodyPr>
                                              </wps:wsp>
                                              <wps:wsp>
                                                <wps:cNvPr id="973807260" name="Text Box 1"/>
                                                <wps:cNvSpPr txBox="1">
                                                  <a:spLocks noChangeArrowheads="1"/>
                                                </wps:cNvSpPr>
                                                <wps:spPr bwMode="auto">
                                                  <a:xfrm>
                                                    <a:off x="695325" y="1495425"/>
                                                    <a:ext cx="1219200" cy="266700"/>
                                                  </a:xfrm>
                                                  <a:prstGeom prst="rect">
                                                    <a:avLst/>
                                                  </a:prstGeom>
                                                  <a:solidFill>
                                                    <a:srgbClr val="FFFFFF"/>
                                                  </a:solidFill>
                                                  <a:ln w="6350">
                                                    <a:solidFill>
                                                      <a:srgbClr val="000000"/>
                                                    </a:solidFill>
                                                    <a:miter lim="800000"/>
                                                    <a:headEnd/>
                                                    <a:tailEnd/>
                                                  </a:ln>
                                                </wps:spPr>
                                                <wps:txbx>
                                                  <w:txbxContent>
                                                    <w:p w14:paraId="06056054" w14:textId="556C12B7" w:rsidR="00004FEB" w:rsidRPr="00366AA2" w:rsidRDefault="001E05F4" w:rsidP="001E05F4">
                                                      <w:pPr>
                                                        <w:spacing w:after="0"/>
                                                        <w:jc w:val="center"/>
                                                        <w:rPr>
                                                          <w:rFonts w:ascii="Times New Roman" w:hAnsi="Times New Roman" w:cs="Times New Roman"/>
                                                        </w:rPr>
                                                      </w:pPr>
                                                      <w:r>
                                                        <w:rPr>
                                                          <w:rFonts w:ascii="Times New Roman" w:hAnsi="Times New Roman" w:cs="Times New Roman"/>
                                                        </w:rPr>
                                                        <w:t>Report Writing</w:t>
                                                      </w:r>
                                                    </w:p>
                                                  </w:txbxContent>
                                                </wps:txbx>
                                                <wps:bodyPr rot="0" vert="horz" wrap="square" lIns="91440" tIns="45720" rIns="91440" bIns="45720" anchor="t" anchorCtr="0" upright="1">
                                                  <a:noAutofit/>
                                                </wps:bodyPr>
                                              </wps:wsp>
                                              <wps:wsp>
                                                <wps:cNvPr id="1531336381" name="Straight Arrow Connector 6"/>
                                                <wps:cNvCnPr>
                                                  <a:cxnSpLocks noChangeShapeType="1"/>
                                                </wps:cNvCnPr>
                                                <wps:spPr bwMode="auto">
                                                  <a:xfrm>
                                                    <a:off x="1276350" y="438150"/>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31678267" name="Straight Arrow Connector 7"/>
                                                <wps:cNvCnPr>
                                                  <a:cxnSpLocks noChangeShapeType="1"/>
                                                </wps:cNvCnPr>
                                                <wps:spPr bwMode="auto">
                                                  <a:xfrm flipH="1">
                                                    <a:off x="619125" y="771525"/>
                                                    <a:ext cx="21907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44777585" name="Straight Arrow Connector 7"/>
                                                <wps:cNvCnPr>
                                                  <a:cxnSpLocks noChangeShapeType="1"/>
                                                </wps:cNvCnPr>
                                                <wps:spPr bwMode="auto">
                                                  <a:xfrm>
                                                    <a:off x="1704975" y="771525"/>
                                                    <a:ext cx="21907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3410154" name="Straight Arrow Connector 6"/>
                                                <wps:cNvCnPr>
                                                  <a:cxnSpLocks noChangeShapeType="1"/>
                                                </wps:cNvCnPr>
                                                <wps:spPr bwMode="auto">
                                                  <a:xfrm>
                                                    <a:off x="1285875" y="1362075"/>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54406982" name="Straight Arrow Connector 8"/>
                                                <wps:cNvCnPr>
                                                  <a:cxnSpLocks noChangeShapeType="1"/>
                                                </wps:cNvCnPr>
                                                <wps:spPr bwMode="auto">
                                                  <a:xfrm>
                                                    <a:off x="589315" y="914400"/>
                                                    <a:ext cx="677273" cy="16192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2037536" name="Straight Arrow Connector 8"/>
                                                <wps:cNvCnPr>
                                                  <a:cxnSpLocks noChangeShapeType="1"/>
                                                </wps:cNvCnPr>
                                                <wps:spPr bwMode="auto">
                                                  <a:xfrm flipH="1">
                                                    <a:off x="1295400" y="914400"/>
                                                    <a:ext cx="733425" cy="16192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45918126" name="Text Box 1"/>
                                                <wps:cNvSpPr txBox="1">
                                                  <a:spLocks noChangeArrowheads="1"/>
                                                </wps:cNvSpPr>
                                                <wps:spPr bwMode="auto">
                                                  <a:xfrm>
                                                    <a:off x="971550" y="-247650"/>
                                                    <a:ext cx="619125" cy="266700"/>
                                                  </a:xfrm>
                                                  <a:prstGeom prst="rect">
                                                    <a:avLst/>
                                                  </a:prstGeom>
                                                  <a:solidFill>
                                                    <a:srgbClr val="FFFFFF"/>
                                                  </a:solidFill>
                                                  <a:ln w="6350">
                                                    <a:solidFill>
                                                      <a:srgbClr val="000000"/>
                                                    </a:solidFill>
                                                    <a:miter lim="800000"/>
                                                    <a:headEnd/>
                                                    <a:tailEnd/>
                                                  </a:ln>
                                                </wps:spPr>
                                                <wps:txbx>
                                                  <w:txbxContent>
                                                    <w:p w14:paraId="06C98184" w14:textId="0A400CA2" w:rsidR="00004FEB" w:rsidRPr="00366AA2" w:rsidRDefault="001E05F4" w:rsidP="00004FEB">
                                                      <w:pPr>
                                                        <w:spacing w:after="0"/>
                                                        <w:rPr>
                                                          <w:rFonts w:ascii="Times New Roman" w:hAnsi="Times New Roman" w:cs="Times New Roman"/>
                                                        </w:rPr>
                                                      </w:pPr>
                                                      <w:r>
                                                        <w:rPr>
                                                          <w:rFonts w:ascii="Times New Roman" w:hAnsi="Times New Roman" w:cs="Times New Roman"/>
                                                        </w:rPr>
                                                        <w:t>Review</w:t>
                                                      </w:r>
                                                    </w:p>
                                                  </w:txbxContent>
                                                </wps:txbx>
                                                <wps:bodyPr rot="0" vert="horz" wrap="square" lIns="91440" tIns="45720" rIns="91440" bIns="45720" anchor="t" anchorCtr="0" upright="1">
                                                  <a:noAutofit/>
                                                </wps:bodyPr>
                                              </wps:wsp>
                                            </wpg:grpSp>
                                            <wps:wsp>
                                              <wps:cNvPr id="1187483378" name="Straight Connector 10"/>
                                              <wps:cNvCnPr>
                                                <a:cxnSpLocks noChangeShapeType="1"/>
                                              </wps:cNvCnPr>
                                              <wps:spPr bwMode="auto">
                                                <a:xfrm>
                                                  <a:off x="2095500" y="438150"/>
                                                  <a:ext cx="5905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929916350" name="Straight Connector 16"/>
                                              <wps:cNvCnPr>
                                                <a:cxnSpLocks noChangeShapeType="1"/>
                                              </wps:cNvCnPr>
                                              <wps:spPr bwMode="auto">
                                                <a:xfrm>
                                                  <a:off x="2686050" y="444500"/>
                                                  <a:ext cx="0" cy="6096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1637119901" name="Group 6"/>
                                            <wpg:cNvGrpSpPr>
                                              <a:grpSpLocks/>
                                            </wpg:cNvGrpSpPr>
                                            <wpg:grpSpPr bwMode="auto">
                                              <a:xfrm>
                                                <a:off x="165100" y="0"/>
                                                <a:ext cx="2892425" cy="2949575"/>
                                                <a:chOff x="0" y="0"/>
                                                <a:chExt cx="2892425" cy="2949575"/>
                                              </a:xfrm>
                                            </wpg:grpSpPr>
                                            <wps:wsp>
                                              <wps:cNvPr id="1774746049" name="Text Box 1"/>
                                              <wps:cNvSpPr txBox="1">
                                                <a:spLocks noChangeArrowheads="1"/>
                                              </wps:cNvSpPr>
                                              <wps:spPr bwMode="auto">
                                                <a:xfrm>
                                                  <a:off x="116868" y="1733549"/>
                                                  <a:ext cx="1820912" cy="273050"/>
                                                </a:xfrm>
                                                <a:prstGeom prst="rect">
                                                  <a:avLst/>
                                                </a:prstGeom>
                                                <a:solidFill>
                                                  <a:srgbClr val="FFFFFF"/>
                                                </a:solidFill>
                                                <a:ln w="6350">
                                                  <a:solidFill>
                                                    <a:srgbClr val="000000"/>
                                                  </a:solidFill>
                                                  <a:miter lim="800000"/>
                                                  <a:headEnd/>
                                                  <a:tailEnd/>
                                                </a:ln>
                                              </wps:spPr>
                                              <wps:txbx>
                                                <w:txbxContent>
                                                  <w:p w14:paraId="225CA614" w14:textId="330CD68E" w:rsidR="00004FEB" w:rsidRPr="001E05F4" w:rsidRDefault="001E05F4" w:rsidP="00004FEB">
                                                    <w:pPr>
                                                      <w:spacing w:after="0"/>
                                                      <w:rPr>
                                                        <w:rFonts w:ascii="Times New Roman" w:hAnsi="Times New Roman" w:cs="Times New Roman"/>
                                                      </w:rPr>
                                                    </w:pPr>
                                                    <w:r w:rsidRPr="001E05F4">
                                                      <w:rPr>
                                                        <w:rFonts w:ascii="Times New Roman" w:hAnsi="Times New Roman" w:cs="Times New Roman"/>
                                                      </w:rPr>
                                                      <w:t>Formulation Student Worksheet</w:t>
                                                    </w:r>
                                                  </w:p>
                                                </w:txbxContent>
                                              </wps:txbx>
                                              <wps:bodyPr rot="0" vert="horz" wrap="square" lIns="91440" tIns="45720" rIns="91440" bIns="45720" anchor="t" anchorCtr="0" upright="1">
                                                <a:noAutofit/>
                                              </wps:bodyPr>
                                            </wps:wsp>
                                            <wps:wsp>
                                              <wps:cNvPr id="1628584684" name="Text Box 1"/>
                                              <wps:cNvSpPr txBox="1">
                                                <a:spLocks noChangeArrowheads="1"/>
                                              </wps:cNvSpPr>
                                              <wps:spPr bwMode="auto">
                                                <a:xfrm>
                                                  <a:off x="685800" y="2159000"/>
                                                  <a:ext cx="895350" cy="266700"/>
                                                </a:xfrm>
                                                <a:prstGeom prst="rect">
                                                  <a:avLst/>
                                                </a:prstGeom>
                                                <a:solidFill>
                                                  <a:srgbClr val="FFFFFF"/>
                                                </a:solidFill>
                                                <a:ln w="6350">
                                                  <a:solidFill>
                                                    <a:srgbClr val="000000"/>
                                                  </a:solidFill>
                                                  <a:miter lim="800000"/>
                                                  <a:headEnd/>
                                                  <a:tailEnd/>
                                                </a:ln>
                                              </wps:spPr>
                                              <wps:txbx>
                                                <w:txbxContent>
                                                  <w:p w14:paraId="041316F8" w14:textId="24BFF4E5" w:rsidR="00004FEB" w:rsidRPr="00366AA2" w:rsidRDefault="001E05F4" w:rsidP="00004FEB">
                                                    <w:pPr>
                                                      <w:spacing w:after="0"/>
                                                      <w:rPr>
                                                        <w:rFonts w:ascii="Times New Roman" w:hAnsi="Times New Roman" w:cs="Times New Roman"/>
                                                      </w:rPr>
                                                    </w:pPr>
                                                    <w:r>
                                                      <w:rPr>
                                                        <w:rFonts w:ascii="Times New Roman" w:hAnsi="Times New Roman" w:cs="Times New Roman"/>
                                                      </w:rPr>
                                                      <w:t>Initial Design</w:t>
                                                    </w:r>
                                                  </w:p>
                                                </w:txbxContent>
                                              </wps:txbx>
                                              <wps:bodyPr rot="0" vert="horz" wrap="square" lIns="91440" tIns="45720" rIns="91440" bIns="45720" anchor="t" anchorCtr="0" upright="1">
                                                <a:noAutofit/>
                                              </wps:bodyPr>
                                            </wps:wsp>
                                            <wps:wsp>
                                              <wps:cNvPr id="1400873995" name="Straight Arrow Connector 6"/>
                                              <wps:cNvCnPr>
                                                <a:cxnSpLocks noChangeShapeType="1"/>
                                              </wps:cNvCnPr>
                                              <wps:spPr bwMode="auto">
                                                <a:xfrm>
                                                  <a:off x="1104900" y="1587500"/>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37998548" name="Straight Arrow Connector 6"/>
                                              <wps:cNvCnPr>
                                                <a:cxnSpLocks noChangeShapeType="1"/>
                                              </wps:cNvCnPr>
                                              <wps:spPr bwMode="auto">
                                                <a:xfrm>
                                                  <a:off x="1104900" y="2006600"/>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24989699" name="Straight Connector 14"/>
                                              <wps:cNvCnPr>
                                                <a:cxnSpLocks noChangeShapeType="1"/>
                                              </wps:cNvCnPr>
                                              <wps:spPr bwMode="auto">
                                                <a:xfrm>
                                                  <a:off x="2514600" y="1720850"/>
                                                  <a:ext cx="0" cy="122872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99597520" name="Text Box 1"/>
                                              <wps:cNvSpPr txBox="1">
                                                <a:spLocks noChangeArrowheads="1"/>
                                              </wps:cNvSpPr>
                                              <wps:spPr bwMode="auto">
                                                <a:xfrm>
                                                  <a:off x="2228850" y="2209800"/>
                                                  <a:ext cx="663575" cy="266700"/>
                                                </a:xfrm>
                                                <a:prstGeom prst="rect">
                                                  <a:avLst/>
                                                </a:prstGeom>
                                                <a:solidFill>
                                                  <a:srgbClr val="FFFFFF"/>
                                                </a:solidFill>
                                                <a:ln w="6350">
                                                  <a:solidFill>
                                                    <a:srgbClr val="FFFFFF"/>
                                                  </a:solidFill>
                                                  <a:miter lim="800000"/>
                                                  <a:headEnd/>
                                                  <a:tailEnd/>
                                                </a:ln>
                                              </wps:spPr>
                                              <wps:txbx>
                                                <w:txbxContent>
                                                  <w:p w14:paraId="1765006C" w14:textId="77777777" w:rsidR="00004FEB" w:rsidRPr="002A09B1" w:rsidRDefault="00004FEB" w:rsidP="00004FEB">
                                                    <w:pPr>
                                                      <w:spacing w:after="0"/>
                                                      <w:rPr>
                                                        <w:rFonts w:ascii="Times New Roman" w:hAnsi="Times New Roman" w:cs="Times New Roman"/>
                                                      </w:rPr>
                                                    </w:pPr>
                                                    <w:r w:rsidRPr="002A09B1">
                                                      <w:rPr>
                                                        <w:rFonts w:ascii="Times New Roman" w:hAnsi="Times New Roman" w:cs="Times New Roman"/>
                                                      </w:rPr>
                                                      <w:t>Design</w:t>
                                                    </w:r>
                                                  </w:p>
                                                </w:txbxContent>
                                              </wps:txbx>
                                              <wps:bodyPr rot="0" vert="horz" wrap="square" lIns="91440" tIns="45720" rIns="91440" bIns="45720" anchor="t" anchorCtr="0" upright="1">
                                                <a:noAutofit/>
                                              </wps:bodyPr>
                                            </wps:wsp>
                                            <wpg:grpSp>
                                              <wpg:cNvPr id="1625532255" name="Group 5"/>
                                              <wpg:cNvGrpSpPr>
                                                <a:grpSpLocks/>
                                              </wpg:cNvGrpSpPr>
                                              <wpg:grpSpPr bwMode="auto">
                                                <a:xfrm>
                                                  <a:off x="0" y="0"/>
                                                  <a:ext cx="2892425" cy="1714500"/>
                                                  <a:chOff x="0" y="0"/>
                                                  <a:chExt cx="2892425" cy="1714500"/>
                                                </a:xfrm>
                                              </wpg:grpSpPr>
                                              <wps:wsp>
                                                <wps:cNvPr id="326907409" name="Text Box 1"/>
                                                <wps:cNvSpPr txBox="1">
                                                  <a:spLocks noChangeArrowheads="1"/>
                                                </wps:cNvSpPr>
                                                <wps:spPr bwMode="auto">
                                                  <a:xfrm>
                                                    <a:off x="316523" y="1320800"/>
                                                    <a:ext cx="1547201" cy="266700"/>
                                                  </a:xfrm>
                                                  <a:prstGeom prst="rect">
                                                    <a:avLst/>
                                                  </a:prstGeom>
                                                  <a:solidFill>
                                                    <a:srgbClr val="FFFFFF"/>
                                                  </a:solidFill>
                                                  <a:ln w="6350">
                                                    <a:solidFill>
                                                      <a:srgbClr val="000000"/>
                                                    </a:solidFill>
                                                    <a:miter lim="800000"/>
                                                    <a:headEnd/>
                                                    <a:tailEnd/>
                                                  </a:ln>
                                                </wps:spPr>
                                                <wps:txbx>
                                                  <w:txbxContent>
                                                    <w:p w14:paraId="2D00B77B" w14:textId="03A70568" w:rsidR="00004FEB" w:rsidRPr="00725CDB" w:rsidRDefault="001E05F4" w:rsidP="001E05F4">
                                                      <w:pPr>
                                                        <w:spacing w:after="0"/>
                                                        <w:jc w:val="center"/>
                                                        <w:rPr>
                                                          <w:rFonts w:ascii="Times New Roman" w:hAnsi="Times New Roman" w:cs="Times New Roman"/>
                                                        </w:rPr>
                                                      </w:pPr>
                                                      <w:r>
                                                        <w:rPr>
                                                          <w:rFonts w:ascii="Times New Roman" w:hAnsi="Times New Roman" w:cs="Times New Roman"/>
                                                        </w:rPr>
                                                        <w:t>Formulation of Indicators</w:t>
                                                      </w:r>
                                                    </w:p>
                                                  </w:txbxContent>
                                                </wps:txbx>
                                                <wps:bodyPr rot="0" vert="horz" wrap="square" lIns="91440" tIns="45720" rIns="91440" bIns="45720" anchor="t" anchorCtr="0" upright="1">
                                                  <a:noAutofit/>
                                                </wps:bodyPr>
                                              </wps:wsp>
                                              <wps:wsp>
                                                <wps:cNvPr id="230820420" name="Straight Arrow Connector 3"/>
                                                <wps:cNvCnPr>
                                                  <a:cxnSpLocks noChangeShapeType="1"/>
                                                </wps:cNvCnPr>
                                                <wps:spPr bwMode="auto">
                                                  <a:xfrm>
                                                    <a:off x="419100" y="1130300"/>
                                                    <a:ext cx="657225" cy="1809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9816350" name="Straight Arrow Connector 3"/>
                                                <wps:cNvCnPr>
                                                  <a:cxnSpLocks noChangeShapeType="1"/>
                                                </wps:cNvCnPr>
                                                <wps:spPr bwMode="auto">
                                                  <a:xfrm flipH="1">
                                                    <a:off x="1073150" y="1130300"/>
                                                    <a:ext cx="657225" cy="1809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56835526" name="Straight Connector 10"/>
                                                <wps:cNvCnPr>
                                                  <a:cxnSpLocks noChangeShapeType="1"/>
                                                </wps:cNvCnPr>
                                                <wps:spPr bwMode="auto">
                                                  <a:xfrm>
                                                    <a:off x="1930400" y="1657350"/>
                                                    <a:ext cx="5905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39275451" name="Straight Connector 12"/>
                                                <wps:cNvCnPr>
                                                  <a:cxnSpLocks noChangeShapeType="1"/>
                                                </wps:cNvCnPr>
                                                <wps:spPr bwMode="auto">
                                                  <a:xfrm flipV="1">
                                                    <a:off x="2520950" y="1168400"/>
                                                    <a:ext cx="0" cy="4857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83579632" name="Straight Connector 10"/>
                                                <wps:cNvCnPr>
                                                  <a:cxnSpLocks noChangeShapeType="1"/>
                                                </wps:cNvCnPr>
                                                <wps:spPr bwMode="auto">
                                                  <a:xfrm>
                                                    <a:off x="1930400" y="1714500"/>
                                                    <a:ext cx="5905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629573059" name="Group 4"/>
                                                <wpg:cNvGrpSpPr>
                                                  <a:grpSpLocks/>
                                                </wpg:cNvGrpSpPr>
                                                <wpg:grpSpPr bwMode="auto">
                                                  <a:xfrm>
                                                    <a:off x="0" y="0"/>
                                                    <a:ext cx="2892425" cy="1130300"/>
                                                    <a:chOff x="0" y="0"/>
                                                    <a:chExt cx="2892425" cy="1130300"/>
                                                  </a:xfrm>
                                                </wpg:grpSpPr>
                                                <wps:wsp>
                                                  <wps:cNvPr id="1038001791" name="Text Box 1"/>
                                                  <wps:cNvSpPr txBox="1">
                                                    <a:spLocks noChangeArrowheads="1"/>
                                                  </wps:cNvSpPr>
                                                  <wps:spPr bwMode="auto">
                                                    <a:xfrm>
                                                      <a:off x="0" y="863600"/>
                                                      <a:ext cx="1035050" cy="266700"/>
                                                    </a:xfrm>
                                                    <a:prstGeom prst="rect">
                                                      <a:avLst/>
                                                    </a:prstGeom>
                                                    <a:solidFill>
                                                      <a:srgbClr val="FFFFFF"/>
                                                    </a:solidFill>
                                                    <a:ln w="6350">
                                                      <a:solidFill>
                                                        <a:srgbClr val="000000"/>
                                                      </a:solidFill>
                                                      <a:miter lim="800000"/>
                                                      <a:headEnd/>
                                                      <a:tailEnd/>
                                                    </a:ln>
                                                  </wps:spPr>
                                                  <wps:txbx>
                                                    <w:txbxContent>
                                                      <w:p w14:paraId="7E35103B" w14:textId="76AA96FA" w:rsidR="00004FEB" w:rsidRPr="00725CDB" w:rsidRDefault="001E05F4" w:rsidP="00004FEB">
                                                        <w:pPr>
                                                          <w:spacing w:after="0"/>
                                                          <w:rPr>
                                                            <w:rFonts w:ascii="Times New Roman" w:hAnsi="Times New Roman" w:cs="Times New Roman"/>
                                                          </w:rPr>
                                                        </w:pPr>
                                                        <w:r>
                                                          <w:rPr>
                                                            <w:rFonts w:ascii="Times New Roman" w:hAnsi="Times New Roman" w:cs="Times New Roman"/>
                                                          </w:rPr>
                                                          <w:t xml:space="preserve">Task </w:t>
                                                        </w:r>
                                                        <w:r w:rsidR="00004FEB" w:rsidRPr="00725CDB">
                                                          <w:rPr>
                                                            <w:rFonts w:ascii="Times New Roman" w:hAnsi="Times New Roman" w:cs="Times New Roman"/>
                                                          </w:rPr>
                                                          <w:t>Anal</w:t>
                                                        </w:r>
                                                        <w:r>
                                                          <w:rPr>
                                                            <w:rFonts w:ascii="Times New Roman" w:hAnsi="Times New Roman" w:cs="Times New Roman"/>
                                                          </w:rPr>
                                                          <w:t>ysis</w:t>
                                                        </w:r>
                                                      </w:p>
                                                    </w:txbxContent>
                                                  </wps:txbx>
                                                  <wps:bodyPr rot="0" vert="horz" wrap="square" lIns="91440" tIns="45720" rIns="91440" bIns="45720" anchor="t" anchorCtr="0" upright="1">
                                                    <a:noAutofit/>
                                                  </wps:bodyPr>
                                                </wps:wsp>
                                                <wps:wsp>
                                                  <wps:cNvPr id="1792442450" name="Text Box 1"/>
                                                  <wps:cNvSpPr txBox="1">
                                                    <a:spLocks noChangeArrowheads="1"/>
                                                  </wps:cNvSpPr>
                                                  <wps:spPr bwMode="auto">
                                                    <a:xfrm>
                                                      <a:off x="1149350" y="863600"/>
                                                      <a:ext cx="1130300" cy="266700"/>
                                                    </a:xfrm>
                                                    <a:prstGeom prst="rect">
                                                      <a:avLst/>
                                                    </a:prstGeom>
                                                    <a:solidFill>
                                                      <a:srgbClr val="FFFFFF"/>
                                                    </a:solidFill>
                                                    <a:ln w="6350">
                                                      <a:solidFill>
                                                        <a:srgbClr val="000000"/>
                                                      </a:solidFill>
                                                      <a:miter lim="800000"/>
                                                      <a:headEnd/>
                                                      <a:tailEnd/>
                                                    </a:ln>
                                                  </wps:spPr>
                                                  <wps:txbx>
                                                    <w:txbxContent>
                                                      <w:p w14:paraId="6294FFB0" w14:textId="4B6A0C8A" w:rsidR="00004FEB" w:rsidRPr="00725CDB" w:rsidRDefault="001E05F4" w:rsidP="00004FEB">
                                                        <w:pPr>
                                                          <w:spacing w:after="0"/>
                                                          <w:rPr>
                                                            <w:rFonts w:ascii="Times New Roman" w:hAnsi="Times New Roman" w:cs="Times New Roman"/>
                                                          </w:rPr>
                                                        </w:pPr>
                                                        <w:r>
                                                          <w:rPr>
                                                            <w:rFonts w:ascii="Times New Roman" w:hAnsi="Times New Roman" w:cs="Times New Roman"/>
                                                          </w:rPr>
                                                          <w:t xml:space="preserve">Concept </w:t>
                                                        </w:r>
                                                        <w:r w:rsidR="00004FEB" w:rsidRPr="00725CDB">
                                                          <w:rPr>
                                                            <w:rFonts w:ascii="Times New Roman" w:hAnsi="Times New Roman" w:cs="Times New Roman"/>
                                                          </w:rPr>
                                                          <w:t>Anal</w:t>
                                                        </w:r>
                                                        <w:r>
                                                          <w:rPr>
                                                            <w:rFonts w:ascii="Times New Roman" w:hAnsi="Times New Roman" w:cs="Times New Roman"/>
                                                          </w:rPr>
                                                          <w:t>ysis</w:t>
                                                        </w:r>
                                                      </w:p>
                                                    </w:txbxContent>
                                                  </wps:txbx>
                                                  <wps:bodyPr rot="0" vert="horz" wrap="square" lIns="91440" tIns="45720" rIns="91440" bIns="45720" anchor="t" anchorCtr="0" upright="1">
                                                    <a:noAutofit/>
                                                  </wps:bodyPr>
                                                </wps:wsp>
                                                <wps:wsp>
                                                  <wps:cNvPr id="1445630402" name="Text Box 1"/>
                                                  <wps:cNvSpPr txBox="1">
                                                    <a:spLocks noChangeArrowheads="1"/>
                                                  </wps:cNvSpPr>
                                                  <wps:spPr bwMode="auto">
                                                    <a:xfrm>
                                                      <a:off x="2311400" y="863600"/>
                                                      <a:ext cx="581025" cy="266700"/>
                                                    </a:xfrm>
                                                    <a:prstGeom prst="rect">
                                                      <a:avLst/>
                                                    </a:prstGeom>
                                                    <a:solidFill>
                                                      <a:srgbClr val="FFFFFF"/>
                                                    </a:solidFill>
                                                    <a:ln w="6350">
                                                      <a:solidFill>
                                                        <a:srgbClr val="FFFFFF"/>
                                                      </a:solidFill>
                                                      <a:miter lim="800000"/>
                                                      <a:headEnd/>
                                                      <a:tailEnd/>
                                                    </a:ln>
                                                  </wps:spPr>
                                                  <wps:txbx>
                                                    <w:txbxContent>
                                                      <w:p w14:paraId="745EA19B" w14:textId="77777777" w:rsidR="00004FEB" w:rsidRPr="002A09B1" w:rsidRDefault="00004FEB" w:rsidP="00004FEB">
                                                        <w:pPr>
                                                          <w:spacing w:after="0"/>
                                                          <w:rPr>
                                                            <w:rFonts w:ascii="Times New Roman" w:hAnsi="Times New Roman" w:cs="Times New Roman"/>
                                                          </w:rPr>
                                                        </w:pPr>
                                                        <w:r w:rsidRPr="002A09B1">
                                                          <w:rPr>
                                                            <w:rFonts w:ascii="Times New Roman" w:hAnsi="Times New Roman" w:cs="Times New Roman"/>
                                                          </w:rPr>
                                                          <w:t>Define</w:t>
                                                        </w:r>
                                                      </w:p>
                                                    </w:txbxContent>
                                                  </wps:txbx>
                                                  <wps:bodyPr rot="0" vert="horz" wrap="square" lIns="91440" tIns="45720" rIns="91440" bIns="45720" anchor="t" anchorCtr="0" upright="1">
                                                    <a:noAutofit/>
                                                  </wps:bodyPr>
                                                </wps:wsp>
                                                <wpg:grpSp>
                                                  <wpg:cNvPr id="65385257" name="Group 3"/>
                                                  <wpg:cNvGrpSpPr>
                                                    <a:grpSpLocks/>
                                                  </wpg:cNvGrpSpPr>
                                                  <wpg:grpSpPr bwMode="auto">
                                                    <a:xfrm>
                                                      <a:off x="368300" y="0"/>
                                                      <a:ext cx="2152650" cy="835025"/>
                                                      <a:chOff x="-50800" y="0"/>
                                                      <a:chExt cx="2152650" cy="835025"/>
                                                    </a:xfrm>
                                                  </wpg:grpSpPr>
                                                  <wps:wsp>
                                                    <wps:cNvPr id="1822584533" name="Text Box 1"/>
                                                    <wps:cNvSpPr txBox="1">
                                                      <a:spLocks noChangeArrowheads="1"/>
                                                    </wps:cNvSpPr>
                                                    <wps:spPr bwMode="auto">
                                                      <a:xfrm>
                                                        <a:off x="-50800" y="406400"/>
                                                        <a:ext cx="1460500" cy="266700"/>
                                                      </a:xfrm>
                                                      <a:prstGeom prst="rect">
                                                        <a:avLst/>
                                                      </a:prstGeom>
                                                      <a:solidFill>
                                                        <a:srgbClr val="FFFFFF"/>
                                                      </a:solidFill>
                                                      <a:ln w="6350">
                                                        <a:solidFill>
                                                          <a:srgbClr val="000000"/>
                                                        </a:solidFill>
                                                        <a:miter lim="800000"/>
                                                        <a:headEnd/>
                                                        <a:tailEnd/>
                                                      </a:ln>
                                                    </wps:spPr>
                                                    <wps:txbx>
                                                      <w:txbxContent>
                                                        <w:p w14:paraId="326DC9FF" w14:textId="00DA47E2" w:rsidR="00004FEB" w:rsidRPr="00725CDB" w:rsidRDefault="001E05F4" w:rsidP="001E05F4">
                                                          <w:pPr>
                                                            <w:spacing w:after="0"/>
                                                            <w:jc w:val="center"/>
                                                            <w:rPr>
                                                              <w:rFonts w:ascii="Times New Roman" w:hAnsi="Times New Roman" w:cs="Times New Roman"/>
                                                            </w:rPr>
                                                          </w:pPr>
                                                          <w:r w:rsidRPr="001E05F4">
                                                            <w:rPr>
                                                              <w:rFonts w:ascii="Times New Roman" w:hAnsi="Times New Roman" w:cs="Times New Roman"/>
                                                            </w:rPr>
                                                            <w:t>Student analysis</w:t>
                                                          </w:r>
                                                        </w:p>
                                                      </w:txbxContent>
                                                    </wps:txbx>
                                                    <wps:bodyPr rot="0" vert="horz" wrap="square" lIns="91440" tIns="45720" rIns="91440" bIns="45720" anchor="t" anchorCtr="0" upright="1">
                                                      <a:noAutofit/>
                                                    </wps:bodyPr>
                                                  </wps:wsp>
                                                  <wps:wsp>
                                                    <wps:cNvPr id="1071410946" name="Straight Connector 9"/>
                                                    <wps:cNvCnPr>
                                                      <a:cxnSpLocks noChangeShapeType="1"/>
                                                    </wps:cNvCnPr>
                                                    <wps:spPr bwMode="auto">
                                                      <a:xfrm>
                                                        <a:off x="1511300" y="146050"/>
                                                        <a:ext cx="5810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73819248" name="Straight Connector 11"/>
                                                    <wps:cNvCnPr>
                                                      <a:cxnSpLocks noChangeShapeType="1"/>
                                                    </wps:cNvCnPr>
                                                    <wps:spPr bwMode="auto">
                                                      <a:xfrm>
                                                        <a:off x="2101850" y="146050"/>
                                                        <a:ext cx="0" cy="6889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28220314" name="Text Box 1"/>
                                                    <wps:cNvSpPr txBox="1">
                                                      <a:spLocks noChangeArrowheads="1"/>
                                                    </wps:cNvSpPr>
                                                    <wps:spPr bwMode="auto">
                                                      <a:xfrm>
                                                        <a:off x="-50800" y="0"/>
                                                        <a:ext cx="1460500" cy="266700"/>
                                                      </a:xfrm>
                                                      <a:prstGeom prst="rect">
                                                        <a:avLst/>
                                                      </a:prstGeom>
                                                      <a:solidFill>
                                                        <a:srgbClr val="FFFFFF"/>
                                                      </a:solidFill>
                                                      <a:ln w="6350">
                                                        <a:solidFill>
                                                          <a:srgbClr val="000000"/>
                                                        </a:solidFill>
                                                        <a:miter lim="800000"/>
                                                        <a:headEnd/>
                                                        <a:tailEnd/>
                                                      </a:ln>
                                                    </wps:spPr>
                                                    <wps:txbx>
                                                      <w:txbxContent>
                                                        <w:p w14:paraId="2A735FB9" w14:textId="04759D98" w:rsidR="00004FEB" w:rsidRPr="00725CDB" w:rsidRDefault="001E05F4" w:rsidP="001E05F4">
                                                          <w:pPr>
                                                            <w:spacing w:after="0"/>
                                                            <w:jc w:val="center"/>
                                                            <w:rPr>
                                                              <w:rFonts w:ascii="Times New Roman" w:hAnsi="Times New Roman" w:cs="Times New Roman"/>
                                                            </w:rPr>
                                                          </w:pPr>
                                                          <w:r w:rsidRPr="001E05F4">
                                                            <w:rPr>
                                                              <w:rFonts w:ascii="Times New Roman" w:hAnsi="Times New Roman" w:cs="Times New Roman"/>
                                                            </w:rPr>
                                                            <w:t>Front-</w:t>
                                                          </w:r>
                                                          <w:r w:rsidRPr="001E05F4">
                                                            <w:rPr>
                                                              <w:rFonts w:ascii="Times New Roman" w:hAnsi="Times New Roman" w:cs="Times New Roman"/>
                                                            </w:rPr>
                                                            <w:t>end analysis</w:t>
                                                          </w:r>
                                                        </w:p>
                                                      </w:txbxContent>
                                                    </wps:txbx>
                                                    <wps:bodyPr rot="0" vert="horz" wrap="square" lIns="91440" tIns="45720" rIns="91440" bIns="45720" anchor="t" anchorCtr="0" upright="1">
                                                      <a:noAutofit/>
                                                    </wps:bodyPr>
                                                  </wps:wsp>
                                                  <wps:wsp>
                                                    <wps:cNvPr id="402777588" name="Straight Arrow Connector 6"/>
                                                    <wps:cNvCnPr>
                                                      <a:cxnSpLocks noChangeShapeType="1"/>
                                                    </wps:cNvCnPr>
                                                    <wps:spPr bwMode="auto">
                                                      <a:xfrm>
                                                        <a:off x="679450" y="266700"/>
                                                        <a:ext cx="0" cy="1428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grpSp>
                                          </wpg:grpSp>
                                        </wpg:grpSp>
                                        <wps:wsp>
                                          <wps:cNvPr id="504196096" name="Straight Connector 16"/>
                                          <wps:cNvCnPr>
                                            <a:cxnSpLocks noChangeShapeType="1"/>
                                          </wps:cNvCnPr>
                                          <wps:spPr bwMode="auto">
                                            <a:xfrm>
                                              <a:off x="2696466" y="4043053"/>
                                              <a:ext cx="0" cy="90950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grpSp>
                                  </wpg:grpSp>
                                </wpg:grpSp>
                              </wpg:grpSp>
                            </wpg:grpSp>
                            <wps:wsp>
                              <wps:cNvPr id="1562136358" name="Straight Connector 10"/>
                              <wps:cNvCnPr>
                                <a:cxnSpLocks noChangeShapeType="1"/>
                              </wps:cNvCnPr>
                              <wps:spPr bwMode="auto">
                                <a:xfrm>
                                  <a:off x="2183363" y="2948473"/>
                                  <a:ext cx="611563"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C1B001E" id="Group 6" o:spid="_x0000_s1026" style="position:absolute;left:0;text-align:left;margin-left:92.25pt;margin-top:11.55pt;width:288.25pt;height:415.6pt;z-index:251659264;mso-width-relative:margin;mso-height-relative:margin" coordorigin="-1561" coordsize="34241,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">
                      <v:group id="Group 16" o:spid="_x0000_s1027" style="position:absolute;left:-1561;width:34240;height:50958" coordorigin="-1561" coordsize="34241,5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">
                        <v:line id="Straight Connector 10" o:spid="_x0000_s1028" style="position:absolute;visibility:visible;mso-wrap-style:square" from="20983,49525" to="27917,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" strokeweight=".5pt">
                          <v:stroke joinstyle="miter"/>
                        </v:line>
                        <v:group id="Group 14" o:spid="_x0000_s1029" style="position:absolute;left:-1561;width:34240;height:50958" coordorigin="-1507" coordsize="33060,5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">
                          <v:shapetype id="_x0000_t202" coordsize="21600,21600" o:spt="202" path="m,l,21600r21600,l21600,xe">
                            <v:stroke joinstyle="miter"/>
                            <v:path gradientshapeok="t" o:connecttype="rect"/>
                          </v:shapetype>
                          <v:shape id="Text Box 1" o:spid="_x0000_s1030" type="#_x0000_t202" style="position:absolute;left:23456;top:36655;width:8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" strokecolor="white" strokeweight=".5pt">
                            <v:textbox>
                              <w:txbxContent>
                                <w:p w14:paraId="45BC7909" w14:textId="77777777" w:rsidR="00004FEB" w:rsidRPr="002A09B1" w:rsidRDefault="00004FEB" w:rsidP="00004FEB">
                                  <w:pPr>
                                    <w:spacing w:after="0"/>
                                    <w:rPr>
                                      <w:rFonts w:ascii="Times New Roman" w:hAnsi="Times New Roman" w:cs="Times New Roman"/>
                                    </w:rPr>
                                  </w:pPr>
                                  <w:r w:rsidRPr="002A09B1">
                                    <w:rPr>
                                      <w:rFonts w:ascii="Times New Roman" w:hAnsi="Times New Roman" w:cs="Times New Roman"/>
                                    </w:rPr>
                                    <w:t>Develope</w:t>
                                  </w:r>
                                </w:p>
                              </w:txbxContent>
                            </v:textbox>
                          </v:shape>
                          <v:group id="Group 13" o:spid="_x0000_s1031" style="position:absolute;left:-1507;width:32133;height:50958" coordorigin="-1507" coordsize="32134,5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6" o:spid="_x0000_s1032" type="#_x0000_t32" style="position:absolute;left:12847;top:33554;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" strokeweight=".5pt">
                              <v:stroke endarrow="block" joinstyle="miter"/>
                            </v:shape>
                            <v:group id="Group 12" o:spid="_x0000_s1033" style="position:absolute;left:-1507;width:32133;height:50958" coordorigin="-1507" coordsize="32134,5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">
                              <v:shape id="Straight Arrow Connector 6" o:spid="_x0000_s1034" type="#_x0000_t32" style="position:absolute;left:12688;top:24251;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" strokeweight=".5pt">
                                <v:stroke endarrow="block" joinstyle="miter"/>
                              </v:shape>
                              <v:group id="Group 11" o:spid="_x0000_s1035" style="position:absolute;left:-1507;width:32133;height:50958" coordorigin="-1507" coordsize="32134,5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">
                                <v:shape id="Straight Arrow Connector 3" o:spid="_x0000_s1036" type="#_x0000_t32" style="position:absolute;left:5946;top:6758;width:6573;height:1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" strokeweight=".5pt">
                                  <v:stroke endarrow="block" joinstyle="miter"/>
                                </v:shape>
                                <v:shape id="Straight Arrow Connector 3" o:spid="_x0000_s1037" type="#_x0000_t32" style="position:absolute;left:12563;top:6758;width:6572;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" strokeweight=".5pt">
                                  <v:stroke endarrow="block" joinstyle="miter"/>
                                </v:shape>
                                <v:group id="Group 10" o:spid="_x0000_s1038" style="position:absolute;left:-1507;width:32133;height:50958" coordorigin="-1507" coordsize="32134,5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">
                                  <v:group id="Group 8" o:spid="_x0000_s1039" style="position:absolute;left:-1507;width:32133;height:50958" coordorigin="-1560" coordsize="32136,5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">
                                    <v:group id="Group 7" o:spid="_x0000_s1040" style="position:absolute;left:-1560;top:25717;width:28420;height:25241" coordorigin="-1560" coordsize="28421,2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">
                                      <v:oval id="Oval 2" o:spid="_x0000_s1041" style="position:absolute;left:8508;width:8207;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" strokeweight="1pt">
                                        <v:stroke joinstyle="miter"/>
                                        <v:textbox>
                                          <w:txbxContent>
                                            <w:p w14:paraId="3A910F86" w14:textId="12EE3C35" w:rsidR="00004FEB" w:rsidRPr="00366AA2" w:rsidRDefault="00004FEB" w:rsidP="00004FEB">
                                              <w:pPr>
                                                <w:spacing w:after="0"/>
                                                <w:jc w:val="center"/>
                                                <w:rPr>
                                                  <w:rFonts w:ascii="Times New Roman" w:hAnsi="Times New Roman" w:cs="Times New Roman"/>
                                                </w:rPr>
                                              </w:pPr>
                                              <w:r w:rsidRPr="00366AA2">
                                                <w:rPr>
                                                  <w:rFonts w:ascii="Times New Roman" w:hAnsi="Times New Roman" w:cs="Times New Roman"/>
                                                </w:rPr>
                                                <w:t>Draf</w:t>
                                              </w:r>
                                              <w:r w:rsidR="001E05F4">
                                                <w:rPr>
                                                  <w:rFonts w:ascii="Times New Roman" w:hAnsi="Times New Roman" w:cs="Times New Roman"/>
                                                </w:rPr>
                                                <w:t>t</w:t>
                                              </w:r>
                                              <w:r>
                                                <w:rPr>
                                                  <w:rFonts w:ascii="Times New Roman" w:hAnsi="Times New Roman" w:cs="Times New Roman"/>
                                                </w:rPr>
                                                <w:t xml:space="preserve"> I</w:t>
                                              </w:r>
                                            </w:p>
                                          </w:txbxContent>
                                        </v:textbox>
                                      </v:oval>
                                      <v:shape id="Straight Arrow Connector 6" o:spid="_x0000_s1042" type="#_x0000_t32" style="position:absolute;left:12763;top:3873;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" strokeweight=".5pt">
                                        <v:stroke endarrow="block" joinstyle="miter"/>
                                      </v:shape>
                                      <v:group id="Group 15" o:spid="_x0000_s1043" style="position:absolute;left:-1560;top:5143;width:27372;height:20098" coordorigin="-1560,-2476" coordsize="27373,2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">
                                        <v:shape id="Text Box 1" o:spid="_x0000_s1044" type="#_x0000_t202" style="position:absolute;left:9139;top:1619;width:723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" strokeweight=".5pt">
                                          <v:textbox>
                                            <w:txbxContent>
                                              <w:p w14:paraId="1B4C808E" w14:textId="3D484C02" w:rsidR="00004FEB" w:rsidRPr="00366AA2" w:rsidRDefault="00004FEB" w:rsidP="001E05F4">
                                                <w:pPr>
                                                  <w:spacing w:after="0"/>
                                                  <w:jc w:val="center"/>
                                                  <w:rPr>
                                                    <w:rFonts w:ascii="Times New Roman" w:hAnsi="Times New Roman" w:cs="Times New Roman"/>
                                                  </w:rPr>
                                                </w:pPr>
                                                <w:r w:rsidRPr="00366AA2">
                                                  <w:rPr>
                                                    <w:rFonts w:ascii="Times New Roman" w:hAnsi="Times New Roman" w:cs="Times New Roman"/>
                                                  </w:rPr>
                                                  <w:t>Revisi</w:t>
                                                </w:r>
                                                <w:r w:rsidR="001E05F4">
                                                  <w:rPr>
                                                    <w:rFonts w:ascii="Times New Roman" w:hAnsi="Times New Roman" w:cs="Times New Roman"/>
                                                  </w:rPr>
                                                  <w:t>on</w:t>
                                                </w:r>
                                              </w:p>
                                            </w:txbxContent>
                                          </v:textbox>
                                        </v:shape>
                                        <v:oval id="Oval 2" o:spid="_x0000_s1045" style="position:absolute;left:8382;top:5715;width:866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" strokeweight="1pt">
                                          <v:stroke joinstyle="miter"/>
                                          <v:textbox>
                                            <w:txbxContent>
                                              <w:p w14:paraId="6E44E36F" w14:textId="35FF01A1" w:rsidR="00004FEB" w:rsidRPr="00DD2589" w:rsidRDefault="00004FEB" w:rsidP="00004FEB">
                                                <w:pPr>
                                                  <w:spacing w:after="0"/>
                                                  <w:jc w:val="center"/>
                                                  <w:rPr>
                                                    <w:rFonts w:ascii="Times New Roman" w:hAnsi="Times New Roman" w:cs="Times New Roman"/>
                                                  </w:rPr>
                                                </w:pPr>
                                                <w:r>
                                                  <w:rPr>
                                                    <w:rFonts w:ascii="Times New Roman" w:hAnsi="Times New Roman" w:cs="Times New Roman"/>
                                                  </w:rPr>
                                                  <w:t>Draf</w:t>
                                                </w:r>
                                                <w:r w:rsidR="001E05F4">
                                                  <w:rPr>
                                                    <w:rFonts w:ascii="Times New Roman" w:hAnsi="Times New Roman" w:cs="Times New Roman"/>
                                                  </w:rPr>
                                                  <w:t>t</w:t>
                                                </w:r>
                                                <w:r>
                                                  <w:rPr>
                                                    <w:rFonts w:ascii="Times New Roman" w:hAnsi="Times New Roman" w:cs="Times New Roman"/>
                                                  </w:rPr>
                                                  <w:t xml:space="preserve"> II</w:t>
                                                </w:r>
                                              </w:p>
                                            </w:txbxContent>
                                          </v:textbox>
                                        </v:oval>
                                        <v:shape id="Text Box 1" o:spid="_x0000_s1046" type="#_x0000_t202" style="position:absolute;left:-1560;top:6381;width:7941;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" strokeweight=".5pt">
                                          <v:textbox>
                                            <w:txbxContent>
                                              <w:p w14:paraId="26E909DD" w14:textId="22C86CDB" w:rsidR="00004FEB" w:rsidRPr="00366AA2" w:rsidRDefault="00004FEB" w:rsidP="001E05F4">
                                                <w:pPr>
                                                  <w:spacing w:after="0"/>
                                                  <w:jc w:val="center"/>
                                                  <w:rPr>
                                                    <w:rFonts w:ascii="Times New Roman" w:hAnsi="Times New Roman" w:cs="Times New Roman"/>
                                                  </w:rPr>
                                                </w:pPr>
                                                <w:r w:rsidRPr="00366AA2">
                                                  <w:rPr>
                                                    <w:rFonts w:ascii="Times New Roman" w:hAnsi="Times New Roman" w:cs="Times New Roman"/>
                                                  </w:rPr>
                                                  <w:t>Valid</w:t>
                                                </w:r>
                                                <w:r w:rsidR="001E05F4">
                                                  <w:rPr>
                                                    <w:rFonts w:ascii="Times New Roman" w:hAnsi="Times New Roman" w:cs="Times New Roman"/>
                                                  </w:rPr>
                                                  <w:t>ation</w:t>
                                                </w:r>
                                              </w:p>
                                            </w:txbxContent>
                                          </v:textbox>
                                        </v:shape>
                                        <v:shape id="Text Box 1" o:spid="_x0000_s1047" type="#_x0000_t202" style="position:absolute;left:19145;top:6381;width:6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" strokeweight=".5pt">
                                          <v:textbox>
                                            <w:txbxContent>
                                              <w:p w14:paraId="1BCA7677" w14:textId="0DC44C45" w:rsidR="00004FEB" w:rsidRPr="00366AA2" w:rsidRDefault="001E05F4" w:rsidP="00004FEB">
                                                <w:pPr>
                                                  <w:spacing w:after="0"/>
                                                  <w:rPr>
                                                    <w:rFonts w:ascii="Times New Roman" w:hAnsi="Times New Roman" w:cs="Times New Roman"/>
                                                  </w:rPr>
                                                </w:pPr>
                                                <w:r>
                                                  <w:rPr>
                                                    <w:rFonts w:ascii="Times New Roman" w:hAnsi="Times New Roman" w:cs="Times New Roman"/>
                                                  </w:rPr>
                                                  <w:t>Trial Run</w:t>
                                                </w:r>
                                              </w:p>
                                            </w:txbxContent>
                                          </v:textbox>
                                        </v:shape>
                                        <v:shape id="Text Box 1" o:spid="_x0000_s1048" type="#_x0000_t202" style="position:absolute;left:9531;top:10953;width:683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" strokeweight=".5pt">
                                          <v:textbox>
                                            <w:txbxContent>
                                              <w:p w14:paraId="54E843E1" w14:textId="4F719556" w:rsidR="00004FEB" w:rsidRPr="00366AA2" w:rsidRDefault="00004FEB" w:rsidP="00004FEB">
                                                <w:pPr>
                                                  <w:spacing w:after="0"/>
                                                  <w:rPr>
                                                    <w:rFonts w:ascii="Times New Roman" w:hAnsi="Times New Roman" w:cs="Times New Roman"/>
                                                  </w:rPr>
                                                </w:pPr>
                                                <w:r w:rsidRPr="00366AA2">
                                                  <w:rPr>
                                                    <w:rFonts w:ascii="Times New Roman" w:hAnsi="Times New Roman" w:cs="Times New Roman"/>
                                                  </w:rPr>
                                                  <w:t>Anal</w:t>
                                                </w:r>
                                                <w:r w:rsidR="001E05F4">
                                                  <w:rPr>
                                                    <w:rFonts w:ascii="Times New Roman" w:hAnsi="Times New Roman" w:cs="Times New Roman"/>
                                                  </w:rPr>
                                                  <w:t>ysis</w:t>
                                                </w:r>
                                              </w:p>
                                            </w:txbxContent>
                                          </v:textbox>
                                        </v:shape>
                                        <v:shape id="Text Box 1" o:spid="_x0000_s1049" type="#_x0000_t202" style="position:absolute;left:6953;top:14954;width:1219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" strokeweight=".5pt">
                                          <v:textbox>
                                            <w:txbxContent>
                                              <w:p w14:paraId="06056054" w14:textId="556C12B7" w:rsidR="00004FEB" w:rsidRPr="00366AA2" w:rsidRDefault="001E05F4" w:rsidP="001E05F4">
                                                <w:pPr>
                                                  <w:spacing w:after="0"/>
                                                  <w:jc w:val="center"/>
                                                  <w:rPr>
                                                    <w:rFonts w:ascii="Times New Roman" w:hAnsi="Times New Roman" w:cs="Times New Roman"/>
                                                  </w:rPr>
                                                </w:pPr>
                                                <w:r>
                                                  <w:rPr>
                                                    <w:rFonts w:ascii="Times New Roman" w:hAnsi="Times New Roman" w:cs="Times New Roman"/>
                                                  </w:rPr>
                                                  <w:t>Report Writing</w:t>
                                                </w:r>
                                              </w:p>
                                            </w:txbxContent>
                                          </v:textbox>
                                        </v:shape>
                                        <v:shape id="Straight Arrow Connector 6" o:spid="_x0000_s1050" type="#_x0000_t32" style="position:absolute;left:12763;top:4381;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" strokeweight=".5pt">
                                          <v:stroke endarrow="block" joinstyle="miter"/>
                                        </v:shape>
                                        <v:shape id="Straight Arrow Connector 7" o:spid="_x0000_s1051" type="#_x0000_t32" style="position:absolute;left:6191;top:7715;width:21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" strokeweight=".5pt">
                                          <v:stroke endarrow="block" joinstyle="miter"/>
                                        </v:shape>
                                        <v:shape id="Straight Arrow Connector 7" o:spid="_x0000_s1052" type="#_x0000_t32" style="position:absolute;left:17049;top:7715;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" strokeweight=".5pt">
                                          <v:stroke endarrow="block" joinstyle="miter"/>
                                        </v:shape>
                                        <v:shape id="Straight Arrow Connector 6" o:spid="_x0000_s1053" type="#_x0000_t32" style="position:absolute;left:12858;top:13620;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" strokeweight=".5pt">
                                          <v:stroke endarrow="block" joinstyle="miter"/>
                                        </v:shape>
                                        <v:shape id="Straight Arrow Connector 8" o:spid="_x0000_s1054" type="#_x0000_t32" style="position:absolute;left:5893;top:9144;width:6772;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" strokeweight=".5pt">
                                          <v:stroke endarrow="block" joinstyle="miter"/>
                                        </v:shape>
                                        <v:shape id="Straight Arrow Connector 8" o:spid="_x0000_s1055" type="#_x0000_t32" style="position:absolute;left:12954;top:9144;width:7334;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" strokeweight=".5pt">
                                          <v:stroke endarrow="block" joinstyle="miter"/>
                                        </v:shape>
                                        <v:shape id="Text Box 1" o:spid="_x0000_s1056" type="#_x0000_t202" style="position:absolute;left:9715;top:-2476;width:6191;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" strokeweight=".5pt">
                                          <v:textbox>
                                            <w:txbxContent>
                                              <w:p w14:paraId="06C98184" w14:textId="0A400CA2" w:rsidR="00004FEB" w:rsidRPr="00366AA2" w:rsidRDefault="001E05F4" w:rsidP="00004FEB">
                                                <w:pPr>
                                                  <w:spacing w:after="0"/>
                                                  <w:rPr>
                                                    <w:rFonts w:ascii="Times New Roman" w:hAnsi="Times New Roman" w:cs="Times New Roman"/>
                                                  </w:rPr>
                                                </w:pPr>
                                                <w:r>
                                                  <w:rPr>
                                                    <w:rFonts w:ascii="Times New Roman" w:hAnsi="Times New Roman" w:cs="Times New Roman"/>
                                                  </w:rPr>
                                                  <w:t>Review</w:t>
                                                </w:r>
                                              </w:p>
                                            </w:txbxContent>
                                          </v:textbox>
                                        </v:shape>
                                      </v:group>
                                      <v:line id="Straight Connector 10" o:spid="_x0000_s1057" style="position:absolute;visibility:visible;mso-wrap-style:square" from="20955,4381" to="2686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" strokeweight=".5pt">
                                        <v:stroke joinstyle="miter"/>
                                      </v:line>
                                      <v:line id="Straight Connector 16" o:spid="_x0000_s1058" style="position:absolute;visibility:visible;mso-wrap-style:square" from="26860,4445" to="26860,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" strokeweight=".5pt">
                                        <v:stroke joinstyle="miter"/>
                                      </v:line>
                                    </v:group>
                                    <v:group id="_x0000_s1059" style="position:absolute;left:1651;width:28924;height:29495" coordsize="28924,2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">
                                      <v:shape id="Text Box 1" o:spid="_x0000_s1060" type="#_x0000_t202" style="position:absolute;left:1168;top:17335;width:1820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" strokeweight=".5pt">
                                        <v:textbox>
                                          <w:txbxContent>
                                            <w:p w14:paraId="225CA614" w14:textId="330CD68E" w:rsidR="00004FEB" w:rsidRPr="001E05F4" w:rsidRDefault="001E05F4" w:rsidP="00004FEB">
                                              <w:pPr>
                                                <w:spacing w:after="0"/>
                                                <w:rPr>
                                                  <w:rFonts w:ascii="Times New Roman" w:hAnsi="Times New Roman" w:cs="Times New Roman"/>
                                                </w:rPr>
                                              </w:pPr>
                                              <w:r w:rsidRPr="001E05F4">
                                                <w:rPr>
                                                  <w:rFonts w:ascii="Times New Roman" w:hAnsi="Times New Roman" w:cs="Times New Roman"/>
                                                </w:rPr>
                                                <w:t>Formulation Student Worksheet</w:t>
                                              </w:r>
                                            </w:p>
                                          </w:txbxContent>
                                        </v:textbox>
                                      </v:shape>
                                      <v:shape id="Text Box 1" o:spid="_x0000_s1061" type="#_x0000_t202" style="position:absolute;left:6858;top:21590;width:895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" strokeweight=".5pt">
                                        <v:textbox>
                                          <w:txbxContent>
                                            <w:p w14:paraId="041316F8" w14:textId="24BFF4E5" w:rsidR="00004FEB" w:rsidRPr="00366AA2" w:rsidRDefault="001E05F4" w:rsidP="00004FEB">
                                              <w:pPr>
                                                <w:spacing w:after="0"/>
                                                <w:rPr>
                                                  <w:rFonts w:ascii="Times New Roman" w:hAnsi="Times New Roman" w:cs="Times New Roman"/>
                                                </w:rPr>
                                              </w:pPr>
                                              <w:r>
                                                <w:rPr>
                                                  <w:rFonts w:ascii="Times New Roman" w:hAnsi="Times New Roman" w:cs="Times New Roman"/>
                                                </w:rPr>
                                                <w:t>Initial Design</w:t>
                                              </w:r>
                                            </w:p>
                                          </w:txbxContent>
                                        </v:textbox>
                                      </v:shape>
                                      <v:shape id="Straight Arrow Connector 6" o:spid="_x0000_s1062" type="#_x0000_t32" style="position:absolute;left:11049;top:15875;width:0;height:1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" strokeweight=".5pt">
                                        <v:stroke endarrow="block" joinstyle="miter"/>
                                      </v:shape>
                                      <v:shape id="Straight Arrow Connector 6" o:spid="_x0000_s1063" type="#_x0000_t32" style="position:absolute;left:11049;top:20066;width:0;height:1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" strokeweight=".5pt">
                                        <v:stroke endarrow="block" joinstyle="miter"/>
                                      </v:shape>
                                      <v:line id="Straight Connector 14" o:spid="_x0000_s1064" style="position:absolute;visibility:visible;mso-wrap-style:square" from="25146,17208" to="25146,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" strokeweight=".5pt">
                                        <v:stroke joinstyle="miter"/>
                                      </v:line>
                                      <v:shape id="Text Box 1" o:spid="_x0000_s1065" type="#_x0000_t202" style="position:absolute;left:22288;top:22098;width:66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" strokecolor="white" strokeweight=".5pt">
                                        <v:textbox>
                                          <w:txbxContent>
                                            <w:p w14:paraId="1765006C" w14:textId="77777777" w:rsidR="00004FEB" w:rsidRPr="002A09B1" w:rsidRDefault="00004FEB" w:rsidP="00004FEB">
                                              <w:pPr>
                                                <w:spacing w:after="0"/>
                                                <w:rPr>
                                                  <w:rFonts w:ascii="Times New Roman" w:hAnsi="Times New Roman" w:cs="Times New Roman"/>
                                                </w:rPr>
                                              </w:pPr>
                                              <w:r w:rsidRPr="002A09B1">
                                                <w:rPr>
                                                  <w:rFonts w:ascii="Times New Roman" w:hAnsi="Times New Roman" w:cs="Times New Roman"/>
                                                </w:rPr>
                                                <w:t>Design</w:t>
                                              </w:r>
                                            </w:p>
                                          </w:txbxContent>
                                        </v:textbox>
                                      </v:shape>
                                      <v:group id="Group 5" o:spid="_x0000_s1066" style="position:absolute;width:28924;height:17145" coordsize="28924,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">
                                        <v:shape id="Text Box 1" o:spid="_x0000_s1067" type="#_x0000_t202" style="position:absolute;left:3165;top:13208;width:154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" strokeweight=".5pt">
                                          <v:textbox>
                                            <w:txbxContent>
                                              <w:p w14:paraId="2D00B77B" w14:textId="03A70568" w:rsidR="00004FEB" w:rsidRPr="00725CDB" w:rsidRDefault="001E05F4" w:rsidP="001E05F4">
                                                <w:pPr>
                                                  <w:spacing w:after="0"/>
                                                  <w:jc w:val="center"/>
                                                  <w:rPr>
                                                    <w:rFonts w:ascii="Times New Roman" w:hAnsi="Times New Roman" w:cs="Times New Roman"/>
                                                  </w:rPr>
                                                </w:pPr>
                                                <w:r>
                                                  <w:rPr>
                                                    <w:rFonts w:ascii="Times New Roman" w:hAnsi="Times New Roman" w:cs="Times New Roman"/>
                                                  </w:rPr>
                                                  <w:t>Formulation of Indicators</w:t>
                                                </w:r>
                                              </w:p>
                                            </w:txbxContent>
                                          </v:textbox>
                                        </v:shape>
                                        <v:shape id="Straight Arrow Connector 3" o:spid="_x0000_s1068" type="#_x0000_t32" style="position:absolute;left:4191;top:11303;width:6572;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" strokeweight=".5pt">
                                          <v:stroke endarrow="block" joinstyle="miter"/>
                                        </v:shape>
                                        <v:shape id="Straight Arrow Connector 3" o:spid="_x0000_s1069" type="#_x0000_t32" style="position:absolute;left:10731;top:11303;width:6572;height:18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" strokeweight=".5pt">
                                          <v:stroke endarrow="block" joinstyle="miter"/>
                                        </v:shape>
                                        <v:line id="Straight Connector 10" o:spid="_x0000_s1070" style="position:absolute;visibility:visible;mso-wrap-style:square" from="19304,16573" to="25209,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" strokeweight=".5pt">
                                          <v:stroke joinstyle="miter"/>
                                        </v:line>
                                        <v:line id="Straight Connector 12" o:spid="_x0000_s1071" style="position:absolute;flip:y;visibility:visible;mso-wrap-style:square" from="25209,11684" to="25209,1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" strokeweight=".5pt">
                                          <v:stroke joinstyle="miter"/>
                                        </v:line>
                                        <v:line id="Straight Connector 10" o:spid="_x0000_s1072" style="position:absolute;visibility:visible;mso-wrap-style:square" from="19304,17145" to="25209,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" strokeweight=".5pt">
                                          <v:stroke joinstyle="miter"/>
                                        </v:line>
                                        <v:group id="Group 4" o:spid="_x0000_s1073" style="position:absolute;width:28924;height:11303" coordsize="28924,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">
                                          <v:shape id="Text Box 1" o:spid="_x0000_s1074" type="#_x0000_t202" style="position:absolute;top:8636;width:1035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" strokeweight=".5pt">
                                            <v:textbox>
                                              <w:txbxContent>
                                                <w:p w14:paraId="7E35103B" w14:textId="76AA96FA" w:rsidR="00004FEB" w:rsidRPr="00725CDB" w:rsidRDefault="001E05F4" w:rsidP="00004FEB">
                                                  <w:pPr>
                                                    <w:spacing w:after="0"/>
                                                    <w:rPr>
                                                      <w:rFonts w:ascii="Times New Roman" w:hAnsi="Times New Roman" w:cs="Times New Roman"/>
                                                    </w:rPr>
                                                  </w:pPr>
                                                  <w:r>
                                                    <w:rPr>
                                                      <w:rFonts w:ascii="Times New Roman" w:hAnsi="Times New Roman" w:cs="Times New Roman"/>
                                                    </w:rPr>
                                                    <w:t xml:space="preserve">Task </w:t>
                                                  </w:r>
                                                  <w:r w:rsidR="00004FEB" w:rsidRPr="00725CDB">
                                                    <w:rPr>
                                                      <w:rFonts w:ascii="Times New Roman" w:hAnsi="Times New Roman" w:cs="Times New Roman"/>
                                                    </w:rPr>
                                                    <w:t>Anal</w:t>
                                                  </w:r>
                                                  <w:r>
                                                    <w:rPr>
                                                      <w:rFonts w:ascii="Times New Roman" w:hAnsi="Times New Roman" w:cs="Times New Roman"/>
                                                    </w:rPr>
                                                    <w:t>ysis</w:t>
                                                  </w:r>
                                                </w:p>
                                              </w:txbxContent>
                                            </v:textbox>
                                          </v:shape>
                                          <v:shape id="Text Box 1" o:spid="_x0000_s1075" type="#_x0000_t202" style="position:absolute;left:11493;top:8636;width:1130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" strokeweight=".5pt">
                                            <v:textbox>
                                              <w:txbxContent>
                                                <w:p w14:paraId="6294FFB0" w14:textId="4B6A0C8A" w:rsidR="00004FEB" w:rsidRPr="00725CDB" w:rsidRDefault="001E05F4" w:rsidP="00004FEB">
                                                  <w:pPr>
                                                    <w:spacing w:after="0"/>
                                                    <w:rPr>
                                                      <w:rFonts w:ascii="Times New Roman" w:hAnsi="Times New Roman" w:cs="Times New Roman"/>
                                                    </w:rPr>
                                                  </w:pPr>
                                                  <w:r>
                                                    <w:rPr>
                                                      <w:rFonts w:ascii="Times New Roman" w:hAnsi="Times New Roman" w:cs="Times New Roman"/>
                                                    </w:rPr>
                                                    <w:t xml:space="preserve">Concept </w:t>
                                                  </w:r>
                                                  <w:r w:rsidR="00004FEB" w:rsidRPr="00725CDB">
                                                    <w:rPr>
                                                      <w:rFonts w:ascii="Times New Roman" w:hAnsi="Times New Roman" w:cs="Times New Roman"/>
                                                    </w:rPr>
                                                    <w:t>Anal</w:t>
                                                  </w:r>
                                                  <w:r>
                                                    <w:rPr>
                                                      <w:rFonts w:ascii="Times New Roman" w:hAnsi="Times New Roman" w:cs="Times New Roman"/>
                                                    </w:rPr>
                                                    <w:t>ysis</w:t>
                                                  </w:r>
                                                </w:p>
                                              </w:txbxContent>
                                            </v:textbox>
                                          </v:shape>
                                          <v:shape id="Text Box 1" o:spid="_x0000_s1076" type="#_x0000_t202" style="position:absolute;left:23114;top:8636;width:5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" strokecolor="white" strokeweight=".5pt">
                                            <v:textbox>
                                              <w:txbxContent>
                                                <w:p w14:paraId="745EA19B" w14:textId="77777777" w:rsidR="00004FEB" w:rsidRPr="002A09B1" w:rsidRDefault="00004FEB" w:rsidP="00004FEB">
                                                  <w:pPr>
                                                    <w:spacing w:after="0"/>
                                                    <w:rPr>
                                                      <w:rFonts w:ascii="Times New Roman" w:hAnsi="Times New Roman" w:cs="Times New Roman"/>
                                                    </w:rPr>
                                                  </w:pPr>
                                                  <w:r w:rsidRPr="002A09B1">
                                                    <w:rPr>
                                                      <w:rFonts w:ascii="Times New Roman" w:hAnsi="Times New Roman" w:cs="Times New Roman"/>
                                                    </w:rPr>
                                                    <w:t>Define</w:t>
                                                  </w:r>
                                                </w:p>
                                              </w:txbxContent>
                                            </v:textbox>
                                          </v:shape>
                                          <v:group id="Group 3" o:spid="_x0000_s1077" style="position:absolute;left:3683;width:21526;height:8350" coordorigin="-508" coordsize="2152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">
                                            <v:shape id="Text Box 1" o:spid="_x0000_s1078" type="#_x0000_t202" style="position:absolute;left:-508;top:4064;width:146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" strokeweight=".5pt">
                                              <v:textbox>
                                                <w:txbxContent>
                                                  <w:p w14:paraId="326DC9FF" w14:textId="00DA47E2" w:rsidR="00004FEB" w:rsidRPr="00725CDB" w:rsidRDefault="001E05F4" w:rsidP="001E05F4">
                                                    <w:pPr>
                                                      <w:spacing w:after="0"/>
                                                      <w:jc w:val="center"/>
                                                      <w:rPr>
                                                        <w:rFonts w:ascii="Times New Roman" w:hAnsi="Times New Roman" w:cs="Times New Roman"/>
                                                      </w:rPr>
                                                    </w:pPr>
                                                    <w:r w:rsidRPr="001E05F4">
                                                      <w:rPr>
                                                        <w:rFonts w:ascii="Times New Roman" w:hAnsi="Times New Roman" w:cs="Times New Roman"/>
                                                      </w:rPr>
                                                      <w:t>Student analysis</w:t>
                                                    </w:r>
                                                  </w:p>
                                                </w:txbxContent>
                                              </v:textbox>
                                            </v:shape>
                                            <v:line id="Straight Connector 9" o:spid="_x0000_s1079" style="position:absolute;visibility:visible;mso-wrap-style:square" from="15113,1460" to="20923,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" strokeweight=".5pt">
                                              <v:stroke joinstyle="miter"/>
                                            </v:line>
                                            <v:line id="Straight Connector 11" o:spid="_x0000_s1080" style="position:absolute;visibility:visible;mso-wrap-style:square" from="21018,1460" to="21018,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" strokeweight=".5pt">
                                              <v:stroke joinstyle="miter"/>
                                            </v:line>
                                            <v:shape id="Text Box 1" o:spid="_x0000_s1081" type="#_x0000_t202" style="position:absolute;left:-508;width:146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" strokeweight=".5pt">
                                              <v:textbox>
                                                <w:txbxContent>
                                                  <w:p w14:paraId="2A735FB9" w14:textId="04759D98" w:rsidR="00004FEB" w:rsidRPr="00725CDB" w:rsidRDefault="001E05F4" w:rsidP="001E05F4">
                                                    <w:pPr>
                                                      <w:spacing w:after="0"/>
                                                      <w:jc w:val="center"/>
                                                      <w:rPr>
                                                        <w:rFonts w:ascii="Times New Roman" w:hAnsi="Times New Roman" w:cs="Times New Roman"/>
                                                      </w:rPr>
                                                    </w:pPr>
                                                    <w:r w:rsidRPr="001E05F4">
                                                      <w:rPr>
                                                        <w:rFonts w:ascii="Times New Roman" w:hAnsi="Times New Roman" w:cs="Times New Roman"/>
                                                      </w:rPr>
                                                      <w:t>Front-</w:t>
                                                    </w:r>
                                                    <w:r w:rsidRPr="001E05F4">
                                                      <w:rPr>
                                                        <w:rFonts w:ascii="Times New Roman" w:hAnsi="Times New Roman" w:cs="Times New Roman"/>
                                                      </w:rPr>
                                                      <w:t>end analysis</w:t>
                                                    </w:r>
                                                  </w:p>
                                                </w:txbxContent>
                                              </v:textbox>
                                            </v:shape>
                                            <v:shape id="Straight Arrow Connector 6" o:spid="_x0000_s1082" type="#_x0000_t32" style="position:absolute;left:6794;top:2667;width:0;height:1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" strokeweight=".5pt">
                                              <v:stroke endarrow="block" joinstyle="miter"/>
                                            </v:shape>
                                          </v:group>
                                        </v:group>
                                      </v:group>
                                    </v:group>
                                  </v:group>
                                  <v:line id="Straight Connector 16" o:spid="_x0000_s1083" style="position:absolute;visibility:visible;mso-wrap-style:square" from="26964,40430" to="26964,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" strokeweight=".5pt">
                                    <v:stroke joinstyle="miter"/>
                                  </v:line>
                                </v:group>
                              </v:group>
                            </v:group>
                          </v:group>
                        </v:group>
                      </v:group>
                      <v:line id="Straight Connector 10" o:spid="_x0000_s1084" style="position:absolute;visibility:visible;mso-wrap-style:square" from="21833,29484" to="27949,29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" strokeweight=".5pt">
                        <v:stroke joinstyle="miter"/>
                      </v:line>
                    </v:group>
                  </w:pict>
                </mc:Fallback>
              </mc:AlternateContent>
            </w:r>
          </w:p>
          <w:p w14:paraId="76471CBF" w14:textId="77777777" w:rsidR="00004FEB" w:rsidRDefault="00004FEB" w:rsidP="005F650C">
            <w:pPr>
              <w:spacing w:after="0" w:line="240" w:lineRule="auto"/>
              <w:ind w:left="1440" w:right="-5"/>
              <w:jc w:val="both"/>
              <w:rPr>
                <w:rFonts w:ascii="Times New Roman" w:hAnsi="Times New Roman" w:cs="Times New Roman"/>
                <w:sz w:val="24"/>
                <w:szCs w:val="24"/>
              </w:rPr>
            </w:pPr>
          </w:p>
          <w:p w14:paraId="2126C4D9" w14:textId="77777777" w:rsidR="00004FEB" w:rsidRDefault="00004FEB" w:rsidP="005F650C">
            <w:pPr>
              <w:spacing w:after="0" w:line="240" w:lineRule="auto"/>
              <w:ind w:right="-5"/>
              <w:jc w:val="both"/>
              <w:rPr>
                <w:rFonts w:ascii="Times New Roman" w:hAnsi="Times New Roman" w:cs="Times New Roman"/>
                <w:sz w:val="24"/>
                <w:szCs w:val="24"/>
              </w:rPr>
            </w:pPr>
          </w:p>
          <w:p w14:paraId="675A7D3D" w14:textId="77777777" w:rsidR="00004FEB" w:rsidRDefault="00004FEB" w:rsidP="005F650C">
            <w:pPr>
              <w:spacing w:after="0" w:line="240" w:lineRule="auto"/>
              <w:ind w:right="-5"/>
              <w:jc w:val="both"/>
              <w:rPr>
                <w:rFonts w:ascii="Times New Roman" w:hAnsi="Times New Roman" w:cs="Times New Roman"/>
                <w:sz w:val="24"/>
                <w:szCs w:val="24"/>
              </w:rPr>
            </w:pPr>
          </w:p>
          <w:p w14:paraId="15838725" w14:textId="77777777" w:rsidR="00004FEB" w:rsidRDefault="00004FEB" w:rsidP="005F650C">
            <w:pPr>
              <w:spacing w:after="0" w:line="240" w:lineRule="auto"/>
              <w:ind w:right="-5"/>
              <w:jc w:val="both"/>
              <w:rPr>
                <w:rFonts w:ascii="Times New Roman" w:hAnsi="Times New Roman" w:cs="Times New Roman"/>
                <w:sz w:val="24"/>
                <w:szCs w:val="24"/>
              </w:rPr>
            </w:pPr>
          </w:p>
          <w:p w14:paraId="71E46530" w14:textId="77777777" w:rsidR="00004FEB" w:rsidRDefault="00004FEB" w:rsidP="005F650C">
            <w:pPr>
              <w:spacing w:after="0" w:line="240" w:lineRule="auto"/>
              <w:ind w:right="-5"/>
              <w:jc w:val="both"/>
              <w:rPr>
                <w:rFonts w:ascii="Times New Roman" w:hAnsi="Times New Roman" w:cs="Times New Roman"/>
                <w:sz w:val="24"/>
                <w:szCs w:val="24"/>
              </w:rPr>
            </w:pPr>
          </w:p>
          <w:p w14:paraId="620ADEF7" w14:textId="77777777" w:rsidR="00004FEB" w:rsidRDefault="00004FEB" w:rsidP="005F650C">
            <w:pPr>
              <w:spacing w:after="0" w:line="240" w:lineRule="auto"/>
              <w:ind w:right="-5"/>
              <w:jc w:val="both"/>
              <w:rPr>
                <w:rFonts w:ascii="Times New Roman" w:hAnsi="Times New Roman" w:cs="Times New Roman"/>
                <w:sz w:val="24"/>
                <w:szCs w:val="24"/>
              </w:rPr>
            </w:pPr>
          </w:p>
          <w:p w14:paraId="5618A5BC" w14:textId="77777777" w:rsidR="00004FEB" w:rsidRDefault="00004FEB" w:rsidP="005F650C">
            <w:pPr>
              <w:spacing w:after="0" w:line="240" w:lineRule="auto"/>
              <w:ind w:right="-5"/>
              <w:jc w:val="both"/>
              <w:rPr>
                <w:rFonts w:ascii="Times New Roman" w:hAnsi="Times New Roman" w:cs="Times New Roman"/>
                <w:sz w:val="24"/>
                <w:szCs w:val="24"/>
              </w:rPr>
            </w:pPr>
          </w:p>
          <w:p w14:paraId="0A9B0EBE" w14:textId="77777777" w:rsidR="00004FEB" w:rsidRDefault="00004FEB" w:rsidP="005F650C">
            <w:pPr>
              <w:spacing w:after="0" w:line="240" w:lineRule="auto"/>
              <w:ind w:right="-5"/>
              <w:jc w:val="both"/>
              <w:rPr>
                <w:rFonts w:ascii="Times New Roman" w:hAnsi="Times New Roman" w:cs="Times New Roman"/>
                <w:sz w:val="24"/>
                <w:szCs w:val="24"/>
              </w:rPr>
            </w:pPr>
          </w:p>
          <w:p w14:paraId="799142A5" w14:textId="77777777" w:rsidR="00004FEB" w:rsidRDefault="00004FEB" w:rsidP="005F650C">
            <w:pPr>
              <w:spacing w:after="0" w:line="240" w:lineRule="auto"/>
              <w:ind w:right="-5"/>
              <w:jc w:val="both"/>
              <w:rPr>
                <w:rFonts w:ascii="Times New Roman" w:hAnsi="Times New Roman" w:cs="Times New Roman"/>
                <w:sz w:val="24"/>
                <w:szCs w:val="24"/>
              </w:rPr>
            </w:pPr>
          </w:p>
          <w:p w14:paraId="54B6B9EA" w14:textId="77777777" w:rsidR="00004FEB" w:rsidRDefault="00004FEB" w:rsidP="005F650C">
            <w:pPr>
              <w:spacing w:after="0" w:line="240" w:lineRule="auto"/>
              <w:ind w:right="-5"/>
              <w:jc w:val="both"/>
              <w:rPr>
                <w:rFonts w:ascii="Times New Roman" w:hAnsi="Times New Roman" w:cs="Times New Roman"/>
                <w:sz w:val="24"/>
                <w:szCs w:val="24"/>
              </w:rPr>
            </w:pPr>
          </w:p>
          <w:p w14:paraId="01071729" w14:textId="77777777" w:rsidR="00004FEB" w:rsidRDefault="00004FEB" w:rsidP="005F650C">
            <w:pPr>
              <w:spacing w:after="0" w:line="240" w:lineRule="auto"/>
              <w:ind w:right="-5"/>
              <w:jc w:val="both"/>
              <w:rPr>
                <w:rFonts w:ascii="Times New Roman" w:hAnsi="Times New Roman" w:cs="Times New Roman"/>
                <w:sz w:val="24"/>
                <w:szCs w:val="24"/>
              </w:rPr>
            </w:pPr>
          </w:p>
          <w:p w14:paraId="08102882" w14:textId="77777777" w:rsidR="00004FEB" w:rsidRDefault="00004FEB" w:rsidP="005F650C">
            <w:pPr>
              <w:spacing w:after="0" w:line="240" w:lineRule="auto"/>
              <w:ind w:right="-5"/>
              <w:jc w:val="both"/>
              <w:rPr>
                <w:rFonts w:ascii="Times New Roman" w:hAnsi="Times New Roman" w:cs="Times New Roman"/>
                <w:sz w:val="24"/>
                <w:szCs w:val="24"/>
              </w:rPr>
            </w:pPr>
          </w:p>
          <w:p w14:paraId="6EEEC7EF" w14:textId="77777777" w:rsidR="00004FEB" w:rsidRDefault="00004FEB" w:rsidP="005F650C">
            <w:pPr>
              <w:spacing w:after="0" w:line="240" w:lineRule="auto"/>
              <w:ind w:right="-5"/>
              <w:jc w:val="both"/>
              <w:rPr>
                <w:rFonts w:ascii="Times New Roman" w:hAnsi="Times New Roman" w:cs="Times New Roman"/>
                <w:sz w:val="24"/>
                <w:szCs w:val="24"/>
              </w:rPr>
            </w:pPr>
          </w:p>
          <w:p w14:paraId="597916D1" w14:textId="77777777" w:rsidR="00004FEB" w:rsidRDefault="00004FEB" w:rsidP="005F650C">
            <w:pPr>
              <w:spacing w:after="0" w:line="240" w:lineRule="auto"/>
              <w:ind w:right="-5"/>
              <w:jc w:val="both"/>
              <w:rPr>
                <w:rFonts w:ascii="Times New Roman" w:hAnsi="Times New Roman" w:cs="Times New Roman"/>
                <w:sz w:val="24"/>
                <w:szCs w:val="24"/>
              </w:rPr>
            </w:pPr>
          </w:p>
          <w:p w14:paraId="156D433E" w14:textId="77777777" w:rsidR="00004FEB" w:rsidRDefault="00004FEB" w:rsidP="005F650C">
            <w:pPr>
              <w:spacing w:after="0" w:line="240" w:lineRule="auto"/>
              <w:ind w:right="-5"/>
              <w:jc w:val="both"/>
              <w:rPr>
                <w:rFonts w:ascii="Times New Roman" w:hAnsi="Times New Roman" w:cs="Times New Roman"/>
                <w:sz w:val="24"/>
                <w:szCs w:val="24"/>
              </w:rPr>
            </w:pPr>
          </w:p>
          <w:p w14:paraId="1BB969E8" w14:textId="77777777" w:rsidR="00004FEB" w:rsidRDefault="00004FEB" w:rsidP="005F650C">
            <w:pPr>
              <w:spacing w:after="0" w:line="240" w:lineRule="auto"/>
              <w:ind w:right="-5"/>
              <w:jc w:val="both"/>
              <w:rPr>
                <w:rFonts w:ascii="Times New Roman" w:hAnsi="Times New Roman" w:cs="Times New Roman"/>
                <w:sz w:val="24"/>
                <w:szCs w:val="24"/>
              </w:rPr>
            </w:pPr>
          </w:p>
          <w:p w14:paraId="3320AE97" w14:textId="77777777" w:rsidR="00004FEB" w:rsidRDefault="00004FEB" w:rsidP="005F650C">
            <w:pPr>
              <w:spacing w:after="0" w:line="240" w:lineRule="auto"/>
              <w:ind w:right="-5"/>
              <w:jc w:val="both"/>
              <w:rPr>
                <w:rFonts w:ascii="Times New Roman" w:hAnsi="Times New Roman" w:cs="Times New Roman"/>
                <w:sz w:val="24"/>
                <w:szCs w:val="24"/>
              </w:rPr>
            </w:pPr>
          </w:p>
          <w:p w14:paraId="07D6B15F" w14:textId="77777777" w:rsidR="00004FEB" w:rsidRDefault="00004FEB" w:rsidP="005F650C">
            <w:pPr>
              <w:spacing w:after="0" w:line="240" w:lineRule="auto"/>
              <w:ind w:right="-5"/>
              <w:jc w:val="both"/>
              <w:rPr>
                <w:rFonts w:ascii="Times New Roman" w:hAnsi="Times New Roman" w:cs="Times New Roman"/>
                <w:sz w:val="24"/>
                <w:szCs w:val="24"/>
              </w:rPr>
            </w:pPr>
          </w:p>
          <w:p w14:paraId="525F4D2C" w14:textId="77777777" w:rsidR="00004FEB" w:rsidRDefault="00004FEB" w:rsidP="005F650C">
            <w:pPr>
              <w:spacing w:after="0" w:line="240" w:lineRule="auto"/>
              <w:ind w:right="-5"/>
              <w:jc w:val="both"/>
              <w:rPr>
                <w:rFonts w:ascii="Times New Roman" w:hAnsi="Times New Roman" w:cs="Times New Roman"/>
                <w:sz w:val="24"/>
                <w:szCs w:val="24"/>
              </w:rPr>
            </w:pPr>
          </w:p>
          <w:p w14:paraId="2D206BA6" w14:textId="77777777" w:rsidR="00004FEB" w:rsidRDefault="00004FEB" w:rsidP="005F650C">
            <w:pPr>
              <w:spacing w:after="0" w:line="240" w:lineRule="auto"/>
              <w:ind w:right="-5"/>
              <w:jc w:val="both"/>
              <w:rPr>
                <w:rFonts w:ascii="Times New Roman" w:hAnsi="Times New Roman" w:cs="Times New Roman"/>
                <w:sz w:val="24"/>
                <w:szCs w:val="24"/>
              </w:rPr>
            </w:pPr>
          </w:p>
          <w:p w14:paraId="4FCE90E7" w14:textId="77777777" w:rsidR="00004FEB" w:rsidRDefault="00004FEB" w:rsidP="005F650C">
            <w:pPr>
              <w:spacing w:after="0" w:line="240" w:lineRule="auto"/>
              <w:ind w:right="-5"/>
              <w:jc w:val="both"/>
              <w:rPr>
                <w:rFonts w:ascii="Times New Roman" w:hAnsi="Times New Roman" w:cs="Times New Roman"/>
                <w:sz w:val="24"/>
                <w:szCs w:val="24"/>
              </w:rPr>
            </w:pPr>
          </w:p>
          <w:p w14:paraId="4299C057" w14:textId="77777777" w:rsidR="00004FEB" w:rsidRDefault="00004FEB" w:rsidP="005F650C">
            <w:pPr>
              <w:spacing w:after="0" w:line="240" w:lineRule="auto"/>
              <w:ind w:right="-5"/>
              <w:jc w:val="both"/>
              <w:rPr>
                <w:rFonts w:ascii="Times New Roman" w:hAnsi="Times New Roman" w:cs="Times New Roman"/>
                <w:sz w:val="24"/>
                <w:szCs w:val="24"/>
              </w:rPr>
            </w:pPr>
          </w:p>
          <w:p w14:paraId="1F749BF4" w14:textId="77777777" w:rsidR="00004FEB" w:rsidRDefault="00004FEB" w:rsidP="005F650C">
            <w:pPr>
              <w:spacing w:after="0" w:line="240" w:lineRule="auto"/>
              <w:ind w:right="-5"/>
              <w:jc w:val="both"/>
              <w:rPr>
                <w:rFonts w:ascii="Times New Roman" w:hAnsi="Times New Roman" w:cs="Times New Roman"/>
                <w:sz w:val="24"/>
                <w:szCs w:val="24"/>
              </w:rPr>
            </w:pPr>
          </w:p>
          <w:p w14:paraId="578FAB04" w14:textId="77777777" w:rsidR="00004FEB" w:rsidRDefault="00004FEB" w:rsidP="005F650C">
            <w:pPr>
              <w:spacing w:after="0" w:line="240" w:lineRule="auto"/>
              <w:ind w:right="-5"/>
              <w:jc w:val="both"/>
              <w:rPr>
                <w:rFonts w:ascii="Times New Roman" w:hAnsi="Times New Roman" w:cs="Times New Roman"/>
                <w:sz w:val="24"/>
                <w:szCs w:val="24"/>
              </w:rPr>
            </w:pPr>
          </w:p>
        </w:tc>
      </w:tr>
    </w:tbl>
    <w:p w14:paraId="584C288D" w14:textId="01399A7B" w:rsidR="00004FEB" w:rsidRPr="0095659C" w:rsidRDefault="005771B9" w:rsidP="00004FEB">
      <w:pPr>
        <w:pStyle w:val="Caption"/>
        <w:spacing w:after="0"/>
        <w:jc w:val="center"/>
        <w:rPr>
          <w:rFonts w:ascii="Times New Roman" w:hAnsi="Times New Roman"/>
          <w:b/>
          <w:bCs/>
          <w:i w:val="0"/>
          <w:iCs w:val="0"/>
          <w:noProof/>
          <w:color w:val="000000"/>
          <w:sz w:val="24"/>
          <w:szCs w:val="24"/>
        </w:rPr>
      </w:pPr>
      <w:bookmarkStart w:id="1" w:name="_Toc192247557"/>
      <w:r>
        <w:rPr>
          <w:rFonts w:ascii="Times New Roman" w:hAnsi="Times New Roman"/>
          <w:b/>
          <w:bCs/>
          <w:i w:val="0"/>
          <w:iCs w:val="0"/>
          <w:color w:val="000000"/>
          <w:sz w:val="24"/>
          <w:szCs w:val="24"/>
          <w:lang w:val="en-US"/>
        </w:rPr>
        <w:t>Figure</w:t>
      </w:r>
      <w:r w:rsidR="00004FEB">
        <w:rPr>
          <w:rFonts w:ascii="Times New Roman" w:hAnsi="Times New Roman"/>
          <w:b/>
          <w:bCs/>
          <w:i w:val="0"/>
          <w:iCs w:val="0"/>
          <w:color w:val="000000"/>
          <w:sz w:val="24"/>
          <w:szCs w:val="24"/>
        </w:rPr>
        <w:t xml:space="preserve"> 1</w:t>
      </w:r>
      <w:r w:rsidR="00004FEB" w:rsidRPr="0095659C">
        <w:rPr>
          <w:rFonts w:ascii="Times New Roman" w:hAnsi="Times New Roman"/>
          <w:b/>
          <w:bCs/>
          <w:i w:val="0"/>
          <w:iCs w:val="0"/>
          <w:color w:val="000000"/>
          <w:sz w:val="24"/>
          <w:szCs w:val="24"/>
          <w:lang w:val="en-US"/>
        </w:rPr>
        <w:t xml:space="preserve">. </w:t>
      </w:r>
      <w:bookmarkEnd w:id="1"/>
      <w:r w:rsidR="001E05F4" w:rsidRPr="001E05F4">
        <w:rPr>
          <w:rFonts w:ascii="Times New Roman" w:hAnsi="Times New Roman"/>
          <w:i w:val="0"/>
          <w:iCs w:val="0"/>
          <w:color w:val="000000"/>
          <w:sz w:val="24"/>
          <w:szCs w:val="24"/>
          <w:lang w:val="en-US"/>
        </w:rPr>
        <w:t>Research and Development Design of the 4-D Mode</w:t>
      </w:r>
      <w:r w:rsidR="001E05F4">
        <w:rPr>
          <w:rFonts w:ascii="Times New Roman" w:hAnsi="Times New Roman"/>
          <w:i w:val="0"/>
          <w:iCs w:val="0"/>
          <w:color w:val="000000"/>
          <w:sz w:val="24"/>
          <w:szCs w:val="24"/>
          <w:lang w:val="en-US"/>
        </w:rPr>
        <w:t>l</w:t>
      </w:r>
    </w:p>
    <w:p w14:paraId="7CBC7BDD" w14:textId="417C0E48" w:rsidR="00004FEB" w:rsidRPr="00C009F5" w:rsidRDefault="00004FEB" w:rsidP="00004FEB">
      <w:pPr>
        <w:spacing w:after="0" w:line="240" w:lineRule="auto"/>
        <w:ind w:left="709"/>
        <w:jc w:val="cente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{"citationItems":[{"id":"ITEM-1","itemData":{"author":[{"dropping-particle":"","family":"Thiagarajan","given":"Sivasailam","non-dropping-particle":"","parse-names":false,"suffix":""},{"dropping-particle":"","family":"Semmel","given":"Dorothy S.","non-dropping-particle":"","parse-names":false,"suffix":""},{"dropping-particle":"","family":"Semmel","given":"Melvyn I.","non-dropping-particle":"","parse-names":false,"suffix":""}],"id":"ITEM-1","issued":{"date-parts":[["1974"]]},"publisher":"Leadership Training Institute/Special Education, University of Minnesota; the Center for Innovation","publisher-place":"Minneapolis","title":"Instructional Development for Training Teachers of Exceptional Children: A Sourcebook","type":"book"},"uris":["http://www.mendeley.com/documents/?uuid=f51450f3-0a22-4ed8-b678-10265d77e93a","http://www.mendeley.com/documents/?uuid=4efb8b49-40b1-4c7f-8cbe-5cf4f82873f7"]}],"mendeley":{"formattedCitation":"(Thiagarajan et al., 1974)","manualFormatting":"(Adaptasi Thiagarajan et al., 1974)","plainTextFormattedCitation":"(Thiagarajan et al., 1974)","previouslyFormattedCitation":"(Thiagarajan et al., 1974)"},"properties":{"noteIndex":0},"schema":"https://github.com/citation-style-language/schema/raw/master/csl-citation.json"}</w:instrText>
      </w:r>
      <w:r>
        <w:rPr>
          <w:rFonts w:ascii="Times New Roman" w:hAnsi="Times New Roman" w:cs="Times New Roman"/>
          <w:b/>
          <w:bCs/>
          <w:sz w:val="24"/>
          <w:szCs w:val="24"/>
        </w:rPr>
        <w:fldChar w:fldCharType="separate"/>
      </w:r>
      <w:r w:rsidRPr="00C009F5">
        <w:rPr>
          <w:rFonts w:ascii="Times New Roman" w:hAnsi="Times New Roman" w:cs="Times New Roman"/>
          <w:bCs/>
          <w:noProof/>
          <w:sz w:val="24"/>
          <w:szCs w:val="24"/>
        </w:rPr>
        <w:t>(</w:t>
      </w:r>
      <w:r>
        <w:rPr>
          <w:rFonts w:ascii="Times New Roman" w:hAnsi="Times New Roman" w:cs="Times New Roman"/>
          <w:bCs/>
          <w:noProof/>
          <w:sz w:val="24"/>
          <w:szCs w:val="24"/>
        </w:rPr>
        <w:t>Adapta</w:t>
      </w:r>
      <w:r w:rsidR="001E05F4">
        <w:rPr>
          <w:rFonts w:ascii="Times New Roman" w:hAnsi="Times New Roman" w:cs="Times New Roman"/>
          <w:bCs/>
          <w:noProof/>
          <w:sz w:val="24"/>
          <w:szCs w:val="24"/>
        </w:rPr>
        <w:t>tion</w:t>
      </w:r>
      <w:r>
        <w:rPr>
          <w:rFonts w:ascii="Times New Roman" w:hAnsi="Times New Roman" w:cs="Times New Roman"/>
          <w:bCs/>
          <w:noProof/>
          <w:sz w:val="24"/>
          <w:szCs w:val="24"/>
        </w:rPr>
        <w:t xml:space="preserve"> </w:t>
      </w:r>
      <w:r w:rsidRPr="00C009F5">
        <w:rPr>
          <w:rFonts w:ascii="Times New Roman" w:hAnsi="Times New Roman" w:cs="Times New Roman"/>
          <w:bCs/>
          <w:noProof/>
          <w:sz w:val="24"/>
          <w:szCs w:val="24"/>
        </w:rPr>
        <w:t xml:space="preserve">Thiagarajan </w:t>
      </w:r>
      <w:r w:rsidRPr="00C009F5">
        <w:rPr>
          <w:rFonts w:ascii="Times New Roman" w:hAnsi="Times New Roman" w:cs="Times New Roman"/>
          <w:bCs/>
          <w:i/>
          <w:iCs/>
          <w:noProof/>
          <w:sz w:val="24"/>
          <w:szCs w:val="24"/>
        </w:rPr>
        <w:t>et al</w:t>
      </w:r>
      <w:r w:rsidRPr="00C009F5">
        <w:rPr>
          <w:rFonts w:ascii="Times New Roman" w:hAnsi="Times New Roman" w:cs="Times New Roman"/>
          <w:bCs/>
          <w:noProof/>
          <w:sz w:val="24"/>
          <w:szCs w:val="24"/>
        </w:rPr>
        <w:t>., 1974)</w:t>
      </w:r>
      <w:r>
        <w:rPr>
          <w:rFonts w:ascii="Times New Roman" w:hAnsi="Times New Roman" w:cs="Times New Roman"/>
          <w:b/>
          <w:bCs/>
          <w:sz w:val="24"/>
          <w:szCs w:val="24"/>
        </w:rPr>
        <w:fldChar w:fldCharType="end"/>
      </w:r>
    </w:p>
    <w:p w14:paraId="4AFE175F" w14:textId="60654EF8" w:rsidR="00604D17" w:rsidRDefault="00604D17" w:rsidP="00604D17">
      <w:pPr>
        <w:pStyle w:val="ListParagraph"/>
        <w:spacing w:after="0" w:line="240" w:lineRule="auto"/>
        <w:ind w:left="0" w:firstLine="709"/>
        <w:jc w:val="both"/>
        <w:rPr>
          <w:rFonts w:ascii="Times New Roman" w:hAnsi="Times New Roman"/>
          <w:sz w:val="24"/>
          <w:szCs w:val="24"/>
        </w:rPr>
      </w:pPr>
      <w:r w:rsidRPr="00604D17">
        <w:rPr>
          <w:rFonts w:ascii="Times New Roman" w:hAnsi="Times New Roman"/>
          <w:sz w:val="24"/>
          <w:szCs w:val="24"/>
          <w:lang w:val="en-US"/>
        </w:rPr>
        <w:t xml:space="preserve">The definition stage aims to determine and define the learning objectives to be achieved in a learning material. This stage consists of five steps, namely front-end analysis, learner analysis, task analysis, concept analysis, and indicator analysis. The design stage aims to design the </w:t>
      </w:r>
      <w:r w:rsidRPr="00604D17">
        <w:rPr>
          <w:rFonts w:ascii="Times New Roman" w:hAnsi="Times New Roman"/>
          <w:sz w:val="24"/>
          <w:szCs w:val="24"/>
        </w:rPr>
        <w:t>student worksheet</w:t>
      </w:r>
      <w:r w:rsidRPr="00604D17">
        <w:rPr>
          <w:rFonts w:ascii="Times New Roman" w:hAnsi="Times New Roman"/>
          <w:sz w:val="24"/>
          <w:szCs w:val="24"/>
          <w:lang w:val="en-US"/>
        </w:rPr>
        <w:t xml:space="preserve"> that is being developed and the initial design. The development stage includes expert appraisal and developmental testing </w:t>
      </w:r>
      <w:r w:rsidR="00004FEB" w:rsidRPr="0030625B">
        <w:rPr>
          <w:rFonts w:ascii="Times New Roman" w:hAnsi="Times New Roman"/>
          <w:sz w:val="24"/>
          <w:szCs w:val="24"/>
        </w:rPr>
        <w:fldChar w:fldCharType="begin" w:fldLock="1"/>
      </w:r>
      <w:r w:rsidR="00004FEB">
        <w:rPr>
          <w:rFonts w:ascii="Times New Roman" w:hAnsi="Times New Roman"/>
          <w:sz w:val="24"/>
          <w:szCs w:val="24"/>
        </w:rPr>
        <w:instrText>ADDIN CSL_CITATION {"citationItems":[{"id":"ITEM-1","itemData":{"author":[{"dropping-particle":"","family":"Thiagarajan","given":"Sivasailam","non-dropping-particle":"","parse-names":false,"suffix":""},{"dropping-particle":"","family":"Semmel","given":"Dorothy S.","non-dropping-particle":"","parse-names":false,"suffix":""},{"dropping-particle":"","family":"Semmel","given":"Melvyn I.","non-dropping-particle":"","parse-names":false,"suffix":""}],"id":"ITEM-1","issued":{"date-parts":[["1974"]]},"publisher":"Leadership Training Institute/Special Education, University of Minnesota; the Center for Innovation","publisher-place":"Minneapolis","title":"Instructional Development for Training Teachers of Exceptional Children: A Sourcebook","type":"book"},"uris":["http://www.mendeley.com/documents/?uuid=f51450f3-0a22-4ed8-b678-10265d77e93a","http://www.mendeley.com/documents/?uuid=4efb8b49-40b1-4c7f-8cbe-5cf4f82873f7"]}],"mendeley":{"formattedCitation":"(Thiagarajan et al., 1974)","plainTextFormattedCitation":"(Thiagarajan et al., 1974)","previouslyFormattedCitation":"(Thiagarajan et al., 1974)"},"properties":{"noteIndex":0},"schema":"https://github.com/citation-style-language/schema/raw/master/csl-citation.json"}</w:instrText>
      </w:r>
      <w:r w:rsidR="00004FEB" w:rsidRPr="0030625B">
        <w:rPr>
          <w:rFonts w:ascii="Times New Roman" w:hAnsi="Times New Roman"/>
          <w:sz w:val="24"/>
          <w:szCs w:val="24"/>
        </w:rPr>
        <w:fldChar w:fldCharType="separate"/>
      </w:r>
      <w:r w:rsidR="00004FEB" w:rsidRPr="0030625B">
        <w:rPr>
          <w:rFonts w:ascii="Times New Roman" w:hAnsi="Times New Roman"/>
          <w:noProof/>
          <w:sz w:val="24"/>
          <w:szCs w:val="24"/>
        </w:rPr>
        <w:t xml:space="preserve">(Thiagarajan </w:t>
      </w:r>
      <w:r w:rsidR="00004FEB" w:rsidRPr="00746D0F">
        <w:rPr>
          <w:rFonts w:ascii="Times New Roman" w:hAnsi="Times New Roman"/>
          <w:i/>
          <w:iCs/>
          <w:noProof/>
          <w:sz w:val="24"/>
          <w:szCs w:val="24"/>
        </w:rPr>
        <w:t>et al.</w:t>
      </w:r>
      <w:r w:rsidR="00004FEB" w:rsidRPr="0030625B">
        <w:rPr>
          <w:rFonts w:ascii="Times New Roman" w:hAnsi="Times New Roman"/>
          <w:noProof/>
          <w:sz w:val="24"/>
          <w:szCs w:val="24"/>
        </w:rPr>
        <w:t>, 1974)</w:t>
      </w:r>
      <w:r w:rsidR="00004FEB" w:rsidRPr="0030625B">
        <w:rPr>
          <w:rFonts w:ascii="Times New Roman" w:hAnsi="Times New Roman"/>
          <w:sz w:val="24"/>
          <w:szCs w:val="24"/>
        </w:rPr>
        <w:fldChar w:fldCharType="end"/>
      </w:r>
      <w:r w:rsidR="00004FEB" w:rsidRPr="0030625B">
        <w:rPr>
          <w:rFonts w:ascii="Times New Roman" w:hAnsi="Times New Roman"/>
          <w:sz w:val="24"/>
          <w:szCs w:val="24"/>
        </w:rPr>
        <w:t>.</w:t>
      </w:r>
      <w:r w:rsidR="00004FEB">
        <w:rPr>
          <w:rFonts w:ascii="Times New Roman" w:hAnsi="Times New Roman"/>
          <w:sz w:val="24"/>
          <w:szCs w:val="24"/>
        </w:rPr>
        <w:t xml:space="preserve"> </w:t>
      </w:r>
      <w:r w:rsidRPr="00604D17">
        <w:rPr>
          <w:rFonts w:ascii="Times New Roman" w:hAnsi="Times New Roman"/>
          <w:sz w:val="24"/>
          <w:szCs w:val="24"/>
        </w:rPr>
        <w:t>This stage involves review, revision, validation, testing, analysis, and report writing.</w:t>
      </w:r>
    </w:p>
    <w:p w14:paraId="31228F15" w14:textId="774A0577" w:rsidR="00004FEB" w:rsidRDefault="00604D17" w:rsidP="00604D17">
      <w:pPr>
        <w:pStyle w:val="ListParagraph"/>
        <w:spacing w:after="0" w:line="240" w:lineRule="auto"/>
        <w:ind w:left="0" w:firstLine="709"/>
        <w:jc w:val="both"/>
        <w:rPr>
          <w:rFonts w:ascii="Times New Roman" w:hAnsi="Times New Roman"/>
          <w:noProof/>
          <w:sz w:val="24"/>
          <w:szCs w:val="24"/>
        </w:rPr>
      </w:pPr>
      <w:r w:rsidRPr="00604D17">
        <w:rPr>
          <w:rFonts w:ascii="Times New Roman" w:hAnsi="Times New Roman"/>
          <w:sz w:val="24"/>
          <w:szCs w:val="24"/>
        </w:rPr>
        <w:t>The validity of the student worksheets in this study was assessed by three validators. The validators provided assessments on the validation sheet with a score range of 1–4 using a Likert scale, as shown in the following table</w:t>
      </w:r>
      <w:r w:rsidR="00004FEB">
        <w:rPr>
          <w:rFonts w:ascii="Times New Roman" w:hAnsi="Times New Roman"/>
          <w:noProof/>
          <w:sz w:val="24"/>
          <w:szCs w:val="24"/>
        </w:rPr>
        <w:t>:</w:t>
      </w:r>
    </w:p>
    <w:p w14:paraId="15D7F731" w14:textId="372DEE06" w:rsidR="00004FEB" w:rsidRDefault="00004FEB" w:rsidP="00004FEB">
      <w:pPr>
        <w:spacing w:after="0" w:line="240" w:lineRule="auto"/>
        <w:ind w:left="284" w:right="662" w:firstLine="425"/>
        <w:jc w:val="center"/>
        <w:rPr>
          <w:rFonts w:ascii="Times New Roman" w:hAnsi="Times New Roman" w:cs="Times New Roman"/>
          <w:noProof/>
          <w:sz w:val="24"/>
          <w:szCs w:val="24"/>
        </w:rPr>
      </w:pPr>
      <w:r w:rsidRPr="00C75E47">
        <w:rPr>
          <w:rFonts w:ascii="Times New Roman" w:hAnsi="Times New Roman" w:cs="Times New Roman"/>
          <w:b/>
          <w:bCs/>
          <w:noProof/>
          <w:sz w:val="24"/>
          <w:szCs w:val="24"/>
        </w:rPr>
        <w:t>Tab</w:t>
      </w:r>
      <w:r w:rsidR="00604D17">
        <w:rPr>
          <w:rFonts w:ascii="Times New Roman" w:hAnsi="Times New Roman" w:cs="Times New Roman"/>
          <w:b/>
          <w:bCs/>
          <w:noProof/>
          <w:sz w:val="24"/>
          <w:szCs w:val="24"/>
        </w:rPr>
        <w:t>le</w:t>
      </w:r>
      <w:r w:rsidRPr="00C75E47">
        <w:rPr>
          <w:rFonts w:ascii="Times New Roman" w:hAnsi="Times New Roman" w:cs="Times New Roman"/>
          <w:b/>
          <w:bCs/>
          <w:noProof/>
          <w:sz w:val="24"/>
          <w:szCs w:val="24"/>
        </w:rPr>
        <w:t xml:space="preserve"> 1.</w:t>
      </w:r>
      <w:r>
        <w:rPr>
          <w:rFonts w:ascii="Times New Roman" w:hAnsi="Times New Roman" w:cs="Times New Roman"/>
          <w:noProof/>
          <w:sz w:val="24"/>
          <w:szCs w:val="24"/>
        </w:rPr>
        <w:t xml:space="preserve"> S</w:t>
      </w:r>
      <w:r w:rsidR="00604D17">
        <w:rPr>
          <w:rFonts w:ascii="Times New Roman" w:hAnsi="Times New Roman" w:cs="Times New Roman"/>
          <w:noProof/>
          <w:sz w:val="24"/>
          <w:szCs w:val="24"/>
        </w:rPr>
        <w:t>core</w:t>
      </w:r>
      <w:r>
        <w:rPr>
          <w:rFonts w:ascii="Times New Roman" w:hAnsi="Times New Roman" w:cs="Times New Roman"/>
          <w:noProof/>
          <w:sz w:val="24"/>
          <w:szCs w:val="24"/>
        </w:rPr>
        <w:t xml:space="preserve"> Skala Likert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2"/>
        <w:gridCol w:w="1883"/>
      </w:tblGrid>
      <w:tr w:rsidR="00004FEB" w:rsidRPr="00B27AFE" w14:paraId="418274B8" w14:textId="77777777" w:rsidTr="00604D17">
        <w:trPr>
          <w:jc w:val="center"/>
        </w:trPr>
        <w:tc>
          <w:tcPr>
            <w:tcW w:w="852" w:type="dxa"/>
            <w:shd w:val="clear" w:color="auto" w:fill="auto"/>
          </w:tcPr>
          <w:p w14:paraId="1932CF1F" w14:textId="79E9C993" w:rsidR="00004FEB" w:rsidRDefault="00004FEB" w:rsidP="005F650C">
            <w:pPr>
              <w:pStyle w:val="ListParagraph"/>
              <w:spacing w:after="0" w:line="240" w:lineRule="auto"/>
              <w:ind w:left="0"/>
              <w:jc w:val="center"/>
              <w:rPr>
                <w:rFonts w:ascii="Times New Roman" w:hAnsi="Times New Roman"/>
                <w:b/>
                <w:bCs/>
                <w:sz w:val="24"/>
                <w:szCs w:val="24"/>
              </w:rPr>
            </w:pPr>
            <w:r>
              <w:rPr>
                <w:rFonts w:ascii="Times New Roman" w:hAnsi="Times New Roman"/>
                <w:b/>
                <w:bCs/>
                <w:sz w:val="24"/>
                <w:szCs w:val="24"/>
              </w:rPr>
              <w:lastRenderedPageBreak/>
              <w:t>S</w:t>
            </w:r>
            <w:r w:rsidR="00604D17">
              <w:rPr>
                <w:rFonts w:ascii="Times New Roman" w:hAnsi="Times New Roman"/>
                <w:b/>
                <w:bCs/>
                <w:sz w:val="24"/>
                <w:szCs w:val="24"/>
              </w:rPr>
              <w:t>core</w:t>
            </w:r>
          </w:p>
        </w:tc>
        <w:tc>
          <w:tcPr>
            <w:tcW w:w="1883" w:type="dxa"/>
            <w:shd w:val="clear" w:color="auto" w:fill="auto"/>
          </w:tcPr>
          <w:p w14:paraId="4D409434" w14:textId="5B5337C0" w:rsidR="00004FEB" w:rsidRDefault="00604D17" w:rsidP="005F650C">
            <w:pPr>
              <w:pStyle w:val="ListParagraph"/>
              <w:spacing w:after="0" w:line="240" w:lineRule="auto"/>
              <w:ind w:left="0"/>
              <w:jc w:val="center"/>
              <w:rPr>
                <w:rFonts w:ascii="Times New Roman" w:hAnsi="Times New Roman"/>
                <w:b/>
                <w:bCs/>
                <w:sz w:val="24"/>
                <w:szCs w:val="24"/>
              </w:rPr>
            </w:pPr>
            <w:r>
              <w:rPr>
                <w:rFonts w:ascii="Times New Roman" w:hAnsi="Times New Roman"/>
                <w:b/>
                <w:bCs/>
                <w:sz w:val="24"/>
                <w:szCs w:val="24"/>
              </w:rPr>
              <w:t>Assessment</w:t>
            </w:r>
          </w:p>
        </w:tc>
      </w:tr>
      <w:tr w:rsidR="00004FEB" w:rsidRPr="00B27AFE" w14:paraId="255E7FB2" w14:textId="77777777" w:rsidTr="00604D17">
        <w:trPr>
          <w:jc w:val="center"/>
        </w:trPr>
        <w:tc>
          <w:tcPr>
            <w:tcW w:w="852" w:type="dxa"/>
            <w:shd w:val="clear" w:color="auto" w:fill="auto"/>
          </w:tcPr>
          <w:p w14:paraId="44C48AEA" w14:textId="77777777" w:rsidR="00004FEB" w:rsidRDefault="00004FEB"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883" w:type="dxa"/>
            <w:shd w:val="clear" w:color="auto" w:fill="auto"/>
          </w:tcPr>
          <w:p w14:paraId="43120534" w14:textId="099A47C6" w:rsidR="00004FEB" w:rsidRDefault="00604D17"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Not good</w:t>
            </w:r>
          </w:p>
        </w:tc>
      </w:tr>
      <w:tr w:rsidR="00004FEB" w:rsidRPr="00B27AFE" w14:paraId="60C64B38" w14:textId="77777777" w:rsidTr="00604D17">
        <w:trPr>
          <w:jc w:val="center"/>
        </w:trPr>
        <w:tc>
          <w:tcPr>
            <w:tcW w:w="852" w:type="dxa"/>
            <w:shd w:val="clear" w:color="auto" w:fill="auto"/>
          </w:tcPr>
          <w:p w14:paraId="3555A768" w14:textId="77777777" w:rsidR="00004FEB" w:rsidRDefault="00004FEB"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883" w:type="dxa"/>
            <w:shd w:val="clear" w:color="auto" w:fill="auto"/>
          </w:tcPr>
          <w:p w14:paraId="32040F28" w14:textId="7B146069" w:rsidR="00004FEB" w:rsidRDefault="00004FEB"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 </w:t>
            </w:r>
            <w:r w:rsidR="00604D17">
              <w:rPr>
                <w:rFonts w:ascii="Times New Roman" w:hAnsi="Times New Roman"/>
                <w:sz w:val="24"/>
                <w:szCs w:val="24"/>
              </w:rPr>
              <w:t>Not very good</w:t>
            </w:r>
          </w:p>
        </w:tc>
      </w:tr>
      <w:tr w:rsidR="00004FEB" w:rsidRPr="00B27AFE" w14:paraId="31A34C0D" w14:textId="77777777" w:rsidTr="00604D17">
        <w:trPr>
          <w:jc w:val="center"/>
        </w:trPr>
        <w:tc>
          <w:tcPr>
            <w:tcW w:w="852" w:type="dxa"/>
            <w:shd w:val="clear" w:color="auto" w:fill="auto"/>
          </w:tcPr>
          <w:p w14:paraId="32408D72" w14:textId="77777777" w:rsidR="00004FEB" w:rsidRDefault="00004FEB"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883" w:type="dxa"/>
            <w:shd w:val="clear" w:color="auto" w:fill="auto"/>
          </w:tcPr>
          <w:p w14:paraId="717F09AE" w14:textId="01D9DC2E" w:rsidR="00004FEB" w:rsidRDefault="00004FEB"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 </w:t>
            </w:r>
            <w:r w:rsidR="00604D17">
              <w:rPr>
                <w:rFonts w:ascii="Times New Roman" w:hAnsi="Times New Roman"/>
                <w:sz w:val="24"/>
                <w:szCs w:val="24"/>
              </w:rPr>
              <w:t>Good</w:t>
            </w:r>
          </w:p>
        </w:tc>
      </w:tr>
      <w:tr w:rsidR="00004FEB" w:rsidRPr="00B27AFE" w14:paraId="7F2BE7FE" w14:textId="77777777" w:rsidTr="00604D17">
        <w:trPr>
          <w:jc w:val="center"/>
        </w:trPr>
        <w:tc>
          <w:tcPr>
            <w:tcW w:w="852" w:type="dxa"/>
            <w:shd w:val="clear" w:color="auto" w:fill="auto"/>
          </w:tcPr>
          <w:p w14:paraId="60A961AB" w14:textId="77777777" w:rsidR="00004FEB" w:rsidRDefault="00004FEB"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883" w:type="dxa"/>
            <w:shd w:val="clear" w:color="auto" w:fill="auto"/>
          </w:tcPr>
          <w:p w14:paraId="5D14B9E2" w14:textId="487027D8" w:rsidR="00004FEB" w:rsidRDefault="00604D17" w:rsidP="005F650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very</w:t>
            </w:r>
            <w:r w:rsidR="00004FEB">
              <w:rPr>
                <w:rFonts w:ascii="Times New Roman" w:hAnsi="Times New Roman"/>
                <w:sz w:val="24"/>
                <w:szCs w:val="24"/>
              </w:rPr>
              <w:t xml:space="preserve"> </w:t>
            </w:r>
            <w:r>
              <w:rPr>
                <w:rFonts w:ascii="Times New Roman" w:hAnsi="Times New Roman"/>
                <w:sz w:val="24"/>
                <w:szCs w:val="24"/>
              </w:rPr>
              <w:t>good</w:t>
            </w:r>
          </w:p>
        </w:tc>
      </w:tr>
    </w:tbl>
    <w:p w14:paraId="526FF3C2" w14:textId="768F58BA" w:rsidR="00004FEB" w:rsidRDefault="00004FEB" w:rsidP="00004FEB">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Adapta</w:t>
      </w:r>
      <w:r w:rsidR="00604D17">
        <w:rPr>
          <w:rFonts w:ascii="Times New Roman" w:hAnsi="Times New Roman" w:cs="Times New Roman"/>
          <w:sz w:val="24"/>
          <w:szCs w:val="24"/>
        </w:rPr>
        <w:t>tion</w:t>
      </w:r>
      <w:proofErr w:type="spellEnd"/>
      <w:r>
        <w:rPr>
          <w:rFonts w:ascii="Times New Roman" w:hAnsi="Times New Roman" w:cs="Times New Roman"/>
          <w:sz w:val="24"/>
          <w:szCs w:val="24"/>
        </w:rPr>
        <w:t xml:space="preserve"> Riduwan, 2016)</w:t>
      </w:r>
    </w:p>
    <w:p w14:paraId="126F658B" w14:textId="77777777" w:rsidR="00604D17" w:rsidRDefault="00604D17" w:rsidP="00604D17">
      <w:pPr>
        <w:spacing w:after="0" w:line="240" w:lineRule="auto"/>
        <w:ind w:firstLine="709"/>
        <w:jc w:val="both"/>
        <w:rPr>
          <w:rFonts w:ascii="Times New Roman" w:hAnsi="Times New Roman" w:cs="Times New Roman"/>
          <w:noProof/>
          <w:sz w:val="24"/>
          <w:szCs w:val="24"/>
        </w:rPr>
      </w:pPr>
      <w:r w:rsidRPr="00604D17">
        <w:rPr>
          <w:rFonts w:ascii="Times New Roman" w:hAnsi="Times New Roman" w:cs="Times New Roman"/>
          <w:noProof/>
          <w:sz w:val="24"/>
          <w:szCs w:val="24"/>
        </w:rPr>
        <w:t xml:space="preserve">The validation data is ordinal data. Ordinal data is data that is not comparable and cannot be calculated using mathematical operations </w:t>
      </w:r>
      <w:r w:rsidR="00004FEB">
        <w:rPr>
          <w:rFonts w:ascii="Times New Roman" w:hAnsi="Times New Roman" w:cs="Times New Roman"/>
          <w:sz w:val="24"/>
          <w:szCs w:val="24"/>
        </w:rPr>
        <w:fldChar w:fldCharType="begin" w:fldLock="1"/>
      </w:r>
      <w:r w:rsidR="00004FEB">
        <w:rPr>
          <w:rFonts w:ascii="Times New Roman" w:hAnsi="Times New Roman" w:cs="Times New Roman"/>
          <w:sz w:val="24"/>
          <w:szCs w:val="24"/>
        </w:rPr>
        <w:instrText>ADDIN CSL_CITATION {"citationItems":[{"id":"ITEM-1","itemData":{"author":[{"dropping-particle":"","family":"Lutfi","given":"Achmad","non-dropping-particle":"","parse-names":false,"suffix":""}],"id":"ITEM-1","issued":{"date-parts":[["2021"]]},"publisher":"Universitas Negeri Surabaya","publisher-place":"Surabaya","title":"Research and Development (R&amp;D): Implikasi dalam Pendidikan Kimia","type":"book"},"uris":["http://www.mendeley.com/documents/?uuid=ee6b49e1-1602-400e-b4aa-5be4e5bb3a02","http://www.mendeley.com/documents/?uuid=64fc2410-efe9-493d-904e-6928f4fe99db"]}],"mendeley":{"formattedCitation":"(Lutfi, 2021)","plainTextFormattedCitation":"(Lutfi, 2021)","previouslyFormattedCitation":"(Lutfi, 2021)"},"properties":{"noteIndex":0},"schema":"https://github.com/citation-style-language/schema/raw/master/csl-citation.json"}</w:instrText>
      </w:r>
      <w:r w:rsidR="00004FEB">
        <w:rPr>
          <w:rFonts w:ascii="Times New Roman" w:hAnsi="Times New Roman" w:cs="Times New Roman"/>
          <w:sz w:val="24"/>
          <w:szCs w:val="24"/>
        </w:rPr>
        <w:fldChar w:fldCharType="separate"/>
      </w:r>
      <w:r w:rsidR="00004FEB" w:rsidRPr="00A46BDF">
        <w:rPr>
          <w:rFonts w:ascii="Times New Roman" w:hAnsi="Times New Roman" w:cs="Times New Roman"/>
          <w:noProof/>
          <w:sz w:val="24"/>
          <w:szCs w:val="24"/>
        </w:rPr>
        <w:t>(Lutfi, 2021)</w:t>
      </w:r>
      <w:r w:rsidR="00004FEB">
        <w:rPr>
          <w:rFonts w:ascii="Times New Roman" w:hAnsi="Times New Roman" w:cs="Times New Roman"/>
          <w:sz w:val="24"/>
          <w:szCs w:val="24"/>
        </w:rPr>
        <w:fldChar w:fldCharType="end"/>
      </w:r>
      <w:r w:rsidR="00004FEB">
        <w:rPr>
          <w:rFonts w:ascii="Times New Roman" w:hAnsi="Times New Roman" w:cs="Times New Roman"/>
          <w:sz w:val="24"/>
          <w:szCs w:val="24"/>
        </w:rPr>
        <w:t xml:space="preserve">. </w:t>
      </w:r>
      <w:r w:rsidRPr="00604D17">
        <w:rPr>
          <w:rFonts w:ascii="Times New Roman" w:hAnsi="Times New Roman" w:cs="Times New Roman"/>
          <w:noProof/>
          <w:sz w:val="24"/>
          <w:szCs w:val="24"/>
        </w:rPr>
        <w:t>The validation results can be calculated using the median. Student worksheets are considered valid if the median score obtained is ≥ 3.</w:t>
      </w:r>
    </w:p>
    <w:p w14:paraId="601B76EC" w14:textId="28211E73" w:rsidR="00004FEB" w:rsidRPr="001E46D6" w:rsidRDefault="00E37CE1" w:rsidP="00604D17">
      <w:pPr>
        <w:spacing w:after="0" w:line="240" w:lineRule="auto"/>
        <w:ind w:firstLine="709"/>
        <w:jc w:val="both"/>
        <w:rPr>
          <w:rFonts w:ascii="Times New Roman" w:hAnsi="Times New Roman"/>
          <w:noProof/>
          <w:sz w:val="24"/>
          <w:szCs w:val="24"/>
          <w:lang w:val="en-US"/>
        </w:rPr>
      </w:pPr>
      <w:proofErr w:type="spellStart"/>
      <w:r w:rsidRPr="00404023">
        <w:rPr>
          <w:rFonts w:ascii="Times New Roman" w:hAnsi="Times New Roman"/>
          <w:sz w:val="24"/>
          <w:szCs w:val="24"/>
        </w:rPr>
        <w:t>Student</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responses</w:t>
      </w:r>
      <w:proofErr w:type="spellEnd"/>
      <w:r w:rsidRPr="00404023">
        <w:rPr>
          <w:rFonts w:ascii="Times New Roman" w:hAnsi="Times New Roman"/>
          <w:sz w:val="24"/>
          <w:szCs w:val="24"/>
        </w:rPr>
        <w:t xml:space="preserve"> are </w:t>
      </w:r>
      <w:proofErr w:type="spellStart"/>
      <w:r w:rsidRPr="00404023">
        <w:rPr>
          <w:rFonts w:ascii="Times New Roman" w:hAnsi="Times New Roman"/>
          <w:sz w:val="24"/>
          <w:szCs w:val="24"/>
        </w:rPr>
        <w:t>measured</w:t>
      </w:r>
      <w:proofErr w:type="spellEnd"/>
      <w:r w:rsidRPr="00404023">
        <w:rPr>
          <w:rFonts w:ascii="Times New Roman" w:hAnsi="Times New Roman"/>
          <w:sz w:val="24"/>
          <w:szCs w:val="24"/>
        </w:rPr>
        <w:t xml:space="preserve"> as </w:t>
      </w:r>
      <w:proofErr w:type="spellStart"/>
      <w:r w:rsidRPr="00404023">
        <w:rPr>
          <w:rFonts w:ascii="Times New Roman" w:hAnsi="Times New Roman"/>
          <w:sz w:val="24"/>
          <w:szCs w:val="24"/>
        </w:rPr>
        <w:t>an</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assessment</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of</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practicality</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aspects</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Measurement</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uses</w:t>
      </w:r>
      <w:proofErr w:type="spellEnd"/>
      <w:r w:rsidRPr="00404023">
        <w:rPr>
          <w:rFonts w:ascii="Times New Roman" w:hAnsi="Times New Roman"/>
          <w:sz w:val="24"/>
          <w:szCs w:val="24"/>
        </w:rPr>
        <w:t xml:space="preserve"> a </w:t>
      </w:r>
      <w:proofErr w:type="spellStart"/>
      <w:r w:rsidRPr="00404023">
        <w:rPr>
          <w:rFonts w:ascii="Times New Roman" w:hAnsi="Times New Roman"/>
          <w:sz w:val="24"/>
          <w:szCs w:val="24"/>
        </w:rPr>
        <w:t>student</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response</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questionnaire</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and</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is</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supported</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by</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the</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results</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of</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observations</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of</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student</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activities</w:t>
      </w:r>
      <w:proofErr w:type="spellEnd"/>
      <w:r w:rsidRPr="00404023">
        <w:rPr>
          <w:rFonts w:ascii="Times New Roman" w:hAnsi="Times New Roman"/>
          <w:sz w:val="24"/>
          <w:szCs w:val="24"/>
        </w:rPr>
        <w:t xml:space="preserve">. The </w:t>
      </w:r>
      <w:proofErr w:type="spellStart"/>
      <w:r w:rsidRPr="00404023">
        <w:rPr>
          <w:rFonts w:ascii="Times New Roman" w:hAnsi="Times New Roman"/>
          <w:sz w:val="24"/>
          <w:szCs w:val="24"/>
        </w:rPr>
        <w:t>percentage</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of</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student</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responses</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is</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calculated</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using</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the</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Guttman</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scale</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score</w:t>
      </w:r>
      <w:proofErr w:type="spellEnd"/>
      <w:r w:rsidRPr="00404023">
        <w:rPr>
          <w:rFonts w:ascii="Times New Roman" w:hAnsi="Times New Roman"/>
          <w:sz w:val="24"/>
          <w:szCs w:val="24"/>
        </w:rPr>
        <w:t xml:space="preserve"> in </w:t>
      </w:r>
      <w:proofErr w:type="spellStart"/>
      <w:r w:rsidRPr="00404023">
        <w:rPr>
          <w:rFonts w:ascii="Times New Roman" w:hAnsi="Times New Roman"/>
          <w:sz w:val="24"/>
          <w:szCs w:val="24"/>
        </w:rPr>
        <w:t>the</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following</w:t>
      </w:r>
      <w:proofErr w:type="spellEnd"/>
      <w:r w:rsidRPr="00404023">
        <w:rPr>
          <w:rFonts w:ascii="Times New Roman" w:hAnsi="Times New Roman"/>
          <w:sz w:val="24"/>
          <w:szCs w:val="24"/>
        </w:rPr>
        <w:t xml:space="preserve"> </w:t>
      </w:r>
      <w:proofErr w:type="spellStart"/>
      <w:r w:rsidRPr="00404023">
        <w:rPr>
          <w:rFonts w:ascii="Times New Roman" w:hAnsi="Times New Roman"/>
          <w:sz w:val="24"/>
          <w:szCs w:val="24"/>
        </w:rPr>
        <w:t>table</w:t>
      </w:r>
      <w:proofErr w:type="spellEnd"/>
      <w:r w:rsidR="00004FEB">
        <w:rPr>
          <w:rFonts w:ascii="Times New Roman" w:hAnsi="Times New Roman"/>
          <w:noProof/>
          <w:sz w:val="24"/>
          <w:szCs w:val="24"/>
          <w:lang w:val="en-US"/>
        </w:rPr>
        <w:t>:</w:t>
      </w:r>
    </w:p>
    <w:p w14:paraId="18AE301A" w14:textId="704E4387" w:rsidR="00004FEB" w:rsidRDefault="00004FEB" w:rsidP="00004FEB">
      <w:pPr>
        <w:pStyle w:val="Caption"/>
        <w:keepNext/>
        <w:spacing w:after="0"/>
        <w:ind w:left="850"/>
        <w:jc w:val="center"/>
        <w:rPr>
          <w:rFonts w:ascii="Times New Roman" w:hAnsi="Times New Roman"/>
          <w:noProof/>
          <w:color w:val="auto"/>
          <w:sz w:val="24"/>
          <w:szCs w:val="24"/>
          <w:lang w:val="en-US"/>
        </w:rPr>
      </w:pPr>
      <w:bookmarkStart w:id="2" w:name="_Toc198931000"/>
      <w:proofErr w:type="spellStart"/>
      <w:r w:rsidRPr="001E46D6">
        <w:rPr>
          <w:rFonts w:ascii="Times New Roman" w:hAnsi="Times New Roman"/>
          <w:b/>
          <w:bCs/>
          <w:i w:val="0"/>
          <w:iCs w:val="0"/>
          <w:color w:val="auto"/>
          <w:sz w:val="24"/>
          <w:szCs w:val="24"/>
        </w:rPr>
        <w:t>Ta</w:t>
      </w:r>
      <w:r w:rsidR="008912B2">
        <w:rPr>
          <w:rFonts w:ascii="Times New Roman" w:hAnsi="Times New Roman"/>
          <w:b/>
          <w:bCs/>
          <w:i w:val="0"/>
          <w:iCs w:val="0"/>
          <w:color w:val="auto"/>
          <w:sz w:val="24"/>
          <w:szCs w:val="24"/>
        </w:rPr>
        <w:t>ble</w:t>
      </w:r>
      <w:proofErr w:type="spellEnd"/>
      <w:r>
        <w:rPr>
          <w:rFonts w:ascii="Times New Roman" w:hAnsi="Times New Roman"/>
          <w:b/>
          <w:bCs/>
          <w:i w:val="0"/>
          <w:iCs w:val="0"/>
          <w:color w:val="auto"/>
          <w:sz w:val="24"/>
          <w:szCs w:val="24"/>
        </w:rPr>
        <w:t xml:space="preserve"> 2.</w:t>
      </w:r>
      <w:r w:rsidRPr="001E46D6">
        <w:rPr>
          <w:rFonts w:ascii="Times New Roman" w:hAnsi="Times New Roman"/>
          <w:i w:val="0"/>
          <w:iCs w:val="0"/>
          <w:color w:val="auto"/>
          <w:sz w:val="24"/>
          <w:szCs w:val="24"/>
          <w:lang w:val="en-US"/>
        </w:rPr>
        <w:t xml:space="preserve"> </w:t>
      </w:r>
      <w:bookmarkEnd w:id="2"/>
      <w:r w:rsidR="008912B2">
        <w:rPr>
          <w:rFonts w:ascii="Times New Roman" w:hAnsi="Times New Roman"/>
          <w:i w:val="0"/>
          <w:iCs w:val="0"/>
          <w:color w:val="auto"/>
          <w:sz w:val="24"/>
          <w:szCs w:val="24"/>
          <w:lang w:val="en-US"/>
        </w:rPr>
        <w:t>Guttman Scale</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7"/>
        <w:gridCol w:w="2116"/>
        <w:gridCol w:w="2209"/>
      </w:tblGrid>
      <w:tr w:rsidR="00004FEB" w:rsidRPr="00B27AFE" w14:paraId="0E1E6754" w14:textId="77777777" w:rsidTr="005F650C">
        <w:trPr>
          <w:jc w:val="center"/>
        </w:trPr>
        <w:tc>
          <w:tcPr>
            <w:tcW w:w="1137" w:type="dxa"/>
            <w:vMerge w:val="restart"/>
            <w:shd w:val="clear" w:color="auto" w:fill="auto"/>
            <w:vAlign w:val="center"/>
          </w:tcPr>
          <w:p w14:paraId="6D780C4A" w14:textId="5A2DCAEC" w:rsidR="00004FEB" w:rsidRDefault="008912B2" w:rsidP="005F650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Answer</w:t>
            </w:r>
            <w:proofErr w:type="spellEnd"/>
          </w:p>
        </w:tc>
        <w:tc>
          <w:tcPr>
            <w:tcW w:w="4325" w:type="dxa"/>
            <w:gridSpan w:val="2"/>
            <w:shd w:val="clear" w:color="auto" w:fill="auto"/>
            <w:vAlign w:val="center"/>
          </w:tcPr>
          <w:p w14:paraId="317C7196" w14:textId="2D999FBA" w:rsidR="00004FEB" w:rsidRDefault="00004FEB" w:rsidP="005F650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S</w:t>
            </w:r>
            <w:r w:rsidR="008912B2">
              <w:rPr>
                <w:rFonts w:ascii="Times New Roman" w:hAnsi="Times New Roman" w:cs="Times New Roman"/>
                <w:b/>
                <w:bCs/>
                <w:sz w:val="24"/>
                <w:szCs w:val="24"/>
              </w:rPr>
              <w:t>core</w:t>
            </w:r>
            <w:proofErr w:type="spellEnd"/>
          </w:p>
        </w:tc>
      </w:tr>
      <w:tr w:rsidR="00004FEB" w:rsidRPr="00B27AFE" w14:paraId="3FAE459D" w14:textId="77777777" w:rsidTr="005F650C">
        <w:trPr>
          <w:jc w:val="center"/>
        </w:trPr>
        <w:tc>
          <w:tcPr>
            <w:tcW w:w="1137" w:type="dxa"/>
            <w:vMerge/>
            <w:shd w:val="clear" w:color="auto" w:fill="auto"/>
            <w:vAlign w:val="center"/>
          </w:tcPr>
          <w:p w14:paraId="3F6EC134" w14:textId="77777777" w:rsidR="00004FEB" w:rsidRDefault="00004FEB" w:rsidP="005F650C">
            <w:pPr>
              <w:spacing w:after="0" w:line="240" w:lineRule="auto"/>
              <w:jc w:val="center"/>
              <w:rPr>
                <w:rFonts w:ascii="Times New Roman" w:hAnsi="Times New Roman" w:cs="Times New Roman"/>
                <w:b/>
                <w:bCs/>
                <w:sz w:val="24"/>
                <w:szCs w:val="24"/>
              </w:rPr>
            </w:pPr>
          </w:p>
        </w:tc>
        <w:tc>
          <w:tcPr>
            <w:tcW w:w="2116" w:type="dxa"/>
            <w:shd w:val="clear" w:color="auto" w:fill="auto"/>
            <w:vAlign w:val="center"/>
          </w:tcPr>
          <w:p w14:paraId="16F6D0DE" w14:textId="2EFB0DA1" w:rsidR="00004FEB" w:rsidRDefault="00004FEB" w:rsidP="005F650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w:t>
            </w:r>
            <w:r w:rsidR="008912B2">
              <w:rPr>
                <w:rFonts w:ascii="Times New Roman" w:hAnsi="Times New Roman" w:cs="Times New Roman"/>
                <w:b/>
                <w:bCs/>
                <w:sz w:val="24"/>
                <w:szCs w:val="24"/>
              </w:rPr>
              <w:t>ve</w:t>
            </w:r>
            <w:proofErr w:type="spellEnd"/>
          </w:p>
        </w:tc>
        <w:tc>
          <w:tcPr>
            <w:tcW w:w="2209" w:type="dxa"/>
            <w:shd w:val="clear" w:color="auto" w:fill="auto"/>
            <w:vAlign w:val="center"/>
          </w:tcPr>
          <w:p w14:paraId="15B79A7C" w14:textId="2F3ABD1C" w:rsidR="00004FEB" w:rsidRDefault="00004FEB" w:rsidP="005F650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Negati</w:t>
            </w:r>
            <w:r w:rsidR="008912B2">
              <w:rPr>
                <w:rFonts w:ascii="Times New Roman" w:hAnsi="Times New Roman" w:cs="Times New Roman"/>
                <w:b/>
                <w:bCs/>
                <w:sz w:val="24"/>
                <w:szCs w:val="24"/>
              </w:rPr>
              <w:t>ve</w:t>
            </w:r>
            <w:proofErr w:type="spellEnd"/>
          </w:p>
        </w:tc>
      </w:tr>
      <w:tr w:rsidR="00004FEB" w:rsidRPr="00B27AFE" w14:paraId="2FDA82B5" w14:textId="77777777" w:rsidTr="005F650C">
        <w:trPr>
          <w:jc w:val="center"/>
        </w:trPr>
        <w:tc>
          <w:tcPr>
            <w:tcW w:w="1137" w:type="dxa"/>
            <w:shd w:val="clear" w:color="auto" w:fill="auto"/>
            <w:vAlign w:val="center"/>
          </w:tcPr>
          <w:p w14:paraId="1BB16537" w14:textId="2564FAD3"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r w:rsidR="008912B2">
              <w:rPr>
                <w:rFonts w:ascii="Times New Roman" w:hAnsi="Times New Roman" w:cs="Times New Roman"/>
                <w:sz w:val="24"/>
                <w:szCs w:val="24"/>
              </w:rPr>
              <w:t>es</w:t>
            </w:r>
          </w:p>
        </w:tc>
        <w:tc>
          <w:tcPr>
            <w:tcW w:w="2116" w:type="dxa"/>
            <w:shd w:val="clear" w:color="auto" w:fill="auto"/>
            <w:vAlign w:val="center"/>
          </w:tcPr>
          <w:p w14:paraId="7F84A5E6" w14:textId="77777777"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9" w:type="dxa"/>
            <w:shd w:val="clear" w:color="auto" w:fill="auto"/>
            <w:vAlign w:val="center"/>
          </w:tcPr>
          <w:p w14:paraId="1EDD6E3B" w14:textId="77777777"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04FEB" w:rsidRPr="00B27AFE" w14:paraId="244C5CA6" w14:textId="77777777" w:rsidTr="005F650C">
        <w:trPr>
          <w:jc w:val="center"/>
        </w:trPr>
        <w:tc>
          <w:tcPr>
            <w:tcW w:w="1137" w:type="dxa"/>
            <w:shd w:val="clear" w:color="auto" w:fill="auto"/>
            <w:vAlign w:val="center"/>
          </w:tcPr>
          <w:p w14:paraId="6CD53936" w14:textId="3E6F2B7B" w:rsidR="00004FEB" w:rsidRDefault="008912B2" w:rsidP="005F650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No</w:t>
            </w:r>
            <w:proofErr w:type="spellEnd"/>
          </w:p>
        </w:tc>
        <w:tc>
          <w:tcPr>
            <w:tcW w:w="2116" w:type="dxa"/>
            <w:shd w:val="clear" w:color="auto" w:fill="auto"/>
            <w:vAlign w:val="center"/>
          </w:tcPr>
          <w:p w14:paraId="4B00B631" w14:textId="77777777"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09" w:type="dxa"/>
            <w:shd w:val="clear" w:color="auto" w:fill="auto"/>
            <w:vAlign w:val="center"/>
          </w:tcPr>
          <w:p w14:paraId="755A4D17" w14:textId="77777777"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208B185C" w14:textId="77777777" w:rsidR="00004FEB" w:rsidRPr="004D4E55" w:rsidRDefault="00004FEB" w:rsidP="00004FEB">
      <w:pPr>
        <w:pStyle w:val="ListParagraph"/>
        <w:pBdr>
          <w:top w:val="nil"/>
          <w:left w:val="nil"/>
          <w:bottom w:val="nil"/>
          <w:right w:val="nil"/>
          <w:between w:val="nil"/>
        </w:pBdr>
        <w:spacing w:after="0" w:line="240" w:lineRule="auto"/>
        <w:ind w:left="709"/>
        <w:jc w:val="center"/>
        <w:rPr>
          <w:rFonts w:ascii="Times New Roman" w:hAnsi="Times New Roman"/>
          <w:noProof/>
          <w:sz w:val="24"/>
          <w:szCs w:val="24"/>
          <w:lang w:val="en-US"/>
        </w:rPr>
      </w:pPr>
      <w:r>
        <w:rPr>
          <w:rFonts w:ascii="Times New Roman" w:hAnsi="Times New Roman"/>
          <w:noProof/>
          <w:sz w:val="24"/>
          <w:szCs w:val="24"/>
          <w:lang w:val="en-US"/>
        </w:rPr>
        <w:t>(Riduwan, 2016)</w:t>
      </w:r>
    </w:p>
    <w:p w14:paraId="133242EA" w14:textId="03376297" w:rsidR="00004FEB" w:rsidRDefault="008912B2" w:rsidP="00004FEB">
      <w:pPr>
        <w:spacing w:after="0" w:line="240" w:lineRule="auto"/>
        <w:ind w:right="-5" w:firstLine="709"/>
        <w:jc w:val="both"/>
        <w:rPr>
          <w:rFonts w:ascii="Times New Roman" w:hAnsi="Times New Roman"/>
          <w:sz w:val="24"/>
          <w:szCs w:val="24"/>
        </w:rPr>
      </w:pPr>
      <w:r w:rsidRPr="008912B2">
        <w:rPr>
          <w:rFonts w:ascii="Times New Roman" w:hAnsi="Times New Roman" w:cs="Times New Roman"/>
          <w:noProof/>
          <w:sz w:val="24"/>
          <w:szCs w:val="24"/>
          <w:lang w:val="en-US"/>
        </w:rPr>
        <w:t xml:space="preserve">The data obtained was calculated in percentage form. The </w:t>
      </w:r>
      <w:proofErr w:type="spellStart"/>
      <w:r w:rsidR="005771B9" w:rsidRPr="005771B9">
        <w:rPr>
          <w:rFonts w:ascii="Times New Roman" w:hAnsi="Times New Roman"/>
          <w:sz w:val="24"/>
          <w:szCs w:val="24"/>
        </w:rPr>
        <w:t>student</w:t>
      </w:r>
      <w:proofErr w:type="spellEnd"/>
      <w:r w:rsidR="005771B9" w:rsidRPr="005771B9">
        <w:rPr>
          <w:rFonts w:ascii="Times New Roman" w:hAnsi="Times New Roman"/>
          <w:sz w:val="24"/>
          <w:szCs w:val="24"/>
        </w:rPr>
        <w:t xml:space="preserve"> </w:t>
      </w:r>
      <w:proofErr w:type="spellStart"/>
      <w:r w:rsidR="005771B9" w:rsidRPr="005771B9">
        <w:rPr>
          <w:rFonts w:ascii="Times New Roman" w:hAnsi="Times New Roman"/>
          <w:sz w:val="24"/>
          <w:szCs w:val="24"/>
        </w:rPr>
        <w:t>worksheets</w:t>
      </w:r>
      <w:proofErr w:type="spellEnd"/>
      <w:r w:rsidRPr="008912B2">
        <w:rPr>
          <w:rFonts w:ascii="Times New Roman" w:hAnsi="Times New Roman" w:cs="Times New Roman"/>
          <w:noProof/>
          <w:sz w:val="24"/>
          <w:szCs w:val="24"/>
          <w:lang w:val="en-US"/>
        </w:rPr>
        <w:t xml:space="preserve"> was deemed feasible and received a positive response if the results of the student response questionnaire obtained a percentage of ≥ 61% (Riduwan, 2016). </w:t>
      </w:r>
      <w:r w:rsidR="00452051" w:rsidRPr="00452051">
        <w:rPr>
          <w:rFonts w:ascii="Times New Roman" w:hAnsi="Times New Roman"/>
          <w:sz w:val="24"/>
          <w:szCs w:val="24"/>
        </w:rPr>
        <w:t xml:space="preserve">A </w:t>
      </w:r>
      <w:proofErr w:type="spellStart"/>
      <w:r w:rsidR="00452051" w:rsidRPr="00452051">
        <w:rPr>
          <w:rFonts w:ascii="Times New Roman" w:hAnsi="Times New Roman"/>
          <w:sz w:val="24"/>
          <w:szCs w:val="24"/>
        </w:rPr>
        <w:t>limited</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trial</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was</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conducted</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using</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observation</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sheets</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of</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student</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activities</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and</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was</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observed</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by</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observers</w:t>
      </w:r>
      <w:proofErr w:type="spellEnd"/>
      <w:r w:rsidR="00452051" w:rsidRPr="00452051">
        <w:rPr>
          <w:rFonts w:ascii="Times New Roman" w:hAnsi="Times New Roman"/>
          <w:sz w:val="24"/>
          <w:szCs w:val="24"/>
        </w:rPr>
        <w:t xml:space="preserve">. The </w:t>
      </w:r>
      <w:proofErr w:type="spellStart"/>
      <w:r w:rsidR="00452051" w:rsidRPr="00452051">
        <w:rPr>
          <w:rFonts w:ascii="Times New Roman" w:hAnsi="Times New Roman"/>
          <w:sz w:val="24"/>
          <w:szCs w:val="24"/>
        </w:rPr>
        <w:t>results</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of</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student</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activity</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observations</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can</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support</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the</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questionnaire</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results</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if</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many</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relevant</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activities</w:t>
      </w:r>
      <w:proofErr w:type="spellEnd"/>
      <w:r w:rsidR="00452051" w:rsidRPr="00452051">
        <w:rPr>
          <w:rFonts w:ascii="Times New Roman" w:hAnsi="Times New Roman"/>
          <w:sz w:val="24"/>
          <w:szCs w:val="24"/>
        </w:rPr>
        <w:t xml:space="preserve"> are </w:t>
      </w:r>
      <w:proofErr w:type="spellStart"/>
      <w:r w:rsidR="00452051" w:rsidRPr="00452051">
        <w:rPr>
          <w:rFonts w:ascii="Times New Roman" w:hAnsi="Times New Roman"/>
          <w:sz w:val="24"/>
          <w:szCs w:val="24"/>
        </w:rPr>
        <w:t>carried</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out</w:t>
      </w:r>
      <w:proofErr w:type="spellEnd"/>
      <w:r w:rsidR="00452051" w:rsidRPr="00452051">
        <w:rPr>
          <w:rFonts w:ascii="Times New Roman" w:hAnsi="Times New Roman"/>
          <w:sz w:val="24"/>
          <w:szCs w:val="24"/>
        </w:rPr>
        <w:t xml:space="preserve">, </w:t>
      </w:r>
      <w:proofErr w:type="spellStart"/>
      <w:r w:rsidR="00452051" w:rsidRPr="00452051">
        <w:rPr>
          <w:rFonts w:ascii="Times New Roman" w:hAnsi="Times New Roman"/>
          <w:sz w:val="24"/>
          <w:szCs w:val="24"/>
        </w:rPr>
        <w:t>namely</w:t>
      </w:r>
      <w:proofErr w:type="spellEnd"/>
      <w:r w:rsidR="00452051" w:rsidRPr="00452051">
        <w:rPr>
          <w:rFonts w:ascii="Times New Roman" w:hAnsi="Times New Roman"/>
          <w:sz w:val="24"/>
          <w:szCs w:val="24"/>
        </w:rPr>
        <w:t xml:space="preserve"> ≥ 61% (Riduwan, 2016). </w:t>
      </w:r>
      <w:r w:rsidR="00004FEB">
        <w:rPr>
          <w:rFonts w:ascii="Times New Roman" w:hAnsi="Times New Roman"/>
          <w:sz w:val="24"/>
          <w:szCs w:val="24"/>
        </w:rPr>
        <w:t xml:space="preserve"> </w:t>
      </w:r>
    </w:p>
    <w:p w14:paraId="36BC63B8" w14:textId="2F5ED7E8" w:rsidR="00452051" w:rsidRDefault="00452051" w:rsidP="00004FEB">
      <w:pPr>
        <w:pStyle w:val="ListParagraph"/>
        <w:spacing w:after="0" w:line="240" w:lineRule="auto"/>
        <w:ind w:left="0" w:firstLine="720"/>
        <w:jc w:val="both"/>
        <w:rPr>
          <w:rFonts w:ascii="Times New Roman" w:hAnsi="Times New Roman"/>
          <w:sz w:val="24"/>
          <w:szCs w:val="24"/>
          <w:lang w:val="en-US"/>
        </w:rPr>
      </w:pPr>
      <w:r w:rsidRPr="00452051">
        <w:rPr>
          <w:rFonts w:ascii="Times New Roman" w:hAnsi="Times New Roman"/>
          <w:sz w:val="24"/>
          <w:szCs w:val="24"/>
          <w:lang w:val="en-US"/>
        </w:rPr>
        <w:t xml:space="preserve">The effectiveness of </w:t>
      </w:r>
      <w:r w:rsidR="005771B9" w:rsidRPr="005771B9">
        <w:rPr>
          <w:rFonts w:ascii="Times New Roman" w:hAnsi="Times New Roman"/>
          <w:sz w:val="24"/>
          <w:szCs w:val="24"/>
        </w:rPr>
        <w:t>student worksheets</w:t>
      </w:r>
      <w:r w:rsidRPr="00452051">
        <w:rPr>
          <w:rFonts w:ascii="Times New Roman" w:hAnsi="Times New Roman"/>
          <w:sz w:val="24"/>
          <w:szCs w:val="24"/>
          <w:lang w:val="en-US"/>
        </w:rPr>
        <w:t xml:space="preserve"> can be determined from the improvement in the pretest and posttest results of each student. After the pretest and posttest scores are obtained, they are </w:t>
      </w:r>
      <w:proofErr w:type="spellStart"/>
      <w:r w:rsidRPr="00452051">
        <w:rPr>
          <w:rFonts w:ascii="Times New Roman" w:hAnsi="Times New Roman"/>
          <w:sz w:val="24"/>
          <w:szCs w:val="24"/>
          <w:lang w:val="en-US"/>
        </w:rPr>
        <w:t>analysed</w:t>
      </w:r>
      <w:proofErr w:type="spellEnd"/>
      <w:r w:rsidRPr="00452051">
        <w:rPr>
          <w:rFonts w:ascii="Times New Roman" w:hAnsi="Times New Roman"/>
          <w:sz w:val="24"/>
          <w:szCs w:val="24"/>
          <w:lang w:val="en-US"/>
        </w:rPr>
        <w:t xml:space="preserve"> using a normality test to determine whether the data is normally distributed or not. If it is normally distributed, a paired sample t-test will be performed, but if the data is not normally distributed, a Wilcoxon test will be performed using SPSS 16 software. 0 with the following hypotheses: (1) H0 = there is no difference in the mean between pretest and posttest scores (2) H1 = there is a difference in the mean between pretest and posttest scores. The decision for the paired t-test is based on the significance value (sig.) with the following conditions: (1) If the sig. value (2-tailed) &lt; 0.05, then H0 is rejected and H1 is accepted, indicating that there is a difference in the mean between the pretest and posttest. (2) If the sig. value (2-tailed) &gt; 0.05, then H0 is accepted and H1 is rejected, indicating that there is no difference in the mean between the pretest and posttest. </w:t>
      </w:r>
    </w:p>
    <w:p w14:paraId="7C573D03" w14:textId="1B0F1933" w:rsidR="00004FEB" w:rsidRPr="00932C8B" w:rsidRDefault="00864349" w:rsidP="00004FEB">
      <w:pPr>
        <w:pStyle w:val="ListParagraph"/>
        <w:spacing w:after="0" w:line="240" w:lineRule="auto"/>
        <w:ind w:left="0" w:firstLine="720"/>
        <w:jc w:val="both"/>
        <w:rPr>
          <w:rFonts w:ascii="Times New Roman" w:hAnsi="Times New Roman"/>
          <w:sz w:val="24"/>
          <w:szCs w:val="24"/>
          <w:lang w:val="en-US"/>
        </w:rPr>
      </w:pPr>
      <w:r w:rsidRPr="00864349">
        <w:rPr>
          <w:rFonts w:ascii="Times New Roman" w:hAnsi="Times New Roman"/>
          <w:sz w:val="24"/>
          <w:szCs w:val="24"/>
        </w:rPr>
        <w:t xml:space="preserve">The pretest and </w:t>
      </w:r>
      <w:proofErr w:type="spellStart"/>
      <w:r w:rsidRPr="00864349">
        <w:rPr>
          <w:rFonts w:ascii="Times New Roman" w:hAnsi="Times New Roman"/>
          <w:sz w:val="24"/>
          <w:szCs w:val="24"/>
        </w:rPr>
        <w:t>posttest</w:t>
      </w:r>
      <w:proofErr w:type="spellEnd"/>
      <w:r w:rsidRPr="00864349">
        <w:rPr>
          <w:rFonts w:ascii="Times New Roman" w:hAnsi="Times New Roman"/>
          <w:sz w:val="24"/>
          <w:szCs w:val="24"/>
        </w:rPr>
        <w:t xml:space="preserve"> scores will then be analysed using the N-gain test to determine the improvement in pretest and </w:t>
      </w:r>
      <w:proofErr w:type="spellStart"/>
      <w:r w:rsidRPr="00864349">
        <w:rPr>
          <w:rFonts w:ascii="Times New Roman" w:hAnsi="Times New Roman"/>
          <w:sz w:val="24"/>
          <w:szCs w:val="24"/>
        </w:rPr>
        <w:t>posttest</w:t>
      </w:r>
      <w:proofErr w:type="spellEnd"/>
      <w:r w:rsidRPr="00864349">
        <w:rPr>
          <w:rFonts w:ascii="Times New Roman" w:hAnsi="Times New Roman"/>
          <w:sz w:val="24"/>
          <w:szCs w:val="24"/>
        </w:rPr>
        <w:t xml:space="preserve"> results. The N-gain scores obtained are interpreted based on the following table: </w:t>
      </w:r>
      <w:r w:rsidR="00004FEB">
        <w:rPr>
          <w:rFonts w:ascii="Times New Roman" w:hAnsi="Times New Roman"/>
          <w:sz w:val="24"/>
          <w:szCs w:val="24"/>
          <w:lang w:val="en-US"/>
        </w:rPr>
        <w:t xml:space="preserve"> </w:t>
      </w:r>
    </w:p>
    <w:p w14:paraId="39CC8A03" w14:textId="4A8A1F0C" w:rsidR="00004FEB" w:rsidRPr="00864349" w:rsidRDefault="00004FEB" w:rsidP="00864349">
      <w:pPr>
        <w:pStyle w:val="Caption"/>
        <w:keepNext/>
        <w:spacing w:after="0"/>
        <w:ind w:left="284"/>
        <w:jc w:val="center"/>
        <w:rPr>
          <w:rFonts w:ascii="Times New Roman" w:hAnsi="Times New Roman"/>
          <w:i w:val="0"/>
          <w:iCs w:val="0"/>
          <w:sz w:val="24"/>
          <w:szCs w:val="24"/>
        </w:rPr>
      </w:pPr>
      <w:bookmarkStart w:id="3" w:name="_Toc198931003"/>
      <w:proofErr w:type="spellStart"/>
      <w:r w:rsidRPr="003A41B2">
        <w:rPr>
          <w:rFonts w:ascii="Times New Roman" w:hAnsi="Times New Roman"/>
          <w:b/>
          <w:bCs/>
          <w:i w:val="0"/>
          <w:iCs w:val="0"/>
          <w:color w:val="auto"/>
          <w:sz w:val="24"/>
          <w:szCs w:val="24"/>
        </w:rPr>
        <w:t>Tab</w:t>
      </w:r>
      <w:r w:rsidR="005771B9">
        <w:rPr>
          <w:rFonts w:ascii="Times New Roman" w:hAnsi="Times New Roman"/>
          <w:b/>
          <w:bCs/>
          <w:i w:val="0"/>
          <w:iCs w:val="0"/>
          <w:color w:val="auto"/>
          <w:sz w:val="24"/>
          <w:szCs w:val="24"/>
        </w:rPr>
        <w:t>le</w:t>
      </w:r>
      <w:proofErr w:type="spellEnd"/>
      <w:r w:rsidRPr="003A41B2">
        <w:rPr>
          <w:rFonts w:ascii="Times New Roman" w:hAnsi="Times New Roman"/>
          <w:b/>
          <w:bCs/>
          <w:i w:val="0"/>
          <w:iCs w:val="0"/>
          <w:color w:val="auto"/>
          <w:sz w:val="24"/>
          <w:szCs w:val="24"/>
        </w:rPr>
        <w:t xml:space="preserve"> </w:t>
      </w:r>
      <w:r>
        <w:rPr>
          <w:rFonts w:ascii="Times New Roman" w:hAnsi="Times New Roman"/>
          <w:b/>
          <w:bCs/>
          <w:i w:val="0"/>
          <w:iCs w:val="0"/>
          <w:color w:val="auto"/>
          <w:sz w:val="24"/>
          <w:szCs w:val="24"/>
        </w:rPr>
        <w:fldChar w:fldCharType="begin"/>
      </w:r>
      <w:r>
        <w:rPr>
          <w:rFonts w:ascii="Times New Roman" w:hAnsi="Times New Roman"/>
          <w:b/>
          <w:bCs/>
          <w:i w:val="0"/>
          <w:iCs w:val="0"/>
          <w:color w:val="auto"/>
          <w:sz w:val="24"/>
          <w:szCs w:val="24"/>
        </w:rPr>
        <w:instrText xml:space="preserve"> STYLEREF 1 \s </w:instrText>
      </w:r>
      <w:r>
        <w:rPr>
          <w:rFonts w:ascii="Times New Roman" w:hAnsi="Times New Roman"/>
          <w:b/>
          <w:bCs/>
          <w:i w:val="0"/>
          <w:iCs w:val="0"/>
          <w:color w:val="auto"/>
          <w:sz w:val="24"/>
          <w:szCs w:val="24"/>
        </w:rPr>
        <w:fldChar w:fldCharType="separate"/>
      </w:r>
      <w:r>
        <w:rPr>
          <w:rFonts w:ascii="Times New Roman" w:hAnsi="Times New Roman"/>
          <w:b/>
          <w:bCs/>
          <w:i w:val="0"/>
          <w:iCs w:val="0"/>
          <w:noProof/>
          <w:color w:val="auto"/>
          <w:sz w:val="24"/>
          <w:szCs w:val="24"/>
        </w:rPr>
        <w:t>3</w:t>
      </w:r>
      <w:r>
        <w:rPr>
          <w:rFonts w:ascii="Times New Roman" w:hAnsi="Times New Roman"/>
          <w:b/>
          <w:bCs/>
          <w:i w:val="0"/>
          <w:iCs w:val="0"/>
          <w:color w:val="auto"/>
          <w:sz w:val="24"/>
          <w:szCs w:val="24"/>
        </w:rPr>
        <w:fldChar w:fldCharType="end"/>
      </w:r>
      <w:r>
        <w:rPr>
          <w:rFonts w:ascii="Times New Roman" w:hAnsi="Times New Roman"/>
          <w:b/>
          <w:bCs/>
          <w:i w:val="0"/>
          <w:iCs w:val="0"/>
          <w:color w:val="auto"/>
          <w:sz w:val="24"/>
          <w:szCs w:val="24"/>
        </w:rPr>
        <w:t>.</w:t>
      </w:r>
      <w:r w:rsidRPr="003A41B2">
        <w:rPr>
          <w:rFonts w:ascii="Times New Roman" w:hAnsi="Times New Roman"/>
          <w:i w:val="0"/>
          <w:iCs w:val="0"/>
          <w:sz w:val="24"/>
          <w:szCs w:val="24"/>
          <w:lang w:val="en-US"/>
        </w:rPr>
        <w:t xml:space="preserve"> </w:t>
      </w:r>
      <w:r w:rsidRPr="003A41B2">
        <w:rPr>
          <w:rFonts w:ascii="Times New Roman" w:hAnsi="Times New Roman"/>
          <w:i w:val="0"/>
          <w:iCs w:val="0"/>
          <w:color w:val="auto"/>
          <w:sz w:val="24"/>
          <w:szCs w:val="24"/>
          <w:lang w:val="en-US"/>
        </w:rPr>
        <w:t>Interpreta</w:t>
      </w:r>
      <w:r w:rsidR="00864349">
        <w:rPr>
          <w:rFonts w:ascii="Times New Roman" w:hAnsi="Times New Roman"/>
          <w:i w:val="0"/>
          <w:iCs w:val="0"/>
          <w:color w:val="auto"/>
          <w:sz w:val="24"/>
          <w:szCs w:val="24"/>
          <w:lang w:val="en-US"/>
        </w:rPr>
        <w:t>tion</w:t>
      </w:r>
      <w:r w:rsidRPr="003A41B2">
        <w:rPr>
          <w:rFonts w:ascii="Times New Roman" w:hAnsi="Times New Roman"/>
          <w:i w:val="0"/>
          <w:iCs w:val="0"/>
          <w:color w:val="auto"/>
          <w:sz w:val="24"/>
          <w:szCs w:val="24"/>
          <w:lang w:val="en-US"/>
        </w:rPr>
        <w:t xml:space="preserve"> N-</w:t>
      </w:r>
      <w:bookmarkEnd w:id="3"/>
      <w:r w:rsidR="00864349">
        <w:rPr>
          <w:rFonts w:ascii="Times New Roman" w:hAnsi="Times New Roman"/>
          <w:i w:val="0"/>
          <w:iCs w:val="0"/>
          <w:color w:val="auto"/>
          <w:sz w:val="24"/>
          <w:szCs w:val="24"/>
          <w:lang w:val="en-US"/>
        </w:rPr>
        <w:t>gain score</w:t>
      </w:r>
    </w:p>
    <w:tbl>
      <w:tblPr>
        <w:tblW w:w="0" w:type="auto"/>
        <w:tblInd w:w="27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28"/>
        <w:gridCol w:w="1763"/>
      </w:tblGrid>
      <w:tr w:rsidR="00004FEB" w:rsidRPr="00406956" w14:paraId="70A1D9A1" w14:textId="77777777" w:rsidTr="00864349">
        <w:trPr>
          <w:trHeight w:val="183"/>
        </w:trPr>
        <w:tc>
          <w:tcPr>
            <w:tcW w:w="1928" w:type="dxa"/>
            <w:shd w:val="clear" w:color="auto" w:fill="auto"/>
          </w:tcPr>
          <w:p w14:paraId="76D75A8C" w14:textId="040E5304" w:rsidR="00004FEB" w:rsidRPr="00864349" w:rsidRDefault="00004FEB" w:rsidP="005F650C">
            <w:pPr>
              <w:spacing w:after="0" w:line="240" w:lineRule="auto"/>
              <w:jc w:val="center"/>
              <w:rPr>
                <w:rFonts w:ascii="Times New Roman" w:hAnsi="Times New Roman" w:cs="Times New Roman"/>
                <w:b/>
                <w:bCs/>
                <w:sz w:val="24"/>
                <w:szCs w:val="24"/>
              </w:rPr>
            </w:pPr>
            <w:r w:rsidRPr="00864349">
              <w:rPr>
                <w:rFonts w:ascii="Times New Roman" w:hAnsi="Times New Roman" w:cs="Times New Roman"/>
                <w:b/>
                <w:bCs/>
                <w:sz w:val="24"/>
                <w:szCs w:val="24"/>
              </w:rPr>
              <w:t>N-gain</w:t>
            </w:r>
            <w:r w:rsidR="00864349">
              <w:rPr>
                <w:rFonts w:ascii="Times New Roman" w:hAnsi="Times New Roman" w:cs="Times New Roman"/>
                <w:b/>
                <w:bCs/>
                <w:sz w:val="24"/>
                <w:szCs w:val="24"/>
              </w:rPr>
              <w:t xml:space="preserve"> </w:t>
            </w:r>
            <w:proofErr w:type="spellStart"/>
            <w:r w:rsidR="00864349">
              <w:rPr>
                <w:rFonts w:ascii="Times New Roman" w:hAnsi="Times New Roman" w:cs="Times New Roman"/>
                <w:b/>
                <w:bCs/>
                <w:sz w:val="24"/>
                <w:szCs w:val="24"/>
              </w:rPr>
              <w:t>Score</w:t>
            </w:r>
            <w:proofErr w:type="spellEnd"/>
          </w:p>
        </w:tc>
        <w:tc>
          <w:tcPr>
            <w:tcW w:w="1763" w:type="dxa"/>
            <w:shd w:val="clear" w:color="auto" w:fill="auto"/>
          </w:tcPr>
          <w:p w14:paraId="3EB9954F" w14:textId="6CDD3C99" w:rsidR="00004FEB" w:rsidRDefault="00864349" w:rsidP="005F650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C</w:t>
            </w:r>
            <w:r w:rsidR="00004FEB">
              <w:rPr>
                <w:rFonts w:ascii="Times New Roman" w:hAnsi="Times New Roman" w:cs="Times New Roman"/>
                <w:b/>
                <w:bCs/>
                <w:sz w:val="24"/>
                <w:szCs w:val="24"/>
              </w:rPr>
              <w:t>atego</w:t>
            </w:r>
            <w:r>
              <w:rPr>
                <w:rFonts w:ascii="Times New Roman" w:hAnsi="Times New Roman" w:cs="Times New Roman"/>
                <w:b/>
                <w:bCs/>
                <w:sz w:val="24"/>
                <w:szCs w:val="24"/>
              </w:rPr>
              <w:t>ry</w:t>
            </w:r>
            <w:proofErr w:type="spellEnd"/>
          </w:p>
        </w:tc>
      </w:tr>
      <w:tr w:rsidR="00004FEB" w:rsidRPr="00406956" w14:paraId="05FFB8F0" w14:textId="77777777" w:rsidTr="00864349">
        <w:trPr>
          <w:trHeight w:val="70"/>
        </w:trPr>
        <w:tc>
          <w:tcPr>
            <w:tcW w:w="1928" w:type="dxa"/>
            <w:shd w:val="clear" w:color="auto" w:fill="auto"/>
          </w:tcPr>
          <w:p w14:paraId="0C26DED7" w14:textId="1CF3FA6B"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 </w:t>
            </w:r>
            <m:oMath>
              <m:r>
                <w:rPr>
                  <w:rFonts w:ascii="Cambria Math" w:hAnsi="Cambria Math" w:cs="Times New Roman"/>
                  <w:sz w:val="24"/>
                  <w:szCs w:val="24"/>
                </w:rPr>
                <m:t>≥</m:t>
              </m:r>
            </m:oMath>
            <w:r>
              <w:rPr>
                <w:rFonts w:ascii="Times New Roman" w:eastAsia="Times New Roman" w:hAnsi="Times New Roman" w:cs="Times New Roman"/>
                <w:sz w:val="24"/>
                <w:szCs w:val="24"/>
              </w:rPr>
              <w:t xml:space="preserve"> 0,7</w:t>
            </w:r>
          </w:p>
        </w:tc>
        <w:tc>
          <w:tcPr>
            <w:tcW w:w="1763" w:type="dxa"/>
            <w:shd w:val="clear" w:color="auto" w:fill="auto"/>
          </w:tcPr>
          <w:p w14:paraId="4A3FA091" w14:textId="439D08CE" w:rsidR="00004FEB" w:rsidRDefault="00864349" w:rsidP="005F650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High</w:t>
            </w:r>
            <w:proofErr w:type="spellEnd"/>
          </w:p>
        </w:tc>
      </w:tr>
      <w:tr w:rsidR="00004FEB" w:rsidRPr="00406956" w14:paraId="74955E23" w14:textId="77777777" w:rsidTr="00864349">
        <w:trPr>
          <w:trHeight w:val="70"/>
        </w:trPr>
        <w:tc>
          <w:tcPr>
            <w:tcW w:w="1928" w:type="dxa"/>
            <w:shd w:val="clear" w:color="auto" w:fill="auto"/>
          </w:tcPr>
          <w:p w14:paraId="3E6695FF" w14:textId="44C8E4EC"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0,7 </w:t>
            </w:r>
            <m:oMath>
              <m:r>
                <w:rPr>
                  <w:rFonts w:ascii="Cambria Math" w:hAnsi="Cambria Math" w:cs="Times New Roman"/>
                  <w:sz w:val="24"/>
                  <w:szCs w:val="24"/>
                </w:rPr>
                <m:t xml:space="preserve">&gt; </m:t>
              </m:r>
            </m:oMath>
            <w:r>
              <w:rPr>
                <w:rFonts w:ascii="Times New Roman" w:eastAsia="Times New Roman" w:hAnsi="Times New Roman" w:cs="Times New Roman"/>
                <w:sz w:val="24"/>
                <w:szCs w:val="24"/>
              </w:rPr>
              <w:t xml:space="preserve">g </w:t>
            </w:r>
            <m:oMath>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0,3</w:t>
            </w:r>
          </w:p>
        </w:tc>
        <w:tc>
          <w:tcPr>
            <w:tcW w:w="1763" w:type="dxa"/>
            <w:shd w:val="clear" w:color="auto" w:fill="auto"/>
          </w:tcPr>
          <w:p w14:paraId="00952411" w14:textId="5B928111" w:rsidR="00004FEB" w:rsidRDefault="00864349" w:rsidP="005F650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Moderate</w:t>
            </w:r>
            <w:proofErr w:type="spellEnd"/>
          </w:p>
        </w:tc>
      </w:tr>
      <w:tr w:rsidR="00004FEB" w:rsidRPr="00406956" w14:paraId="5C8DDE55" w14:textId="77777777" w:rsidTr="00864349">
        <w:trPr>
          <w:trHeight w:val="70"/>
        </w:trPr>
        <w:tc>
          <w:tcPr>
            <w:tcW w:w="1928" w:type="dxa"/>
            <w:shd w:val="clear" w:color="auto" w:fill="auto"/>
          </w:tcPr>
          <w:p w14:paraId="21496D3D" w14:textId="40B79437" w:rsidR="00004FEB" w:rsidRDefault="00004FEB"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 </w:t>
            </w:r>
            <m:oMath>
              <m:r>
                <w:rPr>
                  <w:rFonts w:ascii="Cambria Math" w:hAnsi="Cambria Math" w:cs="Times New Roman"/>
                  <w:sz w:val="24"/>
                  <w:szCs w:val="24"/>
                </w:rPr>
                <m:t xml:space="preserve">&lt; </m:t>
              </m:r>
            </m:oMath>
            <w:r>
              <w:rPr>
                <w:rFonts w:ascii="Times New Roman" w:eastAsia="Times New Roman" w:hAnsi="Times New Roman" w:cs="Times New Roman"/>
                <w:sz w:val="24"/>
                <w:szCs w:val="24"/>
              </w:rPr>
              <w:t>0,3</w:t>
            </w:r>
          </w:p>
        </w:tc>
        <w:tc>
          <w:tcPr>
            <w:tcW w:w="1763" w:type="dxa"/>
            <w:shd w:val="clear" w:color="auto" w:fill="auto"/>
          </w:tcPr>
          <w:p w14:paraId="18F07A3B" w14:textId="03B683FC" w:rsidR="00004FEB" w:rsidRDefault="00864349" w:rsidP="005F6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Low</w:t>
            </w:r>
          </w:p>
        </w:tc>
      </w:tr>
    </w:tbl>
    <w:p w14:paraId="499745DC" w14:textId="77777777" w:rsidR="00004FEB" w:rsidRDefault="00004FEB" w:rsidP="00004FEB">
      <w:pPr>
        <w:spacing w:after="0" w:line="240" w:lineRule="auto"/>
        <w:ind w:left="1276" w:right="-5"/>
        <w:jc w:val="center"/>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 xml:space="preserve">ADDIN CSL_CITATION {"citationItems":[{"id":"ITEM-1","itemData":{"DOI":"10.1119/1.18809","ISSN":"0002-9505","abstract":"A survey of pre/post-test data using the Halloun–Hestenes Mechanics Diagnostic test or more recent Force Concept Inventory is reported for 62 introductory physics courses enrolling a total number of students N=6542. A consistent analysis over diverse student populations in high schools, colleges, and universities is obtained if a rough measure of the average effectiveness of a course in promoting conceptual understanding is taken to be the average normalized gain </w:instrText>
      </w:r>
      <w:r>
        <w:rPr>
          <w:rFonts w:ascii="MS Gothic" w:eastAsia="MS Gothic" w:hAnsi="MS Gothic" w:cs="MS Gothic" w:hint="eastAsia"/>
          <w:sz w:val="24"/>
          <w:szCs w:val="24"/>
        </w:rPr>
        <w:instrText>〈</w:instrText>
      </w:r>
      <w:r>
        <w:rPr>
          <w:rFonts w:ascii="Times New Roman" w:hAnsi="Times New Roman" w:cs="Times New Roman"/>
          <w:sz w:val="24"/>
          <w:szCs w:val="24"/>
        </w:rPr>
        <w:instrText>g</w:instrText>
      </w:r>
      <w:r>
        <w:rPr>
          <w:rFonts w:ascii="MS Gothic" w:eastAsia="MS Gothic" w:hAnsi="MS Gothic" w:cs="MS Gothic" w:hint="eastAsia"/>
          <w:sz w:val="24"/>
          <w:szCs w:val="24"/>
        </w:rPr>
        <w:instrText>〉</w:instrText>
      </w:r>
      <w:r>
        <w:rPr>
          <w:rFonts w:ascii="Times New Roman" w:hAnsi="Times New Roman" w:cs="Times New Roman"/>
          <w:sz w:val="24"/>
          <w:szCs w:val="24"/>
        </w:rPr>
        <w:instrText>. The latter is defined as the ratio of the actual average gain (%</w:instrText>
      </w:r>
      <w:r>
        <w:rPr>
          <w:rFonts w:ascii="MS Gothic" w:eastAsia="MS Gothic" w:hAnsi="MS Gothic" w:cs="MS Gothic" w:hint="eastAsia"/>
          <w:sz w:val="24"/>
          <w:szCs w:val="24"/>
        </w:rPr>
        <w:instrText>〈</w:instrText>
      </w:r>
      <w:r>
        <w:rPr>
          <w:rFonts w:ascii="Times New Roman" w:hAnsi="Times New Roman" w:cs="Times New Roman"/>
          <w:sz w:val="24"/>
          <w:szCs w:val="24"/>
        </w:rPr>
        <w:instrText>post</w:instrText>
      </w:r>
      <w:r>
        <w:rPr>
          <w:rFonts w:ascii="MS Gothic" w:eastAsia="MS Gothic" w:hAnsi="MS Gothic" w:cs="MS Gothic" w:hint="eastAsia"/>
          <w:sz w:val="24"/>
          <w:szCs w:val="24"/>
        </w:rPr>
        <w:instrText>〉</w:instrText>
      </w:r>
      <w:r>
        <w:rPr>
          <w:rFonts w:ascii="Times New Roman" w:hAnsi="Times New Roman" w:cs="Times New Roman"/>
          <w:sz w:val="24"/>
          <w:szCs w:val="24"/>
        </w:rPr>
        <w:instrText>−%</w:instrText>
      </w:r>
      <w:r>
        <w:rPr>
          <w:rFonts w:ascii="MS Gothic" w:eastAsia="MS Gothic" w:hAnsi="MS Gothic" w:cs="MS Gothic" w:hint="eastAsia"/>
          <w:sz w:val="24"/>
          <w:szCs w:val="24"/>
        </w:rPr>
        <w:instrText>〈</w:instrText>
      </w:r>
      <w:r>
        <w:rPr>
          <w:rFonts w:ascii="Times New Roman" w:hAnsi="Times New Roman" w:cs="Times New Roman"/>
          <w:sz w:val="24"/>
          <w:szCs w:val="24"/>
        </w:rPr>
        <w:instrText>pre</w:instrText>
      </w:r>
      <w:r>
        <w:rPr>
          <w:rFonts w:ascii="MS Gothic" w:eastAsia="MS Gothic" w:hAnsi="MS Gothic" w:cs="MS Gothic" w:hint="eastAsia"/>
          <w:sz w:val="24"/>
          <w:szCs w:val="24"/>
        </w:rPr>
        <w:instrText>〉</w:instrText>
      </w:r>
      <w:r>
        <w:rPr>
          <w:rFonts w:ascii="Times New Roman" w:hAnsi="Times New Roman" w:cs="Times New Roman"/>
          <w:sz w:val="24"/>
          <w:szCs w:val="24"/>
        </w:rPr>
        <w:instrText>) to the maximum possible average gain (100−%</w:instrText>
      </w:r>
      <w:r>
        <w:rPr>
          <w:rFonts w:ascii="MS Gothic" w:eastAsia="MS Gothic" w:hAnsi="MS Gothic" w:cs="MS Gothic" w:hint="eastAsia"/>
          <w:sz w:val="24"/>
          <w:szCs w:val="24"/>
        </w:rPr>
        <w:instrText>〈</w:instrText>
      </w:r>
      <w:r>
        <w:rPr>
          <w:rFonts w:ascii="Times New Roman" w:hAnsi="Times New Roman" w:cs="Times New Roman"/>
          <w:sz w:val="24"/>
          <w:szCs w:val="24"/>
        </w:rPr>
        <w:instrText>pre</w:instrText>
      </w:r>
      <w:r>
        <w:rPr>
          <w:rFonts w:ascii="MS Gothic" w:eastAsia="MS Gothic" w:hAnsi="MS Gothic" w:cs="MS Gothic" w:hint="eastAsia"/>
          <w:sz w:val="24"/>
          <w:szCs w:val="24"/>
        </w:rPr>
        <w:instrText>〉</w:instrText>
      </w:r>
      <w:r>
        <w:rPr>
          <w:rFonts w:ascii="Times New Roman" w:hAnsi="Times New Roman" w:cs="Times New Roman"/>
          <w:sz w:val="24"/>
          <w:szCs w:val="24"/>
        </w:rPr>
        <w:instrText xml:space="preserve">). Fourteen “traditional” (T) courses (N=2084) which made little or no use of interactive-engagement (IE) methods achieved an average gain </w:instrText>
      </w:r>
      <w:r>
        <w:rPr>
          <w:rFonts w:ascii="MS Gothic" w:eastAsia="MS Gothic" w:hAnsi="MS Gothic" w:cs="MS Gothic" w:hint="eastAsia"/>
          <w:sz w:val="24"/>
          <w:szCs w:val="24"/>
        </w:rPr>
        <w:instrText>〈</w:instrText>
      </w:r>
      <w:r>
        <w:rPr>
          <w:rFonts w:ascii="Times New Roman" w:hAnsi="Times New Roman" w:cs="Times New Roman"/>
          <w:sz w:val="24"/>
          <w:szCs w:val="24"/>
        </w:rPr>
        <w:instrText>g</w:instrText>
      </w:r>
      <w:r>
        <w:rPr>
          <w:rFonts w:ascii="MS Gothic" w:eastAsia="MS Gothic" w:hAnsi="MS Gothic" w:cs="MS Gothic" w:hint="eastAsia"/>
          <w:sz w:val="24"/>
          <w:szCs w:val="24"/>
        </w:rPr>
        <w:instrText>〉</w:instrText>
      </w:r>
      <w:r>
        <w:rPr>
          <w:rFonts w:ascii="Times New Roman" w:hAnsi="Times New Roman" w:cs="Times New Roman"/>
          <w:sz w:val="24"/>
          <w:szCs w:val="24"/>
        </w:rPr>
        <w:instrText xml:space="preserve">T-ave=0.23±0.04 (std dev). In sharp contrast, 48 courses (N=4458) which made substantial use of IE methods achieved an average gain </w:instrText>
      </w:r>
      <w:r>
        <w:rPr>
          <w:rFonts w:ascii="MS Gothic" w:eastAsia="MS Gothic" w:hAnsi="MS Gothic" w:cs="MS Gothic" w:hint="eastAsia"/>
          <w:sz w:val="24"/>
          <w:szCs w:val="24"/>
        </w:rPr>
        <w:instrText>〈</w:instrText>
      </w:r>
      <w:r>
        <w:rPr>
          <w:rFonts w:ascii="Times New Roman" w:hAnsi="Times New Roman" w:cs="Times New Roman"/>
          <w:sz w:val="24"/>
          <w:szCs w:val="24"/>
        </w:rPr>
        <w:instrText>g</w:instrText>
      </w:r>
      <w:r>
        <w:rPr>
          <w:rFonts w:ascii="MS Gothic" w:eastAsia="MS Gothic" w:hAnsi="MS Gothic" w:cs="MS Gothic" w:hint="eastAsia"/>
          <w:sz w:val="24"/>
          <w:szCs w:val="24"/>
        </w:rPr>
        <w:instrText>〉</w:instrText>
      </w:r>
      <w:r>
        <w:rPr>
          <w:rFonts w:ascii="Times New Roman" w:hAnsi="Times New Roman" w:cs="Times New Roman"/>
          <w:sz w:val="24"/>
          <w:szCs w:val="24"/>
        </w:rPr>
        <w:instrText xml:space="preserve">IE-ave=0.48±0.14 (std dev), almost two standard deviations of </w:instrText>
      </w:r>
      <w:r>
        <w:rPr>
          <w:rFonts w:ascii="MS Gothic" w:eastAsia="MS Gothic" w:hAnsi="MS Gothic" w:cs="MS Gothic" w:hint="eastAsia"/>
          <w:sz w:val="24"/>
          <w:szCs w:val="24"/>
        </w:rPr>
        <w:instrText>〈</w:instrText>
      </w:r>
      <w:r>
        <w:rPr>
          <w:rFonts w:ascii="Times New Roman" w:hAnsi="Times New Roman" w:cs="Times New Roman"/>
          <w:sz w:val="24"/>
          <w:szCs w:val="24"/>
        </w:rPr>
        <w:instrText>g</w:instrText>
      </w:r>
      <w:r>
        <w:rPr>
          <w:rFonts w:ascii="MS Gothic" w:eastAsia="MS Gothic" w:hAnsi="MS Gothic" w:cs="MS Gothic" w:hint="eastAsia"/>
          <w:sz w:val="24"/>
          <w:szCs w:val="24"/>
        </w:rPr>
        <w:instrText>〉</w:instrText>
      </w:r>
      <w:r>
        <w:rPr>
          <w:rFonts w:ascii="Times New Roman" w:hAnsi="Times New Roman" w:cs="Times New Roman"/>
          <w:sz w:val="24"/>
          <w:szCs w:val="24"/>
        </w:rPr>
        <w:instrText>IE-ave above that of the traditional courses. Results for 30 (N=3259) of the above 62 courses on the problem-solving Mechanics Baseline test of Hestenes–Wells imply that IE strategies enhance problem-solving ability. The conceptual and problem-solving test results strongly suggest that the classroom use of IE methods can increase mechanics-course effectiveness well beyond that obtained in traditional practice.","author":[{"dropping-particle":"","family":"Hake","given":"Richard R.","non-dropping-particle":"","parse-names":false,"suffix":""}],"container-title":"American Journal of Physics","id":"ITEM-1","issue":"1","issued":{"date-parts":[["1998"]]},"page":"64-74","title":"Interactive-engagement versus traditional methods: A six-thousand-student survey of mechanics test data for introductory physics courses","type":"article-journal","volume":"66"},"uris":["http://www.mendeley.com/documents/?uuid=c7dc90a1-abfd-4f2c-84e0-d437910a90ca","http://www.mendeley.com/documents/?uuid=dc539a85-0804-4651-9128-3f264ff542c5"]}],"mendeley":{"formattedCitation":"(Hake, 1998)","plainTextFormattedCitation":"(Hake, 1998)","previouslyFormattedCitation":"(Hake, 1998)"},"properties":{"noteIndex":0},"schema":"https://github.com/citation-style-language/schema/raw/master/csl-citation.json"}</w:instrText>
      </w:r>
      <w:r>
        <w:rPr>
          <w:rFonts w:ascii="Times New Roman" w:hAnsi="Times New Roman" w:cs="Times New Roman"/>
          <w:sz w:val="24"/>
          <w:szCs w:val="24"/>
        </w:rPr>
        <w:fldChar w:fldCharType="separate"/>
      </w:r>
      <w:r w:rsidRPr="005D222C">
        <w:rPr>
          <w:rFonts w:ascii="Times New Roman" w:hAnsi="Times New Roman" w:cs="Times New Roman"/>
          <w:noProof/>
          <w:sz w:val="24"/>
          <w:szCs w:val="24"/>
        </w:rPr>
        <w:t>(Hake, 1998)</w:t>
      </w:r>
      <w:r>
        <w:rPr>
          <w:rFonts w:ascii="Times New Roman" w:hAnsi="Times New Roman" w:cs="Times New Roman"/>
          <w:sz w:val="24"/>
          <w:szCs w:val="24"/>
        </w:rPr>
        <w:fldChar w:fldCharType="end"/>
      </w:r>
    </w:p>
    <w:p w14:paraId="4B5FE0BD" w14:textId="1FF72AEF" w:rsidR="00004FEB" w:rsidRPr="00932C8B" w:rsidRDefault="00864349" w:rsidP="00004FEB">
      <w:pPr>
        <w:spacing w:after="0" w:line="240" w:lineRule="auto"/>
        <w:ind w:firstLine="720"/>
        <w:jc w:val="both"/>
        <w:rPr>
          <w:rFonts w:ascii="Times New Roman" w:hAnsi="Times New Roman" w:cs="Times New Roman"/>
          <w:sz w:val="24"/>
          <w:szCs w:val="24"/>
          <w:lang w:val="en-US"/>
        </w:rPr>
      </w:pPr>
      <w:r w:rsidRPr="00864349">
        <w:rPr>
          <w:rFonts w:ascii="Times New Roman" w:hAnsi="Times New Roman" w:cs="Times New Roman"/>
          <w:sz w:val="24"/>
          <w:szCs w:val="24"/>
          <w:lang w:val="en-US"/>
        </w:rPr>
        <w:t>The student worksheet is considered to have improved learning outcomes if it obtains at least a moderate N-gain score</w:t>
      </w:r>
      <w:r>
        <w:rPr>
          <w:rFonts w:ascii="Times New Roman" w:hAnsi="Times New Roman" w:cs="Times New Roman"/>
          <w:sz w:val="24"/>
          <w:szCs w:val="24"/>
          <w:lang w:val="en-US"/>
        </w:rPr>
        <w:t xml:space="preserve"> </w:t>
      </w:r>
      <w:r w:rsidR="00004FEB">
        <w:rPr>
          <w:rFonts w:ascii="Times New Roman" w:hAnsi="Times New Roman" w:cs="Times New Roman"/>
          <w:sz w:val="24"/>
          <w:szCs w:val="24"/>
          <w:lang w:val="en-US"/>
        </w:rPr>
        <w:t>(0,7 &gt; g &gt; 0,3).</w:t>
      </w:r>
    </w:p>
    <w:p w14:paraId="1A22B579" w14:textId="77777777" w:rsidR="00864349" w:rsidRDefault="00864349" w:rsidP="00004FEB">
      <w:pPr>
        <w:shd w:val="clear" w:color="auto" w:fill="FFFFFF"/>
        <w:spacing w:after="0" w:line="240" w:lineRule="auto"/>
        <w:jc w:val="both"/>
        <w:rPr>
          <w:rFonts w:ascii="Times New Roman" w:hAnsi="Times New Roman" w:cs="Times New Roman"/>
          <w:b/>
          <w:color w:val="000000"/>
          <w:sz w:val="24"/>
          <w:szCs w:val="24"/>
          <w:lang w:val="en-US"/>
        </w:rPr>
      </w:pPr>
    </w:p>
    <w:p w14:paraId="383D8801" w14:textId="6836D1FD" w:rsidR="00004FEB" w:rsidRPr="005C128F" w:rsidRDefault="00004FEB" w:rsidP="00004FEB">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Result and Discussion </w:t>
      </w:r>
    </w:p>
    <w:p w14:paraId="12652F4C" w14:textId="3C393DD1" w:rsidR="00864349" w:rsidRDefault="00864349" w:rsidP="00004FEB">
      <w:pPr>
        <w:spacing w:after="0" w:line="240" w:lineRule="auto"/>
        <w:ind w:firstLine="567"/>
        <w:jc w:val="both"/>
        <w:rPr>
          <w:rFonts w:ascii="Times New Roman" w:hAnsi="Times New Roman" w:cs="Times New Roman"/>
          <w:sz w:val="24"/>
          <w:szCs w:val="24"/>
        </w:rPr>
      </w:pPr>
      <w:r w:rsidRPr="00864349">
        <w:rPr>
          <w:rFonts w:ascii="Times New Roman" w:hAnsi="Times New Roman" w:cs="Times New Roman"/>
          <w:sz w:val="24"/>
          <w:szCs w:val="24"/>
        </w:rPr>
        <w:t xml:space="preserve">The </w:t>
      </w:r>
      <w:proofErr w:type="spellStart"/>
      <w:r w:rsidRPr="00864349">
        <w:rPr>
          <w:rFonts w:ascii="Times New Roman" w:hAnsi="Times New Roman" w:cs="Times New Roman"/>
          <w:sz w:val="24"/>
          <w:szCs w:val="24"/>
        </w:rPr>
        <w:t>development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of</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assessment</w:t>
      </w:r>
      <w:proofErr w:type="spellEnd"/>
      <w:r w:rsidR="005771B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for</w:t>
      </w:r>
      <w:proofErr w:type="spellEnd"/>
      <w:r w:rsidR="005771B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learning</w:t>
      </w:r>
      <w:proofErr w:type="spellEnd"/>
      <w:r w:rsidR="005771B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oriented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worksheets</w:t>
      </w:r>
      <w:proofErr w:type="spellEnd"/>
      <w:r w:rsidRPr="00864349">
        <w:rPr>
          <w:rFonts w:ascii="Times New Roman" w:hAnsi="Times New Roman" w:cs="Times New Roman"/>
          <w:sz w:val="24"/>
          <w:szCs w:val="24"/>
        </w:rPr>
        <w:t xml:space="preserve"> in </w:t>
      </w:r>
      <w:proofErr w:type="spellStart"/>
      <w:r w:rsidRPr="00864349">
        <w:rPr>
          <w:rFonts w:ascii="Times New Roman" w:hAnsi="Times New Roman" w:cs="Times New Roman"/>
          <w:sz w:val="24"/>
          <w:szCs w:val="24"/>
        </w:rPr>
        <w:t>this</w:t>
      </w:r>
      <w:proofErr w:type="spellEnd"/>
      <w:r w:rsidRPr="00864349">
        <w:rPr>
          <w:rFonts w:ascii="Times New Roman" w:hAnsi="Times New Roman" w:cs="Times New Roman"/>
          <w:sz w:val="24"/>
          <w:szCs w:val="24"/>
        </w:rPr>
        <w:t xml:space="preserve"> study </w:t>
      </w:r>
      <w:proofErr w:type="spellStart"/>
      <w:r w:rsidRPr="00864349">
        <w:rPr>
          <w:rFonts w:ascii="Times New Roman" w:hAnsi="Times New Roman" w:cs="Times New Roman"/>
          <w:sz w:val="24"/>
          <w:szCs w:val="24"/>
        </w:rPr>
        <w:t>used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4-D </w:t>
      </w:r>
      <w:proofErr w:type="spellStart"/>
      <w:r w:rsidRPr="00864349">
        <w:rPr>
          <w:rFonts w:ascii="Times New Roman" w:hAnsi="Times New Roman" w:cs="Times New Roman"/>
          <w:sz w:val="24"/>
          <w:szCs w:val="24"/>
        </w:rPr>
        <w:t>development</w:t>
      </w:r>
      <w:proofErr w:type="spellEnd"/>
      <w:r w:rsidRPr="00864349">
        <w:rPr>
          <w:rFonts w:ascii="Times New Roman" w:hAnsi="Times New Roman" w:cs="Times New Roman"/>
          <w:sz w:val="24"/>
          <w:szCs w:val="24"/>
        </w:rPr>
        <w:t xml:space="preserve"> model (</w:t>
      </w:r>
      <w:proofErr w:type="spellStart"/>
      <w:r w:rsidRPr="00864349">
        <w:rPr>
          <w:rFonts w:ascii="Times New Roman" w:hAnsi="Times New Roman" w:cs="Times New Roman"/>
          <w:sz w:val="24"/>
          <w:szCs w:val="24"/>
        </w:rPr>
        <w:t>define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design</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develop</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disseminate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adapted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from</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Thiagarajan</w:t>
      </w:r>
      <w:proofErr w:type="spellEnd"/>
      <w:r w:rsidRPr="00864349">
        <w:rPr>
          <w:rFonts w:ascii="Times New Roman" w:hAnsi="Times New Roman" w:cs="Times New Roman"/>
          <w:sz w:val="24"/>
          <w:szCs w:val="24"/>
        </w:rPr>
        <w:t xml:space="preserve"> (1974). </w:t>
      </w:r>
      <w:proofErr w:type="spellStart"/>
      <w:r w:rsidRPr="00864349">
        <w:rPr>
          <w:rFonts w:ascii="Times New Roman" w:hAnsi="Times New Roman" w:cs="Times New Roman"/>
          <w:sz w:val="24"/>
          <w:szCs w:val="24"/>
        </w:rPr>
        <w:t>However</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was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limited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to</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develop</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stage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only</w:t>
      </w:r>
      <w:proofErr w:type="spellEnd"/>
      <w:r w:rsidRPr="00864349">
        <w:rPr>
          <w:rFonts w:ascii="Times New Roman" w:hAnsi="Times New Roman" w:cs="Times New Roman"/>
          <w:sz w:val="24"/>
          <w:szCs w:val="24"/>
        </w:rPr>
        <w:t xml:space="preserve">. </w:t>
      </w:r>
    </w:p>
    <w:p w14:paraId="69E18BEF" w14:textId="39685933" w:rsidR="00004FEB" w:rsidRDefault="00864349" w:rsidP="00004FEB">
      <w:pPr>
        <w:spacing w:after="0" w:line="240" w:lineRule="auto"/>
        <w:ind w:firstLine="567"/>
        <w:jc w:val="both"/>
        <w:rPr>
          <w:rFonts w:ascii="Times New Roman" w:hAnsi="Times New Roman" w:cs="Times New Roman"/>
          <w:sz w:val="24"/>
          <w:szCs w:val="24"/>
        </w:rPr>
      </w:pPr>
      <w:r w:rsidRPr="00864349">
        <w:rPr>
          <w:rFonts w:ascii="Times New Roman" w:hAnsi="Times New Roman" w:cs="Times New Roman"/>
          <w:sz w:val="24"/>
          <w:szCs w:val="24"/>
        </w:rPr>
        <w:t xml:space="preserve">The </w:t>
      </w:r>
      <w:proofErr w:type="spellStart"/>
      <w:r w:rsidRPr="00864349">
        <w:rPr>
          <w:rFonts w:ascii="Times New Roman" w:hAnsi="Times New Roman" w:cs="Times New Roman"/>
          <w:sz w:val="24"/>
          <w:szCs w:val="24"/>
        </w:rPr>
        <w:t>define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stage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consists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of</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five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steps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namely</w:t>
      </w:r>
      <w:proofErr w:type="spellEnd"/>
      <w:r w:rsidRPr="00864349">
        <w:rPr>
          <w:rFonts w:ascii="Times New Roman" w:hAnsi="Times New Roman" w:cs="Times New Roman"/>
          <w:sz w:val="24"/>
          <w:szCs w:val="24"/>
        </w:rPr>
        <w:t xml:space="preserve"> front-</w:t>
      </w:r>
      <w:proofErr w:type="spellStart"/>
      <w:r w:rsidRPr="00864349">
        <w:rPr>
          <w:rFonts w:ascii="Times New Roman" w:hAnsi="Times New Roman" w:cs="Times New Roman"/>
          <w:sz w:val="24"/>
          <w:szCs w:val="24"/>
        </w:rPr>
        <w:t>end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task</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concept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indicator</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Front-</w:t>
      </w:r>
      <w:proofErr w:type="spellStart"/>
      <w:r w:rsidRPr="00864349">
        <w:rPr>
          <w:rFonts w:ascii="Times New Roman" w:hAnsi="Times New Roman" w:cs="Times New Roman"/>
          <w:sz w:val="24"/>
          <w:szCs w:val="24"/>
        </w:rPr>
        <w:t>end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aims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to</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improve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learning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effectiveness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by</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identifying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problems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faced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by</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students</w:t>
      </w:r>
      <w:proofErr w:type="spellEnd"/>
      <w:r w:rsidRPr="00864349">
        <w:rPr>
          <w:rFonts w:ascii="Times New Roman" w:hAnsi="Times New Roman" w:cs="Times New Roman"/>
          <w:sz w:val="24"/>
          <w:szCs w:val="24"/>
        </w:rPr>
        <w:t xml:space="preserve"> in </w:t>
      </w:r>
      <w:proofErr w:type="spellStart"/>
      <w:r w:rsidRPr="00864349">
        <w:rPr>
          <w:rFonts w:ascii="Times New Roman" w:hAnsi="Times New Roman" w:cs="Times New Roman"/>
          <w:sz w:val="24"/>
          <w:szCs w:val="24"/>
        </w:rPr>
        <w:t>learning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chemistry</w:t>
      </w:r>
      <w:proofErr w:type="spellEnd"/>
      <w:r w:rsidRPr="00864349">
        <w:rPr>
          <w:rFonts w:ascii="Times New Roman" w:hAnsi="Times New Roman" w:cs="Times New Roman"/>
          <w:sz w:val="24"/>
          <w:szCs w:val="24"/>
        </w:rPr>
        <w:t xml:space="preserve">. The </w:t>
      </w:r>
      <w:proofErr w:type="spellStart"/>
      <w:r w:rsidRPr="00864349">
        <w:rPr>
          <w:rFonts w:ascii="Times New Roman" w:hAnsi="Times New Roman" w:cs="Times New Roman"/>
          <w:sz w:val="24"/>
          <w:szCs w:val="24"/>
        </w:rPr>
        <w:t>results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of</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pre-research</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questionnaire</w:t>
      </w:r>
      <w:proofErr w:type="spellEnd"/>
      <w:r w:rsidRPr="00864349">
        <w:rPr>
          <w:rFonts w:ascii="Times New Roman" w:hAnsi="Times New Roman" w:cs="Times New Roman"/>
          <w:sz w:val="24"/>
          <w:szCs w:val="24"/>
        </w:rPr>
        <w:t xml:space="preserve"> in </w:t>
      </w:r>
      <w:proofErr w:type="spellStart"/>
      <w:r w:rsidRPr="00864349">
        <w:rPr>
          <w:rFonts w:ascii="Times New Roman" w:hAnsi="Times New Roman" w:cs="Times New Roman"/>
          <w:sz w:val="24"/>
          <w:szCs w:val="24"/>
        </w:rPr>
        <w:t>class</w:t>
      </w:r>
      <w:proofErr w:type="spellEnd"/>
      <w:r w:rsidRPr="00864349">
        <w:rPr>
          <w:rFonts w:ascii="Times New Roman" w:hAnsi="Times New Roman" w:cs="Times New Roman"/>
          <w:sz w:val="24"/>
          <w:szCs w:val="24"/>
        </w:rPr>
        <w:t xml:space="preserve"> XI </w:t>
      </w:r>
      <w:proofErr w:type="spellStart"/>
      <w:r w:rsidRPr="00864349">
        <w:rPr>
          <w:rFonts w:ascii="Times New Roman" w:hAnsi="Times New Roman" w:cs="Times New Roman"/>
          <w:sz w:val="24"/>
          <w:szCs w:val="24"/>
        </w:rPr>
        <w:t>of</w:t>
      </w:r>
      <w:proofErr w:type="spellEnd"/>
      <w:r w:rsidRPr="00864349">
        <w:rPr>
          <w:rFonts w:ascii="Times New Roman" w:hAnsi="Times New Roman" w:cs="Times New Roman"/>
          <w:sz w:val="24"/>
          <w:szCs w:val="24"/>
        </w:rPr>
        <w:t xml:space="preserve"> SMAN 14 Surabaya </w:t>
      </w:r>
      <w:proofErr w:type="spellStart"/>
      <w:r w:rsidRPr="00864349">
        <w:rPr>
          <w:rFonts w:ascii="Times New Roman" w:hAnsi="Times New Roman" w:cs="Times New Roman"/>
          <w:sz w:val="24"/>
          <w:szCs w:val="24"/>
        </w:rPr>
        <w:t>showed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that</w:t>
      </w:r>
      <w:proofErr w:type="spellEnd"/>
      <w:r w:rsidRPr="00864349">
        <w:rPr>
          <w:rFonts w:ascii="Times New Roman" w:hAnsi="Times New Roman" w:cs="Times New Roman"/>
          <w:sz w:val="24"/>
          <w:szCs w:val="24"/>
        </w:rPr>
        <w:t xml:space="preserve"> 83% </w:t>
      </w:r>
      <w:proofErr w:type="spellStart"/>
      <w:r w:rsidRPr="00864349">
        <w:rPr>
          <w:rFonts w:ascii="Times New Roman" w:hAnsi="Times New Roman" w:cs="Times New Roman"/>
          <w:sz w:val="24"/>
          <w:szCs w:val="24"/>
        </w:rPr>
        <w:t>of</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students</w:t>
      </w:r>
      <w:proofErr w:type="spellEnd"/>
      <w:r w:rsidRPr="00864349">
        <w:rPr>
          <w:rFonts w:ascii="Times New Roman" w:hAnsi="Times New Roman" w:cs="Times New Roman"/>
          <w:sz w:val="24"/>
          <w:szCs w:val="24"/>
        </w:rPr>
        <w:t xml:space="preserve"> had not </w:t>
      </w:r>
      <w:proofErr w:type="spellStart"/>
      <w:r w:rsidRPr="00864349">
        <w:rPr>
          <w:rFonts w:ascii="Times New Roman" w:hAnsi="Times New Roman" w:cs="Times New Roman"/>
          <w:sz w:val="24"/>
          <w:szCs w:val="24"/>
        </w:rPr>
        <w:t>achieved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target in </w:t>
      </w:r>
      <w:proofErr w:type="spellStart"/>
      <w:r w:rsidRPr="00864349">
        <w:rPr>
          <w:rFonts w:ascii="Times New Roman" w:hAnsi="Times New Roman" w:cs="Times New Roman"/>
          <w:sz w:val="24"/>
          <w:szCs w:val="24"/>
        </w:rPr>
        <w:t>learning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thermochemistry</w:t>
      </w:r>
      <w:proofErr w:type="spellEnd"/>
      <w:r w:rsidRPr="00864349">
        <w:rPr>
          <w:rFonts w:ascii="Times New Roman" w:hAnsi="Times New Roman" w:cs="Times New Roman"/>
          <w:sz w:val="24"/>
          <w:szCs w:val="24"/>
        </w:rPr>
        <w:t xml:space="preserve"> material. </w:t>
      </w:r>
      <w:proofErr w:type="spellStart"/>
      <w:r w:rsidRPr="00864349">
        <w:rPr>
          <w:rFonts w:ascii="Times New Roman" w:hAnsi="Times New Roman" w:cs="Times New Roman"/>
          <w:sz w:val="24"/>
          <w:szCs w:val="24"/>
        </w:rPr>
        <w:t>Next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involved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subjects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that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found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difficult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to</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learn</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namely</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thermochemistry</w:t>
      </w:r>
      <w:proofErr w:type="spellEnd"/>
      <w:r w:rsidRPr="00864349">
        <w:rPr>
          <w:rFonts w:ascii="Times New Roman" w:hAnsi="Times New Roman" w:cs="Times New Roman"/>
          <w:sz w:val="24"/>
          <w:szCs w:val="24"/>
        </w:rPr>
        <w:t xml:space="preserve"> material. </w:t>
      </w:r>
      <w:proofErr w:type="spellStart"/>
      <w:r w:rsidRPr="00864349">
        <w:rPr>
          <w:rFonts w:ascii="Times New Roman" w:hAnsi="Times New Roman" w:cs="Times New Roman"/>
          <w:sz w:val="24"/>
          <w:szCs w:val="24"/>
        </w:rPr>
        <w:t>Then</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task</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was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carried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out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by</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determining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tasks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that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needed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to</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be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completed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by</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students</w:t>
      </w:r>
      <w:proofErr w:type="spellEnd"/>
      <w:r w:rsidRPr="00864349">
        <w:rPr>
          <w:rFonts w:ascii="Times New Roman" w:hAnsi="Times New Roman" w:cs="Times New Roman"/>
          <w:sz w:val="24"/>
          <w:szCs w:val="24"/>
        </w:rPr>
        <w:t xml:space="preserve">. The </w:t>
      </w:r>
      <w:proofErr w:type="spellStart"/>
      <w:r w:rsidRPr="00864349">
        <w:rPr>
          <w:rFonts w:ascii="Times New Roman" w:hAnsi="Times New Roman" w:cs="Times New Roman"/>
          <w:sz w:val="24"/>
          <w:szCs w:val="24"/>
        </w:rPr>
        <w:t>tasks</w:t>
      </w:r>
      <w:proofErr w:type="spellEnd"/>
      <w:r w:rsidRPr="00864349">
        <w:rPr>
          <w:rFonts w:ascii="Times New Roman" w:hAnsi="Times New Roman" w:cs="Times New Roman"/>
          <w:sz w:val="24"/>
          <w:szCs w:val="24"/>
        </w:rPr>
        <w:t xml:space="preserve"> are </w:t>
      </w:r>
      <w:proofErr w:type="spellStart"/>
      <w:r w:rsidRPr="00864349">
        <w:rPr>
          <w:rFonts w:ascii="Times New Roman" w:hAnsi="Times New Roman" w:cs="Times New Roman"/>
          <w:sz w:val="24"/>
          <w:szCs w:val="24"/>
        </w:rPr>
        <w:t>included</w:t>
      </w:r>
      <w:proofErr w:type="spellEnd"/>
      <w:r w:rsidRPr="00864349">
        <w:rPr>
          <w:rFonts w:ascii="Times New Roman" w:hAnsi="Times New Roman" w:cs="Times New Roman"/>
          <w:sz w:val="24"/>
          <w:szCs w:val="24"/>
        </w:rPr>
        <w:t xml:space="preserve"> in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worksheet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Concept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involves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detailing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concepts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relevant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to</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main </w:t>
      </w:r>
      <w:proofErr w:type="spellStart"/>
      <w:r w:rsidRPr="00864349">
        <w:rPr>
          <w:rFonts w:ascii="Times New Roman" w:hAnsi="Times New Roman" w:cs="Times New Roman"/>
          <w:sz w:val="24"/>
          <w:szCs w:val="24"/>
        </w:rPr>
        <w:t>topics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related</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to</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thermochemistry</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Indicator</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involves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analysing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learning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objectives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that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students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must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achieve</w:t>
      </w:r>
      <w:proofErr w:type="spellEnd"/>
      <w:r w:rsidRPr="00864349">
        <w:rPr>
          <w:rFonts w:ascii="Times New Roman" w:hAnsi="Times New Roman" w:cs="Times New Roman"/>
          <w:sz w:val="24"/>
          <w:szCs w:val="24"/>
        </w:rPr>
        <w:t xml:space="preserve"> in </w:t>
      </w:r>
      <w:proofErr w:type="spellStart"/>
      <w:r w:rsidRPr="00864349">
        <w:rPr>
          <w:rFonts w:ascii="Times New Roman" w:hAnsi="Times New Roman" w:cs="Times New Roman"/>
          <w:sz w:val="24"/>
          <w:szCs w:val="24"/>
        </w:rPr>
        <w:t>accordance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with</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learning</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outcomes</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of</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phase</w:t>
      </w:r>
      <w:proofErr w:type="spellEnd"/>
      <w:r w:rsidRPr="00864349">
        <w:rPr>
          <w:rFonts w:ascii="Times New Roman" w:hAnsi="Times New Roman" w:cs="Times New Roman"/>
          <w:sz w:val="24"/>
          <w:szCs w:val="24"/>
        </w:rPr>
        <w:t xml:space="preserve"> F as </w:t>
      </w:r>
      <w:proofErr w:type="spellStart"/>
      <w:r w:rsidRPr="00864349">
        <w:rPr>
          <w:rFonts w:ascii="Times New Roman" w:hAnsi="Times New Roman" w:cs="Times New Roman"/>
          <w:sz w:val="24"/>
          <w:szCs w:val="24"/>
        </w:rPr>
        <w:t>outlined</w:t>
      </w:r>
      <w:proofErr w:type="spellEnd"/>
      <w:r w:rsidRPr="00864349">
        <w:rPr>
          <w:rFonts w:ascii="Times New Roman" w:hAnsi="Times New Roman" w:cs="Times New Roman"/>
          <w:sz w:val="24"/>
          <w:szCs w:val="24"/>
        </w:rPr>
        <w:t xml:space="preserve"> in </w:t>
      </w:r>
      <w:proofErr w:type="spellStart"/>
      <w:r w:rsidRPr="00864349">
        <w:rPr>
          <w:rFonts w:ascii="Times New Roman" w:hAnsi="Times New Roman" w:cs="Times New Roman"/>
          <w:sz w:val="24"/>
          <w:szCs w:val="24"/>
        </w:rPr>
        <w:t>the</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independent</w:t>
      </w:r>
      <w:proofErr w:type="spellEnd"/>
      <w:r w:rsidRPr="00864349">
        <w:rPr>
          <w:rFonts w:ascii="Times New Roman" w:hAnsi="Times New Roman" w:cs="Times New Roman"/>
          <w:sz w:val="24"/>
          <w:szCs w:val="24"/>
        </w:rPr>
        <w:t xml:space="preserve"> </w:t>
      </w:r>
      <w:proofErr w:type="spellStart"/>
      <w:r w:rsidRPr="00864349">
        <w:rPr>
          <w:rFonts w:ascii="Times New Roman" w:hAnsi="Times New Roman" w:cs="Times New Roman"/>
          <w:sz w:val="24"/>
          <w:szCs w:val="24"/>
        </w:rPr>
        <w:t>curriculum</w:t>
      </w:r>
      <w:proofErr w:type="spellEnd"/>
      <w:r w:rsidRPr="00864349">
        <w:rPr>
          <w:rFonts w:ascii="Times New Roman" w:hAnsi="Times New Roman" w:cs="Times New Roman"/>
          <w:sz w:val="24"/>
          <w:szCs w:val="24"/>
        </w:rPr>
        <w:t>.</w:t>
      </w:r>
    </w:p>
    <w:p w14:paraId="0CC22DF0" w14:textId="2A244EC3" w:rsidR="00004FEB" w:rsidRDefault="005771B9" w:rsidP="00004FEB">
      <w:pPr>
        <w:spacing w:after="0" w:line="240" w:lineRule="auto"/>
        <w:ind w:firstLine="567"/>
        <w:jc w:val="both"/>
        <w:rPr>
          <w:rFonts w:ascii="Times New Roman" w:hAnsi="Times New Roman" w:cs="Times New Roman"/>
          <w:sz w:val="24"/>
          <w:szCs w:val="24"/>
          <w:lang w:eastAsia="x-none"/>
        </w:rPr>
      </w:pPr>
      <w:proofErr w:type="spellStart"/>
      <w:r w:rsidRPr="005771B9">
        <w:rPr>
          <w:rFonts w:ascii="Times New Roman" w:hAnsi="Times New Roman" w:cs="Times New Roman"/>
          <w:sz w:val="24"/>
          <w:szCs w:val="24"/>
        </w:rPr>
        <w:t>During</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the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design</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stage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student</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worksheets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and</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initial</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designs</w:t>
      </w:r>
      <w:proofErr w:type="spellEnd"/>
      <w:r w:rsidRPr="005771B9">
        <w:rPr>
          <w:rFonts w:ascii="Times New Roman" w:hAnsi="Times New Roman" w:cs="Times New Roman"/>
          <w:sz w:val="24"/>
          <w:szCs w:val="24"/>
        </w:rPr>
        <w:t xml:space="preserve"> were </w:t>
      </w:r>
      <w:proofErr w:type="spellStart"/>
      <w:r w:rsidRPr="005771B9">
        <w:rPr>
          <w:rFonts w:ascii="Times New Roman" w:hAnsi="Times New Roman" w:cs="Times New Roman"/>
          <w:sz w:val="24"/>
          <w:szCs w:val="24"/>
        </w:rPr>
        <w:t>formulated</w:t>
      </w:r>
      <w:proofErr w:type="spellEnd"/>
      <w:r w:rsidRPr="005771B9">
        <w:rPr>
          <w:rFonts w:ascii="Times New Roman" w:hAnsi="Times New Roman" w:cs="Times New Roman"/>
          <w:sz w:val="24"/>
          <w:szCs w:val="24"/>
        </w:rPr>
        <w:t xml:space="preserve">. The </w:t>
      </w:r>
      <w:proofErr w:type="spellStart"/>
      <w:r w:rsidRPr="005771B9">
        <w:rPr>
          <w:rFonts w:ascii="Times New Roman" w:hAnsi="Times New Roman" w:cs="Times New Roman"/>
          <w:sz w:val="24"/>
          <w:szCs w:val="24"/>
        </w:rPr>
        <w:t>design</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of</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the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student</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worksheets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consisted</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of</w:t>
      </w:r>
      <w:proofErr w:type="spellEnd"/>
      <w:r w:rsidRPr="005771B9">
        <w:rPr>
          <w:rFonts w:ascii="Times New Roman" w:hAnsi="Times New Roman" w:cs="Times New Roman"/>
          <w:sz w:val="24"/>
          <w:szCs w:val="24"/>
        </w:rPr>
        <w:t xml:space="preserve"> a </w:t>
      </w:r>
      <w:proofErr w:type="spellStart"/>
      <w:r w:rsidRPr="005771B9">
        <w:rPr>
          <w:rFonts w:ascii="Times New Roman" w:hAnsi="Times New Roman" w:cs="Times New Roman"/>
          <w:sz w:val="24"/>
          <w:szCs w:val="24"/>
        </w:rPr>
        <w:t>cover</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page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introduction</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table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of</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contents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concept</w:t>
      </w:r>
      <w:proofErr w:type="spellEnd"/>
      <w:r w:rsidRPr="005771B9">
        <w:rPr>
          <w:rFonts w:ascii="Times New Roman" w:hAnsi="Times New Roman" w:cs="Times New Roman"/>
          <w:sz w:val="24"/>
          <w:szCs w:val="24"/>
        </w:rPr>
        <w:t xml:space="preserve"> map, </w:t>
      </w:r>
      <w:proofErr w:type="spellStart"/>
      <w:r w:rsidRPr="005771B9">
        <w:rPr>
          <w:rFonts w:ascii="Times New Roman" w:hAnsi="Times New Roman" w:cs="Times New Roman"/>
          <w:sz w:val="24"/>
          <w:szCs w:val="24"/>
        </w:rPr>
        <w:t>instructions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for</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using</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the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worksheets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assessment</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for</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learning</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components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with</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thermochemistry</w:t>
      </w:r>
      <w:proofErr w:type="spellEnd"/>
      <w:r w:rsidRPr="005771B9">
        <w:rPr>
          <w:rFonts w:ascii="Times New Roman" w:hAnsi="Times New Roman" w:cs="Times New Roman"/>
          <w:sz w:val="24"/>
          <w:szCs w:val="24"/>
        </w:rPr>
        <w:t xml:space="preserve"> material, </w:t>
      </w:r>
      <w:proofErr w:type="spellStart"/>
      <w:r w:rsidRPr="005771B9">
        <w:rPr>
          <w:rFonts w:ascii="Times New Roman" w:hAnsi="Times New Roman" w:cs="Times New Roman"/>
          <w:sz w:val="24"/>
          <w:szCs w:val="24"/>
        </w:rPr>
        <w:t>and</w:t>
      </w:r>
      <w:proofErr w:type="spellEnd"/>
      <w:r w:rsidRPr="005771B9">
        <w:rPr>
          <w:rFonts w:ascii="Times New Roman" w:hAnsi="Times New Roman" w:cs="Times New Roman"/>
          <w:sz w:val="24"/>
          <w:szCs w:val="24"/>
        </w:rPr>
        <w:t xml:space="preserve"> a </w:t>
      </w:r>
      <w:proofErr w:type="spellStart"/>
      <w:r w:rsidRPr="005771B9">
        <w:rPr>
          <w:rFonts w:ascii="Times New Roman" w:hAnsi="Times New Roman" w:cs="Times New Roman"/>
          <w:sz w:val="24"/>
          <w:szCs w:val="24"/>
        </w:rPr>
        <w:t>bibliography</w:t>
      </w:r>
      <w:proofErr w:type="spellEnd"/>
      <w:r w:rsidRPr="005771B9">
        <w:rPr>
          <w:rFonts w:ascii="Times New Roman" w:hAnsi="Times New Roman" w:cs="Times New Roman"/>
          <w:sz w:val="24"/>
          <w:szCs w:val="24"/>
        </w:rPr>
        <w:t xml:space="preserve">. The </w:t>
      </w:r>
      <w:proofErr w:type="spellStart"/>
      <w:r w:rsidRPr="005771B9">
        <w:rPr>
          <w:rFonts w:ascii="Times New Roman" w:hAnsi="Times New Roman" w:cs="Times New Roman"/>
          <w:sz w:val="24"/>
          <w:szCs w:val="24"/>
        </w:rPr>
        <w:t>initial</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design</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of</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the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student</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worksheets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developed</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is</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presented</w:t>
      </w:r>
      <w:proofErr w:type="spellEnd"/>
      <w:r w:rsidRPr="005771B9">
        <w:rPr>
          <w:rFonts w:ascii="Times New Roman" w:hAnsi="Times New Roman" w:cs="Times New Roman"/>
          <w:sz w:val="24"/>
          <w:szCs w:val="24"/>
        </w:rPr>
        <w:t xml:space="preserve"> in </w:t>
      </w:r>
      <w:proofErr w:type="spellStart"/>
      <w:r w:rsidRPr="005771B9">
        <w:rPr>
          <w:rFonts w:ascii="Times New Roman" w:hAnsi="Times New Roman" w:cs="Times New Roman"/>
          <w:sz w:val="24"/>
          <w:szCs w:val="24"/>
        </w:rPr>
        <w:t>the</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following</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image</w:t>
      </w:r>
      <w:proofErr w:type="spellEnd"/>
      <w:r w:rsidRPr="005771B9">
        <w:rPr>
          <w:rFonts w:ascii="Times New Roman" w:hAnsi="Times New Roman" w:cs="Times New Roman"/>
          <w:sz w:val="24"/>
          <w:szCs w:val="24"/>
        </w:rPr>
        <w:t>:</w:t>
      </w:r>
    </w:p>
    <w:p w14:paraId="10690910" w14:textId="77777777" w:rsidR="00004FEB" w:rsidRPr="009C1A6A" w:rsidRDefault="00004FEB" w:rsidP="00004FEB">
      <w:pPr>
        <w:spacing w:after="0" w:line="240" w:lineRule="auto"/>
        <w:ind w:firstLine="567"/>
        <w:jc w:val="both"/>
        <w:rPr>
          <w:rFonts w:ascii="Times New Roman" w:hAnsi="Times New Roman" w:cs="Times New Roman"/>
          <w:sz w:val="24"/>
          <w:szCs w:val="24"/>
        </w:rPr>
      </w:pPr>
    </w:p>
    <w:p w14:paraId="288D591F" w14:textId="3D237C94" w:rsidR="00004FEB" w:rsidRDefault="00004FEB" w:rsidP="00004FEB">
      <w:pPr>
        <w:pStyle w:val="ListParagraph"/>
        <w:spacing w:line="240" w:lineRule="auto"/>
        <w:ind w:left="0" w:firstLine="403"/>
        <w:jc w:val="center"/>
        <w:rPr>
          <w:rFonts w:ascii="Times New Roman" w:hAnsi="Times New Roman"/>
          <w:sz w:val="24"/>
          <w:szCs w:val="24"/>
        </w:rPr>
      </w:pPr>
      <w:r w:rsidRPr="00AA66CB">
        <w:rPr>
          <w:rFonts w:ascii="Times New Roman" w:hAnsi="Times New Roman"/>
          <w:noProof/>
          <w:sz w:val="24"/>
          <w:szCs w:val="24"/>
        </w:rPr>
        <w:drawing>
          <wp:inline distT="0" distB="0" distL="0" distR="0" wp14:anchorId="338275D4" wp14:editId="02B2034A">
            <wp:extent cx="1428750" cy="2044700"/>
            <wp:effectExtent l="0" t="0" r="0" b="0"/>
            <wp:docPr id="1282927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2044700"/>
                    </a:xfrm>
                    <a:prstGeom prst="rect">
                      <a:avLst/>
                    </a:prstGeom>
                    <a:noFill/>
                    <a:ln>
                      <a:noFill/>
                    </a:ln>
                  </pic:spPr>
                </pic:pic>
              </a:graphicData>
            </a:graphic>
          </wp:inline>
        </w:drawing>
      </w:r>
      <w:r>
        <w:rPr>
          <w:rFonts w:ascii="Times New Roman" w:hAnsi="Times New Roman"/>
          <w:noProof/>
          <w:sz w:val="24"/>
          <w:szCs w:val="24"/>
        </w:rPr>
        <w:t xml:space="preserve">  </w:t>
      </w:r>
      <w:r w:rsidRPr="003011BA">
        <w:rPr>
          <w:rFonts w:ascii="Times New Roman" w:hAnsi="Times New Roman"/>
          <w:noProof/>
          <w:sz w:val="24"/>
          <w:szCs w:val="24"/>
        </w:rPr>
        <w:drawing>
          <wp:inline distT="0" distB="0" distL="0" distR="0" wp14:anchorId="2EEF161E" wp14:editId="002E1396">
            <wp:extent cx="1422400" cy="2038350"/>
            <wp:effectExtent l="0" t="0" r="6350" b="0"/>
            <wp:docPr id="1152858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0" cy="2038350"/>
                    </a:xfrm>
                    <a:prstGeom prst="rect">
                      <a:avLst/>
                    </a:prstGeom>
                    <a:noFill/>
                    <a:ln>
                      <a:noFill/>
                    </a:ln>
                  </pic:spPr>
                </pic:pic>
              </a:graphicData>
            </a:graphic>
          </wp:inline>
        </w:drawing>
      </w:r>
    </w:p>
    <w:p w14:paraId="1DABAC86" w14:textId="0AB24358" w:rsidR="00004FEB" w:rsidRDefault="005771B9" w:rsidP="005771B9">
      <w:pPr>
        <w:spacing w:after="0" w:line="360"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t>Figure</w:t>
      </w:r>
      <w:proofErr w:type="spellEnd"/>
      <w:r w:rsidR="00004FEB" w:rsidRPr="00AA66CB">
        <w:rPr>
          <w:rFonts w:ascii="Times New Roman" w:hAnsi="Times New Roman" w:cs="Times New Roman"/>
          <w:b/>
          <w:bCs/>
          <w:sz w:val="24"/>
          <w:szCs w:val="24"/>
        </w:rPr>
        <w:t xml:space="preserve"> 2.</w:t>
      </w:r>
      <w:r w:rsidR="00004FEB">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Initial</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design</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of</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student</w:t>
      </w:r>
      <w:proofErr w:type="spellEnd"/>
      <w:r w:rsidRPr="005771B9">
        <w:rPr>
          <w:rFonts w:ascii="Times New Roman" w:hAnsi="Times New Roman" w:cs="Times New Roman"/>
          <w:sz w:val="24"/>
          <w:szCs w:val="24"/>
        </w:rPr>
        <w:t xml:space="preserve"> </w:t>
      </w:r>
      <w:proofErr w:type="spellStart"/>
      <w:r w:rsidRPr="005771B9">
        <w:rPr>
          <w:rFonts w:ascii="Times New Roman" w:hAnsi="Times New Roman" w:cs="Times New Roman"/>
          <w:sz w:val="24"/>
          <w:szCs w:val="24"/>
        </w:rPr>
        <w:t>worksheets</w:t>
      </w:r>
      <w:proofErr w:type="spellEnd"/>
    </w:p>
    <w:p w14:paraId="5E06450E" w14:textId="30A71AE1" w:rsidR="00004FEB" w:rsidRDefault="00004FEB" w:rsidP="00004F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771B9" w:rsidRPr="005771B9">
        <w:rPr>
          <w:rFonts w:ascii="Times New Roman" w:hAnsi="Times New Roman" w:cs="Times New Roman"/>
          <w:sz w:val="24"/>
          <w:szCs w:val="24"/>
        </w:rPr>
        <w:t xml:space="preserve">After </w:t>
      </w:r>
      <w:proofErr w:type="spellStart"/>
      <w:r w:rsidR="005771B9" w:rsidRPr="005771B9">
        <w:rPr>
          <w:rFonts w:ascii="Times New Roman" w:hAnsi="Times New Roman" w:cs="Times New Roman"/>
          <w:sz w:val="24"/>
          <w:szCs w:val="24"/>
        </w:rPr>
        <w:t>completing</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design</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stage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initial</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draft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of</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worksheet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will</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be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validated</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by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two</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chemistry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lecturers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and</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one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chemistry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teacher</w:t>
      </w:r>
      <w:proofErr w:type="spellEnd"/>
      <w:r w:rsidR="005771B9" w:rsidRPr="005771B9">
        <w:rPr>
          <w:rFonts w:ascii="Times New Roman" w:hAnsi="Times New Roman" w:cs="Times New Roman"/>
          <w:sz w:val="24"/>
          <w:szCs w:val="24"/>
        </w:rPr>
        <w:t xml:space="preserve">. The </w:t>
      </w:r>
      <w:proofErr w:type="spellStart"/>
      <w:r w:rsidR="005771B9" w:rsidRPr="005771B9">
        <w:rPr>
          <w:rFonts w:ascii="Times New Roman" w:hAnsi="Times New Roman" w:cs="Times New Roman"/>
          <w:sz w:val="24"/>
          <w:szCs w:val="24"/>
        </w:rPr>
        <w:t>validation</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aspects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include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content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validity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and</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construct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validity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Content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validity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involves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alignment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of</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learning</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objectives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with</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learning</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outcomes</w:t>
      </w:r>
      <w:proofErr w:type="spellEnd"/>
      <w:r w:rsidR="005771B9" w:rsidRPr="005771B9">
        <w:rPr>
          <w:rFonts w:ascii="Times New Roman" w:hAnsi="Times New Roman" w:cs="Times New Roman"/>
          <w:sz w:val="24"/>
          <w:szCs w:val="24"/>
        </w:rPr>
        <w:t xml:space="preserve"> in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curriculum</w:t>
      </w:r>
      <w:proofErr w:type="spellEnd"/>
      <w:r w:rsidR="005771B9" w:rsidRPr="005771B9">
        <w:rPr>
          <w:rFonts w:ascii="Times New Roman" w:hAnsi="Times New Roman" w:cs="Times New Roman"/>
          <w:sz w:val="24"/>
          <w:szCs w:val="24"/>
        </w:rPr>
        <w:t xml:space="preserve">, as </w:t>
      </w:r>
      <w:proofErr w:type="spellStart"/>
      <w:r w:rsidR="005771B9" w:rsidRPr="005771B9">
        <w:rPr>
          <w:rFonts w:ascii="Times New Roman" w:hAnsi="Times New Roman" w:cs="Times New Roman"/>
          <w:sz w:val="24"/>
          <w:szCs w:val="24"/>
        </w:rPr>
        <w:t>well</w:t>
      </w:r>
      <w:proofErr w:type="spellEnd"/>
      <w:r w:rsidR="005771B9" w:rsidRPr="005771B9">
        <w:rPr>
          <w:rFonts w:ascii="Times New Roman" w:hAnsi="Times New Roman" w:cs="Times New Roman"/>
          <w:sz w:val="24"/>
          <w:szCs w:val="24"/>
        </w:rPr>
        <w:t xml:space="preserve"> as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accuracy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of</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facts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concepts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principles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laws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and</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theories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contained</w:t>
      </w:r>
      <w:proofErr w:type="spellEnd"/>
      <w:r w:rsidR="005771B9" w:rsidRPr="005771B9">
        <w:rPr>
          <w:rFonts w:ascii="Times New Roman" w:hAnsi="Times New Roman" w:cs="Times New Roman"/>
          <w:sz w:val="24"/>
          <w:szCs w:val="24"/>
        </w:rPr>
        <w:t xml:space="preserve"> in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sz w:val="24"/>
          <w:szCs w:val="24"/>
        </w:rPr>
        <w:t>student</w:t>
      </w:r>
      <w:proofErr w:type="spellEnd"/>
      <w:r w:rsidR="005771B9" w:rsidRPr="005771B9">
        <w:rPr>
          <w:rFonts w:ascii="Times New Roman" w:hAnsi="Times New Roman"/>
          <w:sz w:val="24"/>
          <w:szCs w:val="24"/>
        </w:rPr>
        <w:t xml:space="preserve"> </w:t>
      </w:r>
      <w:proofErr w:type="spellStart"/>
      <w:r w:rsidR="005771B9" w:rsidRPr="005771B9">
        <w:rPr>
          <w:rFonts w:ascii="Times New Roman" w:hAnsi="Times New Roman"/>
          <w:sz w:val="24"/>
          <w:szCs w:val="24"/>
        </w:rPr>
        <w:t>worksheets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Construct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validity</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involves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alignment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of</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35212E" w:rsidRPr="005771B9">
        <w:rPr>
          <w:rFonts w:ascii="Times New Roman" w:hAnsi="Times New Roman"/>
          <w:sz w:val="24"/>
          <w:szCs w:val="24"/>
        </w:rPr>
        <w:t>student</w:t>
      </w:r>
      <w:proofErr w:type="spellEnd"/>
      <w:r w:rsidR="0035212E" w:rsidRPr="005771B9">
        <w:rPr>
          <w:rFonts w:ascii="Times New Roman" w:hAnsi="Times New Roman"/>
          <w:sz w:val="24"/>
          <w:szCs w:val="24"/>
        </w:rPr>
        <w:t xml:space="preserve"> </w:t>
      </w:r>
      <w:proofErr w:type="spellStart"/>
      <w:r w:rsidR="0035212E" w:rsidRPr="005771B9">
        <w:rPr>
          <w:rFonts w:ascii="Times New Roman" w:hAnsi="Times New Roman"/>
          <w:sz w:val="24"/>
          <w:szCs w:val="24"/>
        </w:rPr>
        <w:t>worksheets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with</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steps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of</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assessment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for</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learning</w:t>
      </w:r>
      <w:proofErr w:type="spellEnd"/>
      <w:r w:rsidR="005771B9" w:rsidRPr="005771B9">
        <w:rPr>
          <w:rFonts w:ascii="Times New Roman" w:hAnsi="Times New Roman" w:cs="Times New Roman"/>
          <w:sz w:val="24"/>
          <w:szCs w:val="24"/>
        </w:rPr>
        <w:t xml:space="preserve">. The </w:t>
      </w:r>
      <w:proofErr w:type="spellStart"/>
      <w:r w:rsidR="005771B9" w:rsidRPr="005771B9">
        <w:rPr>
          <w:rFonts w:ascii="Times New Roman" w:hAnsi="Times New Roman" w:cs="Times New Roman"/>
          <w:sz w:val="24"/>
          <w:szCs w:val="24"/>
        </w:rPr>
        <w:t>results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of</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the</w:t>
      </w:r>
      <w:proofErr w:type="spellEnd"/>
      <w:r w:rsidR="005771B9" w:rsidRPr="005771B9">
        <w:rPr>
          <w:rFonts w:ascii="Times New Roman" w:hAnsi="Times New Roman" w:cs="Times New Roman"/>
          <w:sz w:val="24"/>
          <w:szCs w:val="24"/>
        </w:rPr>
        <w:t xml:space="preserve"> </w:t>
      </w:r>
      <w:proofErr w:type="spellStart"/>
      <w:r w:rsidR="0035212E" w:rsidRPr="005771B9">
        <w:rPr>
          <w:rFonts w:ascii="Times New Roman" w:hAnsi="Times New Roman"/>
          <w:sz w:val="24"/>
          <w:szCs w:val="24"/>
        </w:rPr>
        <w:t>student</w:t>
      </w:r>
      <w:proofErr w:type="spellEnd"/>
      <w:r w:rsidR="0035212E" w:rsidRPr="005771B9">
        <w:rPr>
          <w:rFonts w:ascii="Times New Roman" w:hAnsi="Times New Roman"/>
          <w:sz w:val="24"/>
          <w:szCs w:val="24"/>
        </w:rPr>
        <w:t xml:space="preserve"> </w:t>
      </w:r>
      <w:proofErr w:type="spellStart"/>
      <w:r w:rsidR="0035212E" w:rsidRPr="005771B9">
        <w:rPr>
          <w:rFonts w:ascii="Times New Roman" w:hAnsi="Times New Roman"/>
          <w:sz w:val="24"/>
          <w:szCs w:val="24"/>
        </w:rPr>
        <w:t>worksheets</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validation</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assessment</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can</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be</w:t>
      </w:r>
      <w:proofErr w:type="spellEnd"/>
      <w:r w:rsidR="005771B9" w:rsidRPr="005771B9">
        <w:rPr>
          <w:rFonts w:ascii="Times New Roman" w:hAnsi="Times New Roman" w:cs="Times New Roman"/>
          <w:sz w:val="24"/>
          <w:szCs w:val="24"/>
        </w:rPr>
        <w:t xml:space="preserve"> </w:t>
      </w:r>
      <w:proofErr w:type="spellStart"/>
      <w:r w:rsidR="005771B9" w:rsidRPr="005771B9">
        <w:rPr>
          <w:rFonts w:ascii="Times New Roman" w:hAnsi="Times New Roman" w:cs="Times New Roman"/>
          <w:sz w:val="24"/>
          <w:szCs w:val="24"/>
        </w:rPr>
        <w:t>seen</w:t>
      </w:r>
      <w:proofErr w:type="spellEnd"/>
      <w:r w:rsidR="005771B9" w:rsidRPr="005771B9">
        <w:rPr>
          <w:rFonts w:ascii="Times New Roman" w:hAnsi="Times New Roman" w:cs="Times New Roman"/>
          <w:sz w:val="24"/>
          <w:szCs w:val="24"/>
        </w:rPr>
        <w:t xml:space="preserve"> as </w:t>
      </w:r>
      <w:proofErr w:type="spellStart"/>
      <w:r w:rsidR="005771B9" w:rsidRPr="005771B9">
        <w:rPr>
          <w:rFonts w:ascii="Times New Roman" w:hAnsi="Times New Roman" w:cs="Times New Roman"/>
          <w:sz w:val="24"/>
          <w:szCs w:val="24"/>
        </w:rPr>
        <w:t>follows</w:t>
      </w:r>
      <w:proofErr w:type="spellEnd"/>
      <w:r>
        <w:rPr>
          <w:rFonts w:ascii="Times New Roman" w:hAnsi="Times New Roman" w:cs="Times New Roman"/>
          <w:sz w:val="24"/>
          <w:szCs w:val="24"/>
        </w:rPr>
        <w:t>:</w:t>
      </w:r>
    </w:p>
    <w:p w14:paraId="79C295A1" w14:textId="77777777" w:rsidR="0035212E" w:rsidRDefault="0035212E" w:rsidP="00004FEB">
      <w:pPr>
        <w:spacing w:after="0" w:line="240" w:lineRule="auto"/>
        <w:jc w:val="both"/>
        <w:rPr>
          <w:rFonts w:ascii="Times New Roman" w:hAnsi="Times New Roman" w:cs="Times New Roman"/>
          <w:sz w:val="24"/>
          <w:szCs w:val="24"/>
        </w:rPr>
      </w:pPr>
    </w:p>
    <w:p w14:paraId="65B365EA" w14:textId="77777777" w:rsidR="0035212E" w:rsidRDefault="0035212E" w:rsidP="00004FEB">
      <w:pPr>
        <w:spacing w:after="0" w:line="240" w:lineRule="auto"/>
        <w:jc w:val="both"/>
        <w:rPr>
          <w:rFonts w:ascii="Times New Roman" w:hAnsi="Times New Roman" w:cs="Times New Roman"/>
          <w:sz w:val="24"/>
          <w:szCs w:val="24"/>
        </w:rPr>
      </w:pPr>
    </w:p>
    <w:p w14:paraId="3F15C17F" w14:textId="77777777" w:rsidR="0035212E" w:rsidRDefault="0035212E" w:rsidP="00004FEB">
      <w:pPr>
        <w:spacing w:after="0" w:line="240" w:lineRule="auto"/>
        <w:jc w:val="both"/>
        <w:rPr>
          <w:rFonts w:ascii="Times New Roman" w:hAnsi="Times New Roman" w:cs="Times New Roman"/>
          <w:sz w:val="24"/>
          <w:szCs w:val="24"/>
        </w:rPr>
      </w:pPr>
    </w:p>
    <w:p w14:paraId="45C78520" w14:textId="77777777" w:rsidR="0035212E" w:rsidRDefault="0035212E" w:rsidP="00004FEB">
      <w:pPr>
        <w:spacing w:after="0" w:line="240" w:lineRule="auto"/>
        <w:jc w:val="both"/>
        <w:rPr>
          <w:rFonts w:ascii="Times New Roman" w:hAnsi="Times New Roman" w:cs="Times New Roman"/>
          <w:sz w:val="24"/>
          <w:szCs w:val="24"/>
        </w:rPr>
      </w:pPr>
    </w:p>
    <w:p w14:paraId="319402A7" w14:textId="06FD73CA" w:rsidR="00004FEB" w:rsidRPr="00916D9D" w:rsidRDefault="00004FEB" w:rsidP="00004FEB">
      <w:pPr>
        <w:spacing w:after="0" w:line="240" w:lineRule="auto"/>
        <w:jc w:val="center"/>
        <w:rPr>
          <w:rFonts w:ascii="Times New Roman" w:hAnsi="Times New Roman" w:cs="Times New Roman"/>
          <w:sz w:val="24"/>
          <w:szCs w:val="24"/>
        </w:rPr>
      </w:pPr>
      <w:proofErr w:type="spellStart"/>
      <w:r w:rsidRPr="00916D9D">
        <w:rPr>
          <w:rFonts w:ascii="Times New Roman" w:hAnsi="Times New Roman" w:cs="Times New Roman"/>
          <w:b/>
          <w:bCs/>
          <w:sz w:val="24"/>
          <w:szCs w:val="24"/>
        </w:rPr>
        <w:t>Tab</w:t>
      </w:r>
      <w:r w:rsidR="0035212E">
        <w:rPr>
          <w:rFonts w:ascii="Times New Roman" w:hAnsi="Times New Roman" w:cs="Times New Roman"/>
          <w:b/>
          <w:bCs/>
          <w:sz w:val="24"/>
          <w:szCs w:val="24"/>
        </w:rPr>
        <w:t>le</w:t>
      </w:r>
      <w:proofErr w:type="spellEnd"/>
      <w:r w:rsidRPr="00916D9D">
        <w:rPr>
          <w:rFonts w:ascii="Times New Roman" w:hAnsi="Times New Roman" w:cs="Times New Roman"/>
          <w:b/>
          <w:bCs/>
          <w:sz w:val="24"/>
          <w:szCs w:val="24"/>
        </w:rPr>
        <w:t xml:space="preserve"> 4.</w:t>
      </w:r>
      <w:r>
        <w:rPr>
          <w:rFonts w:ascii="Times New Roman" w:hAnsi="Times New Roman" w:cs="Times New Roman"/>
          <w:sz w:val="24"/>
          <w:szCs w:val="24"/>
        </w:rPr>
        <w:t xml:space="preserve"> </w:t>
      </w:r>
      <w:proofErr w:type="spellStart"/>
      <w:r w:rsidR="0035212E">
        <w:rPr>
          <w:rFonts w:ascii="Times New Roman" w:hAnsi="Times New Roman"/>
          <w:sz w:val="24"/>
          <w:szCs w:val="24"/>
        </w:rPr>
        <w:t>S</w:t>
      </w:r>
      <w:r w:rsidR="0035212E" w:rsidRPr="005771B9">
        <w:rPr>
          <w:rFonts w:ascii="Times New Roman" w:hAnsi="Times New Roman"/>
          <w:sz w:val="24"/>
          <w:szCs w:val="24"/>
        </w:rPr>
        <w:t>tudent</w:t>
      </w:r>
      <w:proofErr w:type="spellEnd"/>
      <w:r w:rsidR="0035212E" w:rsidRPr="005771B9">
        <w:rPr>
          <w:rFonts w:ascii="Times New Roman" w:hAnsi="Times New Roman"/>
          <w:sz w:val="24"/>
          <w:szCs w:val="24"/>
        </w:rPr>
        <w:t xml:space="preserve"> </w:t>
      </w:r>
      <w:proofErr w:type="spellStart"/>
      <w:r w:rsidR="0035212E">
        <w:rPr>
          <w:rFonts w:ascii="Times New Roman" w:hAnsi="Times New Roman"/>
          <w:sz w:val="24"/>
          <w:szCs w:val="24"/>
        </w:rPr>
        <w:t>W</w:t>
      </w:r>
      <w:r w:rsidR="0035212E" w:rsidRPr="005771B9">
        <w:rPr>
          <w:rFonts w:ascii="Times New Roman" w:hAnsi="Times New Roman"/>
          <w:sz w:val="24"/>
          <w:szCs w:val="24"/>
        </w:rPr>
        <w:t>orksheets</w:t>
      </w:r>
      <w:proofErr w:type="spellEnd"/>
      <w:r w:rsidR="0035212E">
        <w:rPr>
          <w:rFonts w:ascii="Times New Roman" w:hAnsi="Times New Roman"/>
          <w:sz w:val="24"/>
          <w:szCs w:val="24"/>
        </w:rPr>
        <w:t xml:space="preserve"> </w:t>
      </w:r>
      <w:proofErr w:type="spellStart"/>
      <w:r w:rsidR="0035212E">
        <w:rPr>
          <w:rFonts w:ascii="Times New Roman" w:hAnsi="Times New Roman"/>
          <w:sz w:val="24"/>
          <w:szCs w:val="24"/>
        </w:rPr>
        <w:t>Validation</w:t>
      </w:r>
      <w:proofErr w:type="spellEnd"/>
      <w:r w:rsidR="0035212E">
        <w:rPr>
          <w:rFonts w:ascii="Times New Roman" w:hAnsi="Times New Roman"/>
          <w:sz w:val="24"/>
          <w:szCs w:val="24"/>
        </w:rPr>
        <w:t xml:space="preserve"> </w:t>
      </w:r>
      <w:proofErr w:type="spellStart"/>
      <w:r w:rsidR="0035212E">
        <w:rPr>
          <w:rFonts w:ascii="Times New Roman" w:hAnsi="Times New Roman"/>
          <w:sz w:val="24"/>
          <w:szCs w:val="24"/>
        </w:rPr>
        <w:t>Results</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56"/>
        <w:gridCol w:w="2290"/>
        <w:gridCol w:w="2350"/>
        <w:gridCol w:w="222"/>
      </w:tblGrid>
      <w:tr w:rsidR="00004FEB" w14:paraId="116823C9" w14:textId="77777777" w:rsidTr="005F650C">
        <w:trPr>
          <w:jc w:val="center"/>
        </w:trPr>
        <w:tc>
          <w:tcPr>
            <w:tcW w:w="0" w:type="auto"/>
            <w:vMerge w:val="restart"/>
            <w:shd w:val="clear" w:color="auto" w:fill="auto"/>
            <w:vAlign w:val="center"/>
          </w:tcPr>
          <w:p w14:paraId="16368EF9" w14:textId="6B543194" w:rsidR="00004FEB" w:rsidRDefault="0035212E" w:rsidP="005F650C">
            <w:pPr>
              <w:spacing w:after="0" w:line="240" w:lineRule="auto"/>
              <w:ind w:right="-5"/>
              <w:jc w:val="center"/>
              <w:rPr>
                <w:rFonts w:ascii="Times New Roman" w:hAnsi="Times New Roman" w:cs="Times New Roman"/>
                <w:b/>
                <w:bCs/>
                <w:sz w:val="24"/>
                <w:szCs w:val="24"/>
              </w:rPr>
            </w:pPr>
            <w:proofErr w:type="spellStart"/>
            <w:r>
              <w:rPr>
                <w:rFonts w:ascii="Times New Roman" w:hAnsi="Times New Roman" w:cs="Times New Roman"/>
                <w:b/>
                <w:bCs/>
                <w:sz w:val="24"/>
                <w:szCs w:val="24"/>
              </w:rPr>
              <w:t>Validity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Criteria</w:t>
            </w:r>
            <w:proofErr w:type="spellEnd"/>
          </w:p>
        </w:tc>
        <w:tc>
          <w:tcPr>
            <w:tcW w:w="0" w:type="auto"/>
            <w:gridSpan w:val="3"/>
            <w:shd w:val="clear" w:color="auto" w:fill="auto"/>
            <w:vAlign w:val="center"/>
          </w:tcPr>
          <w:p w14:paraId="461792D1" w14:textId="77777777" w:rsidR="00004FEB" w:rsidRDefault="00004FEB" w:rsidP="005F650C">
            <w:pPr>
              <w:spacing w:after="0" w:line="240" w:lineRule="auto"/>
              <w:ind w:right="-5"/>
              <w:jc w:val="center"/>
              <w:rPr>
                <w:rFonts w:ascii="Times New Roman" w:hAnsi="Times New Roman" w:cs="Times New Roman"/>
                <w:b/>
                <w:bCs/>
                <w:sz w:val="24"/>
                <w:szCs w:val="24"/>
              </w:rPr>
            </w:pPr>
            <w:r>
              <w:rPr>
                <w:rFonts w:ascii="Times New Roman" w:hAnsi="Times New Roman" w:cs="Times New Roman"/>
                <w:b/>
                <w:bCs/>
                <w:sz w:val="24"/>
                <w:szCs w:val="24"/>
              </w:rPr>
              <w:t>Median</w:t>
            </w:r>
          </w:p>
        </w:tc>
      </w:tr>
      <w:tr w:rsidR="00004FEB" w14:paraId="71AAF1E9" w14:textId="77777777" w:rsidTr="005F650C">
        <w:trPr>
          <w:jc w:val="center"/>
        </w:trPr>
        <w:tc>
          <w:tcPr>
            <w:tcW w:w="0" w:type="auto"/>
            <w:vMerge/>
            <w:shd w:val="clear" w:color="auto" w:fill="auto"/>
            <w:vAlign w:val="center"/>
          </w:tcPr>
          <w:p w14:paraId="633190E9" w14:textId="77777777" w:rsidR="00004FEB" w:rsidRDefault="00004FEB" w:rsidP="005F650C">
            <w:pPr>
              <w:spacing w:after="0" w:line="240" w:lineRule="auto"/>
              <w:ind w:right="-5"/>
              <w:jc w:val="center"/>
              <w:rPr>
                <w:rFonts w:ascii="Times New Roman" w:hAnsi="Times New Roman" w:cs="Times New Roman"/>
                <w:b/>
                <w:bCs/>
                <w:sz w:val="24"/>
                <w:szCs w:val="24"/>
              </w:rPr>
            </w:pPr>
          </w:p>
        </w:tc>
        <w:tc>
          <w:tcPr>
            <w:tcW w:w="0" w:type="auto"/>
            <w:shd w:val="clear" w:color="auto" w:fill="auto"/>
            <w:vAlign w:val="center"/>
          </w:tcPr>
          <w:p w14:paraId="402E006E" w14:textId="77777777" w:rsidR="0035212E" w:rsidRDefault="0035212E" w:rsidP="005F650C">
            <w:pPr>
              <w:spacing w:after="0" w:line="240" w:lineRule="auto"/>
              <w:ind w:right="-5"/>
              <w:jc w:val="center"/>
              <w:rPr>
                <w:rFonts w:ascii="Times New Roman" w:hAnsi="Times New Roman"/>
                <w:b/>
                <w:bCs/>
                <w:sz w:val="24"/>
                <w:szCs w:val="24"/>
              </w:rPr>
            </w:pPr>
            <w:proofErr w:type="spellStart"/>
            <w:r w:rsidRPr="0035212E">
              <w:rPr>
                <w:rFonts w:ascii="Times New Roman" w:hAnsi="Times New Roman"/>
                <w:b/>
                <w:bCs/>
                <w:sz w:val="24"/>
                <w:szCs w:val="24"/>
              </w:rPr>
              <w:t>Student</w:t>
            </w:r>
            <w:proofErr w:type="spellEnd"/>
            <w:r w:rsidRPr="0035212E">
              <w:rPr>
                <w:rFonts w:ascii="Times New Roman" w:hAnsi="Times New Roman"/>
                <w:b/>
                <w:bCs/>
                <w:sz w:val="24"/>
                <w:szCs w:val="24"/>
              </w:rPr>
              <w:t xml:space="preserve"> </w:t>
            </w:r>
            <w:proofErr w:type="spellStart"/>
            <w:r w:rsidRPr="0035212E">
              <w:rPr>
                <w:rFonts w:ascii="Times New Roman" w:hAnsi="Times New Roman"/>
                <w:b/>
                <w:bCs/>
                <w:sz w:val="24"/>
                <w:szCs w:val="24"/>
              </w:rPr>
              <w:t>Worksheets</w:t>
            </w:r>
            <w:proofErr w:type="spellEnd"/>
          </w:p>
          <w:p w14:paraId="7F913200" w14:textId="3FD35520" w:rsidR="00004FEB" w:rsidRPr="0035212E" w:rsidRDefault="00004FEB" w:rsidP="005F650C">
            <w:pPr>
              <w:spacing w:after="0" w:line="240" w:lineRule="auto"/>
              <w:ind w:right="-5"/>
              <w:jc w:val="center"/>
              <w:rPr>
                <w:rFonts w:ascii="Times New Roman" w:hAnsi="Times New Roman" w:cs="Times New Roman"/>
                <w:b/>
                <w:bCs/>
                <w:sz w:val="24"/>
                <w:szCs w:val="24"/>
              </w:rPr>
            </w:pPr>
            <w:r w:rsidRPr="0035212E">
              <w:rPr>
                <w:rFonts w:ascii="Times New Roman" w:hAnsi="Times New Roman" w:cs="Times New Roman"/>
                <w:b/>
                <w:bCs/>
                <w:sz w:val="24"/>
                <w:szCs w:val="24"/>
              </w:rPr>
              <w:t>1</w:t>
            </w:r>
          </w:p>
        </w:tc>
        <w:tc>
          <w:tcPr>
            <w:tcW w:w="0" w:type="auto"/>
            <w:shd w:val="clear" w:color="auto" w:fill="auto"/>
            <w:vAlign w:val="center"/>
          </w:tcPr>
          <w:p w14:paraId="1D948AD1" w14:textId="77777777" w:rsidR="0035212E" w:rsidRDefault="00004FEB" w:rsidP="005F650C">
            <w:pPr>
              <w:spacing w:after="0" w:line="240" w:lineRule="auto"/>
              <w:ind w:right="-5"/>
              <w:jc w:val="center"/>
              <w:rPr>
                <w:rFonts w:ascii="Times New Roman" w:hAnsi="Times New Roman"/>
                <w:b/>
                <w:bCs/>
                <w:sz w:val="24"/>
                <w:szCs w:val="24"/>
              </w:rPr>
            </w:pPr>
            <w:r>
              <w:rPr>
                <w:rFonts w:ascii="Times New Roman" w:hAnsi="Times New Roman" w:cs="Times New Roman"/>
                <w:b/>
                <w:bCs/>
                <w:sz w:val="24"/>
                <w:szCs w:val="24"/>
              </w:rPr>
              <w:t xml:space="preserve"> </w:t>
            </w:r>
            <w:proofErr w:type="spellStart"/>
            <w:r w:rsidR="0035212E" w:rsidRPr="0035212E">
              <w:rPr>
                <w:rFonts w:ascii="Times New Roman" w:hAnsi="Times New Roman"/>
                <w:b/>
                <w:bCs/>
                <w:sz w:val="24"/>
                <w:szCs w:val="24"/>
              </w:rPr>
              <w:t>Student</w:t>
            </w:r>
            <w:proofErr w:type="spellEnd"/>
            <w:r w:rsidR="0035212E" w:rsidRPr="0035212E">
              <w:rPr>
                <w:rFonts w:ascii="Times New Roman" w:hAnsi="Times New Roman"/>
                <w:b/>
                <w:bCs/>
                <w:sz w:val="24"/>
                <w:szCs w:val="24"/>
              </w:rPr>
              <w:t xml:space="preserve"> </w:t>
            </w:r>
            <w:proofErr w:type="spellStart"/>
            <w:r w:rsidR="0035212E" w:rsidRPr="0035212E">
              <w:rPr>
                <w:rFonts w:ascii="Times New Roman" w:hAnsi="Times New Roman"/>
                <w:b/>
                <w:bCs/>
                <w:sz w:val="24"/>
                <w:szCs w:val="24"/>
              </w:rPr>
              <w:t>Worksheets</w:t>
            </w:r>
            <w:proofErr w:type="spellEnd"/>
          </w:p>
          <w:p w14:paraId="003837C5" w14:textId="669E3EC7" w:rsidR="00004FEB" w:rsidRDefault="00004FEB" w:rsidP="005F650C">
            <w:pPr>
              <w:spacing w:after="0" w:line="240" w:lineRule="auto"/>
              <w:ind w:right="-5"/>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shd w:val="clear" w:color="auto" w:fill="auto"/>
            <w:vAlign w:val="center"/>
          </w:tcPr>
          <w:p w14:paraId="07C02729" w14:textId="77777777" w:rsidR="00004FEB" w:rsidRDefault="00004FEB" w:rsidP="005F650C">
            <w:pPr>
              <w:spacing w:after="0" w:line="240" w:lineRule="auto"/>
              <w:ind w:right="-5"/>
              <w:jc w:val="center"/>
              <w:rPr>
                <w:rFonts w:ascii="Times New Roman" w:hAnsi="Times New Roman" w:cs="Times New Roman"/>
                <w:b/>
                <w:bCs/>
                <w:sz w:val="24"/>
                <w:szCs w:val="24"/>
              </w:rPr>
            </w:pPr>
          </w:p>
        </w:tc>
      </w:tr>
      <w:tr w:rsidR="00004FEB" w14:paraId="5D8410CE" w14:textId="77777777" w:rsidTr="005F650C">
        <w:trPr>
          <w:jc w:val="center"/>
        </w:trPr>
        <w:tc>
          <w:tcPr>
            <w:tcW w:w="0" w:type="auto"/>
            <w:shd w:val="clear" w:color="auto" w:fill="auto"/>
          </w:tcPr>
          <w:p w14:paraId="460F71B1" w14:textId="6F920757" w:rsidR="00004FEB" w:rsidRDefault="0035212E" w:rsidP="005F650C">
            <w:pPr>
              <w:spacing w:after="0" w:line="240" w:lineRule="auto"/>
              <w:ind w:right="-5"/>
              <w:jc w:val="both"/>
              <w:rPr>
                <w:rFonts w:ascii="Times New Roman" w:hAnsi="Times New Roman" w:cs="Times New Roman"/>
                <w:sz w:val="24"/>
                <w:szCs w:val="24"/>
              </w:rPr>
            </w:pPr>
            <w:proofErr w:type="spellStart"/>
            <w:r>
              <w:rPr>
                <w:rFonts w:ascii="Times New Roman" w:hAnsi="Times New Roman" w:cs="Times New Roman"/>
                <w:sz w:val="24"/>
                <w:szCs w:val="24"/>
              </w:rPr>
              <w:t>Content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validity</w:t>
            </w:r>
            <w:proofErr w:type="spellEnd"/>
          </w:p>
        </w:tc>
        <w:tc>
          <w:tcPr>
            <w:tcW w:w="0" w:type="auto"/>
            <w:shd w:val="clear" w:color="auto" w:fill="auto"/>
            <w:vAlign w:val="center"/>
          </w:tcPr>
          <w:p w14:paraId="5989802C" w14:textId="77777777" w:rsidR="00004FEB"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14:paraId="0B06EEE8" w14:textId="77777777" w:rsidR="00004FEB"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14:paraId="2407E25F" w14:textId="77777777" w:rsidR="00004FEB" w:rsidRDefault="00004FEB" w:rsidP="005F650C">
            <w:pPr>
              <w:spacing w:after="0" w:line="240" w:lineRule="auto"/>
              <w:ind w:right="-5"/>
              <w:jc w:val="center"/>
              <w:rPr>
                <w:rFonts w:ascii="Times New Roman" w:hAnsi="Times New Roman" w:cs="Times New Roman"/>
                <w:sz w:val="24"/>
                <w:szCs w:val="24"/>
              </w:rPr>
            </w:pPr>
          </w:p>
        </w:tc>
      </w:tr>
      <w:tr w:rsidR="00004FEB" w14:paraId="2B3EC8B7" w14:textId="77777777" w:rsidTr="005F650C">
        <w:trPr>
          <w:jc w:val="center"/>
        </w:trPr>
        <w:tc>
          <w:tcPr>
            <w:tcW w:w="0" w:type="auto"/>
            <w:shd w:val="clear" w:color="auto" w:fill="auto"/>
          </w:tcPr>
          <w:p w14:paraId="2E8594D1" w14:textId="4FEB80F5" w:rsidR="00004FEB" w:rsidRDefault="00004FEB" w:rsidP="005F650C">
            <w:pPr>
              <w:spacing w:after="0" w:line="240" w:lineRule="auto"/>
              <w:ind w:right="-5"/>
              <w:jc w:val="both"/>
              <w:rPr>
                <w:rFonts w:ascii="Times New Roman" w:hAnsi="Times New Roman" w:cs="Times New Roman"/>
                <w:sz w:val="24"/>
                <w:szCs w:val="24"/>
              </w:rPr>
            </w:pPr>
            <w:proofErr w:type="spellStart"/>
            <w:r>
              <w:rPr>
                <w:rFonts w:ascii="Times New Roman" w:hAnsi="Times New Roman" w:cs="Times New Roman"/>
                <w:sz w:val="24"/>
                <w:szCs w:val="24"/>
              </w:rPr>
              <w:t>Validit</w:t>
            </w:r>
            <w:r w:rsidR="0035212E">
              <w:rPr>
                <w:rFonts w:ascii="Times New Roman" w:hAnsi="Times New Roman" w:cs="Times New Roman"/>
                <w:sz w:val="24"/>
                <w:szCs w:val="24"/>
              </w:rPr>
              <w:t>y</w:t>
            </w:r>
            <w:proofErr w:type="spellEnd"/>
            <w:r w:rsidR="0035212E">
              <w:rPr>
                <w:rFonts w:ascii="Times New Roman" w:hAnsi="Times New Roman" w:cs="Times New Roman"/>
                <w:sz w:val="24"/>
                <w:szCs w:val="24"/>
              </w:rPr>
              <w:t xml:space="preserve"> </w:t>
            </w:r>
            <w:proofErr w:type="spellStart"/>
            <w:r w:rsidR="0035212E">
              <w:rPr>
                <w:rFonts w:ascii="Times New Roman" w:hAnsi="Times New Roman" w:cs="Times New Roman"/>
                <w:sz w:val="24"/>
                <w:szCs w:val="24"/>
              </w:rPr>
              <w:t>of</w:t>
            </w:r>
            <w:proofErr w:type="spellEnd"/>
            <w:r w:rsidR="0035212E">
              <w:rPr>
                <w:rFonts w:ascii="Times New Roman" w:hAnsi="Times New Roman" w:cs="Times New Roman"/>
                <w:sz w:val="24"/>
                <w:szCs w:val="24"/>
              </w:rPr>
              <w:t xml:space="preserve"> </w:t>
            </w:r>
            <w:proofErr w:type="spellStart"/>
            <w:r w:rsidR="0035212E">
              <w:rPr>
                <w:rFonts w:ascii="Times New Roman" w:hAnsi="Times New Roman" w:cs="Times New Roman"/>
                <w:sz w:val="24"/>
                <w:szCs w:val="24"/>
              </w:rPr>
              <w:t>the</w:t>
            </w:r>
            <w:proofErr w:type="spellEnd"/>
            <w:r w:rsidR="0035212E">
              <w:rPr>
                <w:rFonts w:ascii="Times New Roman" w:hAnsi="Times New Roman" w:cs="Times New Roman"/>
                <w:sz w:val="24"/>
                <w:szCs w:val="24"/>
              </w:rPr>
              <w:t xml:space="preserve"> </w:t>
            </w:r>
            <w:proofErr w:type="spellStart"/>
            <w:r w:rsidR="0035212E">
              <w:rPr>
                <w:rFonts w:ascii="Times New Roman" w:hAnsi="Times New Roman" w:cs="Times New Roman"/>
                <w:sz w:val="24"/>
                <w:szCs w:val="24"/>
              </w:rPr>
              <w:t>construct</w:t>
            </w:r>
            <w:proofErr w:type="spellEnd"/>
          </w:p>
        </w:tc>
        <w:tc>
          <w:tcPr>
            <w:tcW w:w="0" w:type="auto"/>
            <w:shd w:val="clear" w:color="auto" w:fill="auto"/>
            <w:vAlign w:val="center"/>
          </w:tcPr>
          <w:p w14:paraId="55AAD191" w14:textId="77777777" w:rsidR="00004FEB"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14:paraId="153697FF" w14:textId="77777777" w:rsidR="00004FEB"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14:paraId="6A71CFD3" w14:textId="77777777" w:rsidR="00004FEB" w:rsidRDefault="00004FEB" w:rsidP="005F650C">
            <w:pPr>
              <w:spacing w:after="0" w:line="240" w:lineRule="auto"/>
              <w:ind w:right="-5"/>
              <w:jc w:val="center"/>
              <w:rPr>
                <w:rFonts w:ascii="Times New Roman" w:hAnsi="Times New Roman" w:cs="Times New Roman"/>
                <w:sz w:val="24"/>
                <w:szCs w:val="24"/>
              </w:rPr>
            </w:pPr>
          </w:p>
        </w:tc>
      </w:tr>
    </w:tbl>
    <w:p w14:paraId="22A6E003" w14:textId="2916F6C0" w:rsidR="00004FEB" w:rsidRDefault="007D4A66" w:rsidP="0035212E">
      <w:pPr>
        <w:pStyle w:val="ListParagraph"/>
        <w:spacing w:before="120" w:after="0" w:line="240" w:lineRule="auto"/>
        <w:ind w:left="0" w:firstLine="709"/>
        <w:jc w:val="both"/>
        <w:rPr>
          <w:rFonts w:ascii="Times New Roman" w:hAnsi="Times New Roman"/>
          <w:sz w:val="24"/>
          <w:szCs w:val="24"/>
        </w:rPr>
      </w:pPr>
      <w:r w:rsidRPr="0035212E">
        <w:rPr>
          <w:rFonts w:ascii="Times New Roman" w:hAnsi="Times New Roman"/>
          <w:sz w:val="24"/>
          <w:szCs w:val="24"/>
        </w:rPr>
        <w:t xml:space="preserve">based on table 4, the </w:t>
      </w:r>
      <w:r>
        <w:rPr>
          <w:rFonts w:ascii="Times New Roman" w:hAnsi="Times New Roman"/>
          <w:sz w:val="24"/>
          <w:szCs w:val="24"/>
        </w:rPr>
        <w:t>student worksheet</w:t>
      </w:r>
      <w:r w:rsidRPr="0035212E">
        <w:rPr>
          <w:rFonts w:ascii="Times New Roman" w:hAnsi="Times New Roman"/>
          <w:sz w:val="24"/>
          <w:szCs w:val="24"/>
        </w:rPr>
        <w:t xml:space="preserve"> can be declared valid in terms of content and suitability for assessment for learning-oriented learning, with a median score of ≥ 3. after obtaining the validation assessment, a limited trial will be conducted to determine the effectiveness and practicality of the developed </w:t>
      </w:r>
      <w:r>
        <w:rPr>
          <w:rFonts w:ascii="Times New Roman" w:hAnsi="Times New Roman"/>
          <w:sz w:val="24"/>
          <w:szCs w:val="24"/>
        </w:rPr>
        <w:t>student worksheet</w:t>
      </w:r>
      <w:r w:rsidRPr="0035212E">
        <w:rPr>
          <w:rFonts w:ascii="Times New Roman" w:hAnsi="Times New Roman"/>
          <w:sz w:val="24"/>
          <w:szCs w:val="24"/>
        </w:rPr>
        <w:t xml:space="preserve">. the limited trial of the </w:t>
      </w:r>
      <w:r>
        <w:rPr>
          <w:rFonts w:ascii="Times New Roman" w:hAnsi="Times New Roman"/>
          <w:sz w:val="24"/>
          <w:szCs w:val="24"/>
        </w:rPr>
        <w:t>student worksheet</w:t>
      </w:r>
      <w:r w:rsidRPr="0035212E">
        <w:rPr>
          <w:rFonts w:ascii="Times New Roman" w:hAnsi="Times New Roman"/>
          <w:sz w:val="24"/>
          <w:szCs w:val="24"/>
        </w:rPr>
        <w:t xml:space="preserve"> was conducted on 34 grade xi students at </w:t>
      </w:r>
      <w:proofErr w:type="spellStart"/>
      <w:r w:rsidRPr="0035212E">
        <w:rPr>
          <w:rFonts w:ascii="Times New Roman" w:hAnsi="Times New Roman"/>
          <w:sz w:val="24"/>
          <w:szCs w:val="24"/>
        </w:rPr>
        <w:t>sma</w:t>
      </w:r>
      <w:proofErr w:type="spellEnd"/>
      <w:r w:rsidRPr="0035212E">
        <w:rPr>
          <w:rFonts w:ascii="Times New Roman" w:hAnsi="Times New Roman"/>
          <w:sz w:val="24"/>
          <w:szCs w:val="24"/>
        </w:rPr>
        <w:t xml:space="preserve"> negeri 14 </w:t>
      </w:r>
      <w:proofErr w:type="spellStart"/>
      <w:r w:rsidRPr="0035212E">
        <w:rPr>
          <w:rFonts w:ascii="Times New Roman" w:hAnsi="Times New Roman"/>
          <w:sz w:val="24"/>
          <w:szCs w:val="24"/>
        </w:rPr>
        <w:t>surabaya</w:t>
      </w:r>
      <w:proofErr w:type="spellEnd"/>
      <w:r w:rsidRPr="0035212E">
        <w:rPr>
          <w:rFonts w:ascii="Times New Roman" w:hAnsi="Times New Roman"/>
          <w:sz w:val="24"/>
          <w:szCs w:val="24"/>
        </w:rPr>
        <w:t>, using the one-group pretest-</w:t>
      </w:r>
      <w:proofErr w:type="spellStart"/>
      <w:r w:rsidRPr="0035212E">
        <w:rPr>
          <w:rFonts w:ascii="Times New Roman" w:hAnsi="Times New Roman"/>
          <w:sz w:val="24"/>
          <w:szCs w:val="24"/>
        </w:rPr>
        <w:t>posttest</w:t>
      </w:r>
      <w:proofErr w:type="spellEnd"/>
      <w:r w:rsidRPr="0035212E">
        <w:rPr>
          <w:rFonts w:ascii="Times New Roman" w:hAnsi="Times New Roman"/>
          <w:sz w:val="24"/>
          <w:szCs w:val="24"/>
        </w:rPr>
        <w:t xml:space="preserve"> design method, </w:t>
      </w:r>
      <w:r w:rsidR="00E37CE1" w:rsidRPr="0035212E">
        <w:rPr>
          <w:rFonts w:ascii="Times New Roman" w:hAnsi="Times New Roman"/>
          <w:sz w:val="24"/>
          <w:szCs w:val="24"/>
        </w:rPr>
        <w:t xml:space="preserve">comparing the pretest results before using the </w:t>
      </w:r>
      <w:r w:rsidR="00E37CE1">
        <w:rPr>
          <w:rFonts w:ascii="Times New Roman" w:hAnsi="Times New Roman"/>
          <w:sz w:val="24"/>
          <w:szCs w:val="24"/>
        </w:rPr>
        <w:t>student worksheet</w:t>
      </w:r>
      <w:r w:rsidR="00E37CE1" w:rsidRPr="0035212E">
        <w:rPr>
          <w:rFonts w:ascii="Times New Roman" w:hAnsi="Times New Roman"/>
          <w:sz w:val="24"/>
          <w:szCs w:val="24"/>
        </w:rPr>
        <w:t xml:space="preserve"> and the </w:t>
      </w:r>
      <w:proofErr w:type="spellStart"/>
      <w:r w:rsidR="00E37CE1" w:rsidRPr="0035212E">
        <w:rPr>
          <w:rFonts w:ascii="Times New Roman" w:hAnsi="Times New Roman"/>
          <w:sz w:val="24"/>
          <w:szCs w:val="24"/>
        </w:rPr>
        <w:t>posttest</w:t>
      </w:r>
      <w:proofErr w:type="spellEnd"/>
      <w:r w:rsidR="00E37CE1" w:rsidRPr="0035212E">
        <w:rPr>
          <w:rFonts w:ascii="Times New Roman" w:hAnsi="Times New Roman"/>
          <w:sz w:val="24"/>
          <w:szCs w:val="24"/>
        </w:rPr>
        <w:t xml:space="preserve"> results after using the developed </w:t>
      </w:r>
      <w:r w:rsidR="00E37CE1">
        <w:rPr>
          <w:rFonts w:ascii="Times New Roman" w:hAnsi="Times New Roman"/>
          <w:sz w:val="24"/>
          <w:szCs w:val="24"/>
        </w:rPr>
        <w:t>student worksheet</w:t>
      </w:r>
      <w:r w:rsidR="00E37CE1" w:rsidRPr="0035212E">
        <w:rPr>
          <w:rFonts w:ascii="Times New Roman" w:hAnsi="Times New Roman"/>
          <w:sz w:val="24"/>
          <w:szCs w:val="24"/>
        </w:rPr>
        <w:t xml:space="preserve">.  </w:t>
      </w:r>
      <w:r w:rsidR="00E37CE1" w:rsidRPr="004E163D">
        <w:rPr>
          <w:rFonts w:ascii="Times New Roman" w:hAnsi="Times New Roman"/>
          <w:sz w:val="24"/>
          <w:szCs w:val="24"/>
        </w:rPr>
        <w:t>The student response questionnaire was measured to see the results of practicality and supported by the results of observations of relevant student activities during limited trials using student worksheets. The recapitulation of the response questionnaire is described in the following table</w:t>
      </w:r>
    </w:p>
    <w:p w14:paraId="76EC8A29" w14:textId="072DAC7F" w:rsidR="00004FEB" w:rsidRDefault="00004FEB" w:rsidP="00004FEB">
      <w:pPr>
        <w:pStyle w:val="ListParagraph"/>
        <w:spacing w:before="120" w:after="0" w:line="240" w:lineRule="auto"/>
        <w:ind w:left="0" w:firstLine="709"/>
        <w:jc w:val="center"/>
        <w:rPr>
          <w:rFonts w:ascii="Times New Roman" w:hAnsi="Times New Roman"/>
          <w:sz w:val="24"/>
          <w:szCs w:val="24"/>
        </w:rPr>
      </w:pPr>
      <w:r w:rsidRPr="000A0A48">
        <w:rPr>
          <w:rFonts w:ascii="Times New Roman" w:hAnsi="Times New Roman"/>
          <w:b/>
          <w:bCs/>
          <w:sz w:val="24"/>
          <w:szCs w:val="24"/>
        </w:rPr>
        <w:t>Tab</w:t>
      </w:r>
      <w:r w:rsidR="00181565">
        <w:rPr>
          <w:rFonts w:ascii="Times New Roman" w:hAnsi="Times New Roman"/>
          <w:b/>
          <w:bCs/>
          <w:sz w:val="24"/>
          <w:szCs w:val="24"/>
        </w:rPr>
        <w:t>le</w:t>
      </w:r>
      <w:r w:rsidRPr="000A0A48">
        <w:rPr>
          <w:rFonts w:ascii="Times New Roman" w:hAnsi="Times New Roman"/>
          <w:b/>
          <w:bCs/>
          <w:sz w:val="24"/>
          <w:szCs w:val="24"/>
        </w:rPr>
        <w:t xml:space="preserve"> 5.</w:t>
      </w:r>
      <w:r>
        <w:rPr>
          <w:rFonts w:ascii="Times New Roman" w:hAnsi="Times New Roman"/>
          <w:sz w:val="24"/>
          <w:szCs w:val="24"/>
        </w:rPr>
        <w:t xml:space="preserve"> </w:t>
      </w:r>
      <w:r w:rsidR="00181565" w:rsidRPr="00181565">
        <w:rPr>
          <w:rFonts w:ascii="Times New Roman" w:hAnsi="Times New Roman"/>
          <w:sz w:val="24"/>
          <w:szCs w:val="24"/>
        </w:rPr>
        <w:t>Results of Student Response Questionnaire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429"/>
        <w:gridCol w:w="1664"/>
        <w:gridCol w:w="1275"/>
      </w:tblGrid>
      <w:tr w:rsidR="00004FEB" w14:paraId="78C09B0C" w14:textId="77777777" w:rsidTr="00181565">
        <w:trPr>
          <w:trHeight w:val="276"/>
          <w:tblHeader/>
          <w:jc w:val="center"/>
        </w:trPr>
        <w:tc>
          <w:tcPr>
            <w:tcW w:w="570" w:type="dxa"/>
            <w:vMerge w:val="restart"/>
            <w:tcBorders>
              <w:left w:val="nil"/>
              <w:right w:val="nil"/>
            </w:tcBorders>
            <w:shd w:val="clear" w:color="auto" w:fill="auto"/>
            <w:vAlign w:val="center"/>
          </w:tcPr>
          <w:p w14:paraId="6B7D3423" w14:textId="77777777" w:rsidR="00004FEB" w:rsidRPr="007A0332" w:rsidRDefault="00004FEB" w:rsidP="005F650C">
            <w:pPr>
              <w:spacing w:after="0" w:line="240" w:lineRule="auto"/>
              <w:jc w:val="center"/>
              <w:rPr>
                <w:rFonts w:ascii="Times New Roman" w:hAnsi="Times New Roman" w:cs="Times New Roman"/>
                <w:b/>
                <w:bCs/>
                <w:sz w:val="24"/>
                <w:szCs w:val="24"/>
                <w:lang w:val="en-US"/>
              </w:rPr>
            </w:pPr>
            <w:r w:rsidRPr="007A0332">
              <w:rPr>
                <w:rFonts w:ascii="Times New Roman" w:hAnsi="Times New Roman" w:cs="Times New Roman"/>
                <w:b/>
                <w:bCs/>
                <w:sz w:val="24"/>
                <w:szCs w:val="24"/>
                <w:lang w:val="en-US"/>
              </w:rPr>
              <w:t>No.</w:t>
            </w:r>
          </w:p>
        </w:tc>
        <w:tc>
          <w:tcPr>
            <w:tcW w:w="4429" w:type="dxa"/>
            <w:vMerge w:val="restart"/>
            <w:tcBorders>
              <w:left w:val="nil"/>
              <w:right w:val="nil"/>
            </w:tcBorders>
            <w:vAlign w:val="center"/>
          </w:tcPr>
          <w:p w14:paraId="3D461CA0" w14:textId="01F49C91" w:rsidR="00004FEB" w:rsidRPr="007A0332" w:rsidRDefault="00181565" w:rsidP="005F650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w:t>
            </w:r>
          </w:p>
        </w:tc>
        <w:tc>
          <w:tcPr>
            <w:tcW w:w="1664" w:type="dxa"/>
            <w:vMerge w:val="restart"/>
            <w:tcBorders>
              <w:left w:val="nil"/>
              <w:right w:val="nil"/>
            </w:tcBorders>
            <w:shd w:val="clear" w:color="auto" w:fill="auto"/>
            <w:vAlign w:val="center"/>
          </w:tcPr>
          <w:p w14:paraId="45C4EDFB" w14:textId="552116FE" w:rsidR="00004FEB" w:rsidRPr="007A0332" w:rsidRDefault="00181565" w:rsidP="005F650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Positive </w:t>
            </w:r>
            <w:r w:rsidR="00004FEB" w:rsidRPr="007A0332">
              <w:rPr>
                <w:rFonts w:ascii="Times New Roman" w:hAnsi="Times New Roman" w:cs="Times New Roman"/>
                <w:b/>
                <w:bCs/>
                <w:sz w:val="24"/>
                <w:szCs w:val="24"/>
                <w:lang w:val="en-US"/>
              </w:rPr>
              <w:t>Respon</w:t>
            </w:r>
            <w:r>
              <w:rPr>
                <w:rFonts w:ascii="Times New Roman" w:hAnsi="Times New Roman" w:cs="Times New Roman"/>
                <w:b/>
                <w:bCs/>
                <w:sz w:val="24"/>
                <w:szCs w:val="24"/>
                <w:lang w:val="en-US"/>
              </w:rPr>
              <w:t xml:space="preserve">se </w:t>
            </w:r>
            <w:r w:rsidR="00004FEB">
              <w:rPr>
                <w:rFonts w:ascii="Times New Roman" w:hAnsi="Times New Roman" w:cs="Times New Roman"/>
                <w:b/>
                <w:bCs/>
                <w:sz w:val="24"/>
                <w:szCs w:val="24"/>
                <w:lang w:val="en-US"/>
              </w:rPr>
              <w:t>(%)</w:t>
            </w:r>
          </w:p>
        </w:tc>
        <w:tc>
          <w:tcPr>
            <w:tcW w:w="1275" w:type="dxa"/>
            <w:vMerge w:val="restart"/>
            <w:tcBorders>
              <w:left w:val="nil"/>
              <w:right w:val="nil"/>
            </w:tcBorders>
            <w:vAlign w:val="center"/>
          </w:tcPr>
          <w:p w14:paraId="2EEA9771" w14:textId="6C95BF96" w:rsidR="00004FEB" w:rsidRPr="007A0332" w:rsidRDefault="00181565" w:rsidP="005F650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00004FEB" w:rsidRPr="007A0332">
              <w:rPr>
                <w:rFonts w:ascii="Times New Roman" w:hAnsi="Times New Roman" w:cs="Times New Roman"/>
                <w:b/>
                <w:bCs/>
                <w:sz w:val="24"/>
                <w:szCs w:val="24"/>
                <w:lang w:val="en-US"/>
              </w:rPr>
              <w:t>ategor</w:t>
            </w:r>
            <w:r>
              <w:rPr>
                <w:rFonts w:ascii="Times New Roman" w:hAnsi="Times New Roman" w:cs="Times New Roman"/>
                <w:b/>
                <w:bCs/>
                <w:sz w:val="24"/>
                <w:szCs w:val="24"/>
                <w:lang w:val="en-US"/>
              </w:rPr>
              <w:t>y</w:t>
            </w:r>
          </w:p>
        </w:tc>
      </w:tr>
      <w:tr w:rsidR="00004FEB" w14:paraId="09E44834" w14:textId="77777777" w:rsidTr="00181565">
        <w:trPr>
          <w:trHeight w:val="276"/>
          <w:tblHeader/>
          <w:jc w:val="center"/>
        </w:trPr>
        <w:tc>
          <w:tcPr>
            <w:tcW w:w="570" w:type="dxa"/>
            <w:vMerge/>
            <w:tcBorders>
              <w:left w:val="nil"/>
              <w:right w:val="nil"/>
            </w:tcBorders>
            <w:shd w:val="clear" w:color="auto" w:fill="auto"/>
          </w:tcPr>
          <w:p w14:paraId="100902C3" w14:textId="77777777" w:rsidR="00004FEB" w:rsidRPr="0057710B" w:rsidRDefault="00004FEB" w:rsidP="005F650C">
            <w:pPr>
              <w:spacing w:after="0" w:line="240" w:lineRule="auto"/>
              <w:rPr>
                <w:rFonts w:ascii="Times New Roman" w:hAnsi="Times New Roman" w:cs="Times New Roman"/>
                <w:sz w:val="24"/>
                <w:szCs w:val="24"/>
                <w:lang w:val="en-US"/>
              </w:rPr>
            </w:pPr>
          </w:p>
        </w:tc>
        <w:tc>
          <w:tcPr>
            <w:tcW w:w="4429" w:type="dxa"/>
            <w:vMerge/>
            <w:tcBorders>
              <w:left w:val="nil"/>
              <w:right w:val="nil"/>
            </w:tcBorders>
          </w:tcPr>
          <w:p w14:paraId="44BBBFCB" w14:textId="77777777" w:rsidR="00004FEB" w:rsidRPr="0057710B" w:rsidRDefault="00004FEB" w:rsidP="005F650C">
            <w:pPr>
              <w:spacing w:after="0" w:line="240" w:lineRule="auto"/>
              <w:rPr>
                <w:rFonts w:ascii="Times New Roman" w:hAnsi="Times New Roman" w:cs="Times New Roman"/>
                <w:sz w:val="24"/>
                <w:szCs w:val="24"/>
                <w:lang w:val="en-US"/>
              </w:rPr>
            </w:pPr>
          </w:p>
        </w:tc>
        <w:tc>
          <w:tcPr>
            <w:tcW w:w="1664" w:type="dxa"/>
            <w:vMerge/>
            <w:tcBorders>
              <w:left w:val="nil"/>
              <w:right w:val="nil"/>
            </w:tcBorders>
            <w:shd w:val="clear" w:color="auto" w:fill="auto"/>
          </w:tcPr>
          <w:p w14:paraId="71B99720" w14:textId="77777777" w:rsidR="00004FEB" w:rsidRPr="0057710B" w:rsidRDefault="00004FEB" w:rsidP="005F650C">
            <w:pPr>
              <w:spacing w:after="0" w:line="240" w:lineRule="auto"/>
              <w:rPr>
                <w:rFonts w:ascii="Times New Roman" w:hAnsi="Times New Roman" w:cs="Times New Roman"/>
                <w:sz w:val="24"/>
                <w:szCs w:val="24"/>
                <w:lang w:val="en-US"/>
              </w:rPr>
            </w:pPr>
          </w:p>
        </w:tc>
        <w:tc>
          <w:tcPr>
            <w:tcW w:w="1275" w:type="dxa"/>
            <w:vMerge/>
            <w:tcBorders>
              <w:left w:val="nil"/>
              <w:right w:val="nil"/>
            </w:tcBorders>
          </w:tcPr>
          <w:p w14:paraId="77E7924B" w14:textId="77777777" w:rsidR="00004FEB" w:rsidRPr="0057710B" w:rsidRDefault="00004FEB" w:rsidP="005F650C">
            <w:pPr>
              <w:spacing w:after="0" w:line="240" w:lineRule="auto"/>
              <w:rPr>
                <w:rFonts w:ascii="Times New Roman" w:hAnsi="Times New Roman" w:cs="Times New Roman"/>
                <w:sz w:val="24"/>
                <w:szCs w:val="24"/>
                <w:lang w:val="en-US"/>
              </w:rPr>
            </w:pPr>
          </w:p>
        </w:tc>
      </w:tr>
      <w:tr w:rsidR="00004FEB" w14:paraId="47F6E2C6" w14:textId="77777777" w:rsidTr="00181565">
        <w:trPr>
          <w:jc w:val="center"/>
        </w:trPr>
        <w:tc>
          <w:tcPr>
            <w:tcW w:w="570" w:type="dxa"/>
            <w:tcBorders>
              <w:left w:val="nil"/>
              <w:right w:val="nil"/>
            </w:tcBorders>
            <w:shd w:val="clear" w:color="auto" w:fill="auto"/>
          </w:tcPr>
          <w:p w14:paraId="15B2973C"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1</w:t>
            </w:r>
          </w:p>
        </w:tc>
        <w:tc>
          <w:tcPr>
            <w:tcW w:w="4429" w:type="dxa"/>
            <w:tcBorders>
              <w:left w:val="nil"/>
              <w:right w:val="nil"/>
            </w:tcBorders>
          </w:tcPr>
          <w:p w14:paraId="7F608FF1" w14:textId="78861817" w:rsidR="00004FEB" w:rsidRPr="0057710B" w:rsidRDefault="00181565" w:rsidP="005F650C">
            <w:pPr>
              <w:spacing w:after="0" w:line="240" w:lineRule="auto"/>
              <w:jc w:val="both"/>
              <w:rPr>
                <w:rFonts w:ascii="Times New Roman" w:hAnsi="Times New Roman" w:cs="Times New Roman"/>
                <w:sz w:val="24"/>
                <w:szCs w:val="24"/>
              </w:rPr>
            </w:pPr>
            <w:proofErr w:type="spellStart"/>
            <w:r w:rsidRPr="00181565">
              <w:rPr>
                <w:rFonts w:ascii="Times New Roman" w:hAnsi="Times New Roman"/>
                <w:sz w:val="24"/>
                <w:szCs w:val="24"/>
              </w:rPr>
              <w:t>this</w:t>
            </w:r>
            <w:proofErr w:type="spellEnd"/>
            <w:r w:rsidRPr="00181565">
              <w:rPr>
                <w:rFonts w:ascii="Times New Roman" w:hAnsi="Times New Roman"/>
                <w:sz w:val="24"/>
                <w:szCs w:val="24"/>
              </w:rPr>
              <w:t xml:space="preserve"> </w:t>
            </w:r>
            <w:proofErr w:type="spellStart"/>
            <w:r>
              <w:rPr>
                <w:rFonts w:ascii="Times New Roman" w:hAnsi="Times New Roman"/>
                <w:sz w:val="24"/>
                <w:szCs w:val="24"/>
              </w:rPr>
              <w:t>student</w:t>
            </w:r>
            <w:proofErr w:type="spellEnd"/>
            <w:r>
              <w:rPr>
                <w:rFonts w:ascii="Times New Roman" w:hAnsi="Times New Roman"/>
                <w:sz w:val="24"/>
                <w:szCs w:val="24"/>
              </w:rPr>
              <w:t xml:space="preserve"> </w:t>
            </w:r>
            <w:proofErr w:type="spellStart"/>
            <w:r>
              <w:rPr>
                <w:rFonts w:ascii="Times New Roman" w:hAnsi="Times New Roman"/>
                <w:sz w:val="24"/>
                <w:szCs w:val="24"/>
              </w:rPr>
              <w:t>worksheet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helps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to</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understand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thermochemistry</w:t>
            </w:r>
            <w:proofErr w:type="spellEnd"/>
            <w:r w:rsidRPr="00181565">
              <w:rPr>
                <w:rFonts w:ascii="Times New Roman" w:hAnsi="Times New Roman"/>
                <w:sz w:val="24"/>
                <w:szCs w:val="24"/>
              </w:rPr>
              <w:t xml:space="preserve"> material.</w:t>
            </w:r>
          </w:p>
        </w:tc>
        <w:tc>
          <w:tcPr>
            <w:tcW w:w="1664" w:type="dxa"/>
            <w:tcBorders>
              <w:left w:val="nil"/>
              <w:right w:val="nil"/>
            </w:tcBorders>
            <w:shd w:val="clear" w:color="auto" w:fill="auto"/>
          </w:tcPr>
          <w:p w14:paraId="367F04C4" w14:textId="68FD2DCC"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275" w:type="dxa"/>
            <w:tcBorders>
              <w:left w:val="nil"/>
              <w:right w:val="nil"/>
            </w:tcBorders>
            <w:vAlign w:val="center"/>
          </w:tcPr>
          <w:p w14:paraId="41E6A28D" w14:textId="482168D4" w:rsidR="00004FEB" w:rsidRPr="0057710B" w:rsidRDefault="007D4A66"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Good</w:t>
            </w:r>
          </w:p>
        </w:tc>
      </w:tr>
      <w:tr w:rsidR="00004FEB" w14:paraId="6350C8B2" w14:textId="77777777" w:rsidTr="00181565">
        <w:trPr>
          <w:jc w:val="center"/>
        </w:trPr>
        <w:tc>
          <w:tcPr>
            <w:tcW w:w="570" w:type="dxa"/>
            <w:tcBorders>
              <w:left w:val="nil"/>
              <w:right w:val="nil"/>
            </w:tcBorders>
            <w:shd w:val="clear" w:color="auto" w:fill="auto"/>
          </w:tcPr>
          <w:p w14:paraId="6566A0D1"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2</w:t>
            </w:r>
          </w:p>
        </w:tc>
        <w:tc>
          <w:tcPr>
            <w:tcW w:w="4429" w:type="dxa"/>
            <w:tcBorders>
              <w:left w:val="nil"/>
              <w:right w:val="nil"/>
            </w:tcBorders>
          </w:tcPr>
          <w:p w14:paraId="2D34586E" w14:textId="3AEFEAF4" w:rsidR="00004FEB" w:rsidRPr="0057710B" w:rsidRDefault="00181565" w:rsidP="005F650C">
            <w:pPr>
              <w:spacing w:after="0" w:line="240" w:lineRule="auto"/>
              <w:jc w:val="both"/>
              <w:rPr>
                <w:rFonts w:ascii="Times New Roman" w:hAnsi="Times New Roman" w:cs="Times New Roman"/>
                <w:sz w:val="24"/>
                <w:szCs w:val="24"/>
              </w:rPr>
            </w:pPr>
            <w:proofErr w:type="spellStart"/>
            <w:r w:rsidRPr="00181565">
              <w:rPr>
                <w:rFonts w:ascii="Times New Roman" w:hAnsi="Times New Roman"/>
                <w:sz w:val="24"/>
                <w:szCs w:val="24"/>
              </w:rPr>
              <w:t>This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student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worksheet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helped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become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interested</w:t>
            </w:r>
            <w:proofErr w:type="spellEnd"/>
            <w:r w:rsidRPr="00181565">
              <w:rPr>
                <w:rFonts w:ascii="Times New Roman" w:hAnsi="Times New Roman"/>
                <w:sz w:val="24"/>
                <w:szCs w:val="24"/>
              </w:rPr>
              <w:t xml:space="preserve"> in </w:t>
            </w:r>
            <w:proofErr w:type="spellStart"/>
            <w:r w:rsidRPr="00181565">
              <w:rPr>
                <w:rFonts w:ascii="Times New Roman" w:hAnsi="Times New Roman"/>
                <w:sz w:val="24"/>
                <w:szCs w:val="24"/>
              </w:rPr>
              <w:t>learning</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thermochemistry</w:t>
            </w:r>
            <w:proofErr w:type="spellEnd"/>
            <w:r w:rsidRPr="00181565">
              <w:rPr>
                <w:rFonts w:ascii="Times New Roman" w:hAnsi="Times New Roman"/>
                <w:sz w:val="24"/>
                <w:szCs w:val="24"/>
              </w:rPr>
              <w:t>.</w:t>
            </w:r>
          </w:p>
        </w:tc>
        <w:tc>
          <w:tcPr>
            <w:tcW w:w="1664" w:type="dxa"/>
            <w:tcBorders>
              <w:left w:val="nil"/>
              <w:right w:val="nil"/>
            </w:tcBorders>
            <w:shd w:val="clear" w:color="auto" w:fill="auto"/>
          </w:tcPr>
          <w:p w14:paraId="4C313A05" w14:textId="0BEA8EAE"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275" w:type="dxa"/>
            <w:tcBorders>
              <w:left w:val="nil"/>
              <w:right w:val="nil"/>
            </w:tcBorders>
          </w:tcPr>
          <w:p w14:paraId="178BA54A" w14:textId="016DE319" w:rsidR="00004FEB" w:rsidRDefault="007D4A66" w:rsidP="005F650C">
            <w:pPr>
              <w:jc w:val="center"/>
            </w:pPr>
            <w:r>
              <w:rPr>
                <w:rFonts w:ascii="Times New Roman" w:hAnsi="Times New Roman" w:cs="Times New Roman"/>
                <w:sz w:val="24"/>
                <w:szCs w:val="24"/>
                <w:lang w:val="en-US"/>
              </w:rPr>
              <w:t>Good</w:t>
            </w:r>
          </w:p>
        </w:tc>
      </w:tr>
      <w:tr w:rsidR="00004FEB" w14:paraId="24537E86" w14:textId="77777777" w:rsidTr="00181565">
        <w:trPr>
          <w:jc w:val="center"/>
        </w:trPr>
        <w:tc>
          <w:tcPr>
            <w:tcW w:w="570" w:type="dxa"/>
            <w:tcBorders>
              <w:left w:val="nil"/>
              <w:right w:val="nil"/>
            </w:tcBorders>
            <w:shd w:val="clear" w:color="auto" w:fill="auto"/>
          </w:tcPr>
          <w:p w14:paraId="2D303313"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3</w:t>
            </w:r>
          </w:p>
        </w:tc>
        <w:tc>
          <w:tcPr>
            <w:tcW w:w="4429" w:type="dxa"/>
            <w:tcBorders>
              <w:left w:val="nil"/>
              <w:right w:val="nil"/>
            </w:tcBorders>
          </w:tcPr>
          <w:p w14:paraId="2D2434A6" w14:textId="0C0CC4A0" w:rsidR="00004FEB" w:rsidRPr="0057710B" w:rsidRDefault="00181565" w:rsidP="005F650C">
            <w:pPr>
              <w:spacing w:after="0" w:line="240" w:lineRule="auto"/>
              <w:jc w:val="both"/>
              <w:rPr>
                <w:rFonts w:ascii="Times New Roman" w:hAnsi="Times New Roman" w:cs="Times New Roman"/>
                <w:sz w:val="24"/>
                <w:szCs w:val="24"/>
              </w:rPr>
            </w:pPr>
            <w:proofErr w:type="spellStart"/>
            <w:r w:rsidRPr="00181565">
              <w:rPr>
                <w:rFonts w:ascii="Times New Roman" w:hAnsi="Times New Roman"/>
                <w:sz w:val="24"/>
                <w:szCs w:val="24"/>
              </w:rPr>
              <w:t>This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student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worksheet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helped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identify</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thermochemical</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systems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environments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and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reactions</w:t>
            </w:r>
            <w:proofErr w:type="spellEnd"/>
            <w:r w:rsidRPr="00181565">
              <w:rPr>
                <w:rFonts w:ascii="Times New Roman" w:hAnsi="Times New Roman"/>
                <w:sz w:val="24"/>
                <w:szCs w:val="24"/>
              </w:rPr>
              <w:t xml:space="preserve"> in </w:t>
            </w:r>
            <w:proofErr w:type="spellStart"/>
            <w:r w:rsidRPr="00181565">
              <w:rPr>
                <w:rFonts w:ascii="Times New Roman" w:hAnsi="Times New Roman"/>
                <w:sz w:val="24"/>
                <w:szCs w:val="24"/>
              </w:rPr>
              <w:t>everyday</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life</w:t>
            </w:r>
            <w:proofErr w:type="spellEnd"/>
            <w:r w:rsidRPr="00181565">
              <w:rPr>
                <w:rFonts w:ascii="Times New Roman" w:hAnsi="Times New Roman"/>
                <w:sz w:val="24"/>
                <w:szCs w:val="24"/>
              </w:rPr>
              <w:t>.</w:t>
            </w:r>
          </w:p>
        </w:tc>
        <w:tc>
          <w:tcPr>
            <w:tcW w:w="1664" w:type="dxa"/>
            <w:tcBorders>
              <w:left w:val="nil"/>
              <w:right w:val="nil"/>
            </w:tcBorders>
            <w:shd w:val="clear" w:color="auto" w:fill="auto"/>
          </w:tcPr>
          <w:p w14:paraId="6104887D" w14:textId="5F2458A3"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275" w:type="dxa"/>
            <w:tcBorders>
              <w:left w:val="nil"/>
              <w:right w:val="nil"/>
            </w:tcBorders>
          </w:tcPr>
          <w:p w14:paraId="05F5087E" w14:textId="6DF4F27B" w:rsidR="00004FEB" w:rsidRDefault="007D4A66" w:rsidP="005F650C">
            <w:pPr>
              <w:jc w:val="center"/>
            </w:pPr>
            <w:r>
              <w:rPr>
                <w:rFonts w:ascii="Times New Roman" w:hAnsi="Times New Roman" w:cs="Times New Roman"/>
                <w:sz w:val="24"/>
                <w:szCs w:val="24"/>
                <w:lang w:val="en-US"/>
              </w:rPr>
              <w:t>Good</w:t>
            </w:r>
          </w:p>
        </w:tc>
      </w:tr>
      <w:tr w:rsidR="00004FEB" w14:paraId="7EEC5AA9" w14:textId="77777777" w:rsidTr="00181565">
        <w:trPr>
          <w:jc w:val="center"/>
        </w:trPr>
        <w:tc>
          <w:tcPr>
            <w:tcW w:w="570" w:type="dxa"/>
            <w:tcBorders>
              <w:left w:val="nil"/>
              <w:right w:val="nil"/>
            </w:tcBorders>
            <w:shd w:val="clear" w:color="auto" w:fill="auto"/>
          </w:tcPr>
          <w:p w14:paraId="3229AFB9"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4</w:t>
            </w:r>
          </w:p>
        </w:tc>
        <w:tc>
          <w:tcPr>
            <w:tcW w:w="4429" w:type="dxa"/>
            <w:tcBorders>
              <w:left w:val="nil"/>
              <w:right w:val="nil"/>
            </w:tcBorders>
          </w:tcPr>
          <w:p w14:paraId="04472C45" w14:textId="43A17392" w:rsidR="00004FEB" w:rsidRPr="0057710B" w:rsidRDefault="00181565" w:rsidP="005F650C">
            <w:pPr>
              <w:spacing w:after="0" w:line="240" w:lineRule="auto"/>
              <w:jc w:val="both"/>
              <w:rPr>
                <w:rFonts w:ascii="Times New Roman" w:hAnsi="Times New Roman" w:cs="Times New Roman"/>
                <w:sz w:val="24"/>
                <w:szCs w:val="24"/>
                <w:highlight w:val="yellow"/>
              </w:rPr>
            </w:pPr>
            <w:proofErr w:type="spellStart"/>
            <w:r w:rsidRPr="00181565">
              <w:rPr>
                <w:rFonts w:ascii="Times New Roman" w:hAnsi="Times New Roman"/>
                <w:sz w:val="24"/>
                <w:szCs w:val="24"/>
              </w:rPr>
              <w:t>This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student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worksheet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helped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draw</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conclusions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based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on</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results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of</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my</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analysis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of</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environmental</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system</w:t>
            </w:r>
            <w:proofErr w:type="spellEnd"/>
            <w:r w:rsidRPr="00181565">
              <w:rPr>
                <w:rFonts w:ascii="Times New Roman" w:hAnsi="Times New Roman"/>
                <w:sz w:val="24"/>
                <w:szCs w:val="24"/>
              </w:rPr>
              <w:t xml:space="preserve"> data </w:t>
            </w:r>
            <w:proofErr w:type="spellStart"/>
            <w:r w:rsidRPr="00181565">
              <w:rPr>
                <w:rFonts w:ascii="Times New Roman" w:hAnsi="Times New Roman"/>
                <w:sz w:val="24"/>
                <w:szCs w:val="24"/>
              </w:rPr>
              <w:t>and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exothermic</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and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endothermic</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reaction</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experiments</w:t>
            </w:r>
            <w:proofErr w:type="spellEnd"/>
            <w:r w:rsidRPr="00181565">
              <w:rPr>
                <w:rFonts w:ascii="Times New Roman" w:hAnsi="Times New Roman"/>
                <w:sz w:val="24"/>
                <w:szCs w:val="24"/>
              </w:rPr>
              <w:t>.</w:t>
            </w:r>
          </w:p>
        </w:tc>
        <w:tc>
          <w:tcPr>
            <w:tcW w:w="1664" w:type="dxa"/>
            <w:tcBorders>
              <w:left w:val="nil"/>
              <w:right w:val="nil"/>
            </w:tcBorders>
            <w:shd w:val="clear" w:color="auto" w:fill="auto"/>
          </w:tcPr>
          <w:p w14:paraId="397A014C" w14:textId="778A5D66"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275" w:type="dxa"/>
            <w:tcBorders>
              <w:left w:val="nil"/>
              <w:right w:val="nil"/>
            </w:tcBorders>
          </w:tcPr>
          <w:p w14:paraId="18909D39" w14:textId="6921D802" w:rsidR="00004FEB" w:rsidRDefault="007D4A66" w:rsidP="005F650C">
            <w:pPr>
              <w:jc w:val="center"/>
            </w:pPr>
            <w:r>
              <w:rPr>
                <w:rFonts w:ascii="Times New Roman" w:hAnsi="Times New Roman" w:cs="Times New Roman"/>
                <w:sz w:val="24"/>
                <w:szCs w:val="24"/>
                <w:lang w:val="en-US"/>
              </w:rPr>
              <w:t>Good</w:t>
            </w:r>
          </w:p>
        </w:tc>
      </w:tr>
      <w:tr w:rsidR="00004FEB" w14:paraId="41CCB357" w14:textId="77777777" w:rsidTr="00181565">
        <w:trPr>
          <w:jc w:val="center"/>
        </w:trPr>
        <w:tc>
          <w:tcPr>
            <w:tcW w:w="570" w:type="dxa"/>
            <w:tcBorders>
              <w:left w:val="nil"/>
              <w:right w:val="nil"/>
            </w:tcBorders>
            <w:shd w:val="clear" w:color="auto" w:fill="auto"/>
          </w:tcPr>
          <w:p w14:paraId="4C5F061F"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5</w:t>
            </w:r>
          </w:p>
        </w:tc>
        <w:tc>
          <w:tcPr>
            <w:tcW w:w="4429" w:type="dxa"/>
            <w:tcBorders>
              <w:left w:val="nil"/>
              <w:right w:val="nil"/>
            </w:tcBorders>
          </w:tcPr>
          <w:p w14:paraId="747AAF7F" w14:textId="0CD81B99" w:rsidR="00004FEB" w:rsidRPr="0057710B" w:rsidRDefault="00181565" w:rsidP="005F650C">
            <w:pPr>
              <w:spacing w:after="0" w:line="240" w:lineRule="auto"/>
              <w:jc w:val="both"/>
              <w:rPr>
                <w:rFonts w:ascii="Times New Roman" w:hAnsi="Times New Roman" w:cs="Times New Roman"/>
                <w:sz w:val="24"/>
                <w:szCs w:val="24"/>
              </w:rPr>
            </w:pPr>
            <w:r w:rsidRPr="00181565">
              <w:rPr>
                <w:rFonts w:ascii="Times New Roman" w:hAnsi="Times New Roman"/>
                <w:sz w:val="24"/>
                <w:szCs w:val="24"/>
              </w:rPr>
              <w:t xml:space="preserve">At </w:t>
            </w:r>
            <w:proofErr w:type="spellStart"/>
            <w:r w:rsidRPr="00181565">
              <w:rPr>
                <w:rFonts w:ascii="Times New Roman" w:hAnsi="Times New Roman"/>
                <w:sz w:val="24"/>
                <w:szCs w:val="24"/>
              </w:rPr>
              <w:t>the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beginning</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of</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student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worksheet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there</w:t>
            </w:r>
            <w:proofErr w:type="spellEnd"/>
            <w:r w:rsidRPr="00181565">
              <w:rPr>
                <w:rFonts w:ascii="Times New Roman" w:hAnsi="Times New Roman"/>
                <w:sz w:val="24"/>
                <w:szCs w:val="24"/>
              </w:rPr>
              <w:t xml:space="preserve"> were </w:t>
            </w:r>
            <w:proofErr w:type="spellStart"/>
            <w:r w:rsidRPr="00181565">
              <w:rPr>
                <w:rFonts w:ascii="Times New Roman" w:hAnsi="Times New Roman"/>
                <w:sz w:val="24"/>
                <w:szCs w:val="24"/>
              </w:rPr>
              <w:t>achievement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targets</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that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motivated</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to</w:t>
            </w:r>
            <w:proofErr w:type="spellEnd"/>
            <w:r w:rsidRPr="00181565">
              <w:rPr>
                <w:rFonts w:ascii="Times New Roman" w:hAnsi="Times New Roman"/>
                <w:sz w:val="24"/>
                <w:szCs w:val="24"/>
              </w:rPr>
              <w:t xml:space="preserve"> study in order </w:t>
            </w:r>
            <w:proofErr w:type="spellStart"/>
            <w:r w:rsidRPr="00181565">
              <w:rPr>
                <w:rFonts w:ascii="Times New Roman" w:hAnsi="Times New Roman"/>
                <w:sz w:val="24"/>
                <w:szCs w:val="24"/>
              </w:rPr>
              <w:t>to</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achieve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those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targets</w:t>
            </w:r>
            <w:proofErr w:type="spellEnd"/>
            <w:r w:rsidRPr="00181565">
              <w:rPr>
                <w:rFonts w:ascii="Times New Roman" w:hAnsi="Times New Roman"/>
                <w:sz w:val="24"/>
                <w:szCs w:val="24"/>
              </w:rPr>
              <w:t>.</w:t>
            </w:r>
          </w:p>
        </w:tc>
        <w:tc>
          <w:tcPr>
            <w:tcW w:w="1664" w:type="dxa"/>
            <w:tcBorders>
              <w:left w:val="nil"/>
              <w:right w:val="nil"/>
            </w:tcBorders>
            <w:shd w:val="clear" w:color="auto" w:fill="auto"/>
          </w:tcPr>
          <w:p w14:paraId="21AB8BFB" w14:textId="097CC623"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275" w:type="dxa"/>
            <w:tcBorders>
              <w:left w:val="nil"/>
              <w:right w:val="nil"/>
            </w:tcBorders>
          </w:tcPr>
          <w:p w14:paraId="4D25E4F0" w14:textId="37C07948" w:rsidR="00004FEB" w:rsidRDefault="007D4A66" w:rsidP="005F650C">
            <w:pPr>
              <w:jc w:val="center"/>
            </w:pPr>
            <w:r>
              <w:rPr>
                <w:rFonts w:ascii="Times New Roman" w:hAnsi="Times New Roman" w:cs="Times New Roman"/>
                <w:sz w:val="24"/>
                <w:szCs w:val="24"/>
                <w:lang w:val="en-US"/>
              </w:rPr>
              <w:t>Good</w:t>
            </w:r>
          </w:p>
        </w:tc>
      </w:tr>
      <w:tr w:rsidR="00004FEB" w14:paraId="070FCB9E" w14:textId="77777777" w:rsidTr="00181565">
        <w:trPr>
          <w:jc w:val="center"/>
        </w:trPr>
        <w:tc>
          <w:tcPr>
            <w:tcW w:w="570" w:type="dxa"/>
            <w:tcBorders>
              <w:left w:val="nil"/>
              <w:right w:val="nil"/>
            </w:tcBorders>
            <w:shd w:val="clear" w:color="auto" w:fill="auto"/>
          </w:tcPr>
          <w:p w14:paraId="6508D683"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6</w:t>
            </w:r>
          </w:p>
        </w:tc>
        <w:tc>
          <w:tcPr>
            <w:tcW w:w="4429" w:type="dxa"/>
            <w:tcBorders>
              <w:left w:val="nil"/>
              <w:right w:val="nil"/>
            </w:tcBorders>
          </w:tcPr>
          <w:p w14:paraId="1F1A4B7D" w14:textId="1DEEE654" w:rsidR="00004FEB" w:rsidRPr="0057710B" w:rsidRDefault="00181565" w:rsidP="005F650C">
            <w:pPr>
              <w:spacing w:after="0" w:line="240" w:lineRule="auto"/>
              <w:jc w:val="both"/>
              <w:rPr>
                <w:rFonts w:ascii="Times New Roman" w:hAnsi="Times New Roman" w:cs="Times New Roman"/>
                <w:sz w:val="24"/>
                <w:szCs w:val="24"/>
              </w:rPr>
            </w:pPr>
            <w:r w:rsidRPr="00181565">
              <w:rPr>
                <w:rFonts w:ascii="Times New Roman" w:hAnsi="Times New Roman"/>
                <w:sz w:val="24"/>
                <w:szCs w:val="24"/>
              </w:rPr>
              <w:t xml:space="preserve">The </w:t>
            </w:r>
            <w:proofErr w:type="spellStart"/>
            <w:r w:rsidRPr="00181565">
              <w:rPr>
                <w:rFonts w:ascii="Times New Roman" w:hAnsi="Times New Roman"/>
                <w:sz w:val="24"/>
                <w:szCs w:val="24"/>
              </w:rPr>
              <w:t>feedback</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provided</w:t>
            </w:r>
            <w:proofErr w:type="spellEnd"/>
            <w:r w:rsidRPr="00181565">
              <w:rPr>
                <w:rFonts w:ascii="Times New Roman" w:hAnsi="Times New Roman"/>
                <w:sz w:val="24"/>
                <w:szCs w:val="24"/>
              </w:rPr>
              <w:t xml:space="preserve"> in </w:t>
            </w:r>
            <w:proofErr w:type="spellStart"/>
            <w:r w:rsidRPr="00181565">
              <w:rPr>
                <w:rFonts w:ascii="Times New Roman" w:hAnsi="Times New Roman"/>
                <w:sz w:val="24"/>
                <w:szCs w:val="24"/>
              </w:rPr>
              <w:t>the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student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worksheet</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does</w:t>
            </w:r>
            <w:proofErr w:type="spellEnd"/>
            <w:r w:rsidRPr="00181565">
              <w:rPr>
                <w:rFonts w:ascii="Times New Roman" w:hAnsi="Times New Roman"/>
                <w:sz w:val="24"/>
                <w:szCs w:val="24"/>
              </w:rPr>
              <w:t xml:space="preserve"> not </w:t>
            </w:r>
            <w:proofErr w:type="spellStart"/>
            <w:r w:rsidRPr="00181565">
              <w:rPr>
                <w:rFonts w:ascii="Times New Roman" w:hAnsi="Times New Roman"/>
                <w:sz w:val="24"/>
                <w:szCs w:val="24"/>
              </w:rPr>
              <w:t>improve</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my</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learning</w:t>
            </w:r>
            <w:proofErr w:type="spellEnd"/>
            <w:r w:rsidRPr="00181565">
              <w:rPr>
                <w:rFonts w:ascii="Times New Roman" w:hAnsi="Times New Roman"/>
                <w:sz w:val="24"/>
                <w:szCs w:val="24"/>
              </w:rPr>
              <w:t xml:space="preserve"> </w:t>
            </w:r>
            <w:proofErr w:type="spellStart"/>
            <w:r w:rsidRPr="00181565">
              <w:rPr>
                <w:rFonts w:ascii="Times New Roman" w:hAnsi="Times New Roman"/>
                <w:sz w:val="24"/>
                <w:szCs w:val="24"/>
              </w:rPr>
              <w:t>process</w:t>
            </w:r>
            <w:proofErr w:type="spellEnd"/>
            <w:r w:rsidRPr="00181565">
              <w:rPr>
                <w:rFonts w:ascii="Times New Roman" w:hAnsi="Times New Roman"/>
                <w:sz w:val="24"/>
                <w:szCs w:val="24"/>
              </w:rPr>
              <w:t xml:space="preserve"> </w:t>
            </w:r>
            <w:r w:rsidRPr="00181565">
              <w:rPr>
                <w:rFonts w:ascii="Times New Roman" w:hAnsi="Times New Roman"/>
                <w:b/>
                <w:bCs/>
                <w:sz w:val="24"/>
                <w:szCs w:val="24"/>
              </w:rPr>
              <w:t>(</w:t>
            </w:r>
            <w:proofErr w:type="spellStart"/>
            <w:r w:rsidRPr="00181565">
              <w:rPr>
                <w:rFonts w:ascii="Times New Roman" w:hAnsi="Times New Roman"/>
                <w:b/>
                <w:bCs/>
                <w:sz w:val="24"/>
                <w:szCs w:val="24"/>
              </w:rPr>
              <w:t>negative</w:t>
            </w:r>
            <w:proofErr w:type="spellEnd"/>
            <w:r w:rsidRPr="00181565">
              <w:rPr>
                <w:rFonts w:ascii="Times New Roman" w:hAnsi="Times New Roman"/>
                <w:b/>
                <w:bCs/>
                <w:sz w:val="24"/>
                <w:szCs w:val="24"/>
              </w:rPr>
              <w:t xml:space="preserve"> </w:t>
            </w:r>
            <w:proofErr w:type="spellStart"/>
            <w:r w:rsidRPr="00181565">
              <w:rPr>
                <w:rFonts w:ascii="Times New Roman" w:hAnsi="Times New Roman"/>
                <w:b/>
                <w:bCs/>
                <w:sz w:val="24"/>
                <w:szCs w:val="24"/>
              </w:rPr>
              <w:t>statement</w:t>
            </w:r>
            <w:proofErr w:type="spellEnd"/>
            <w:r w:rsidRPr="00181565">
              <w:rPr>
                <w:rFonts w:ascii="Times New Roman" w:hAnsi="Times New Roman"/>
                <w:b/>
                <w:bCs/>
                <w:sz w:val="24"/>
                <w:szCs w:val="24"/>
              </w:rPr>
              <w:t>).</w:t>
            </w:r>
          </w:p>
        </w:tc>
        <w:tc>
          <w:tcPr>
            <w:tcW w:w="1664" w:type="dxa"/>
            <w:tcBorders>
              <w:left w:val="nil"/>
              <w:right w:val="nil"/>
            </w:tcBorders>
            <w:shd w:val="clear" w:color="auto" w:fill="auto"/>
          </w:tcPr>
          <w:p w14:paraId="4ECEC377" w14:textId="000674F5"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275" w:type="dxa"/>
            <w:tcBorders>
              <w:left w:val="nil"/>
              <w:right w:val="nil"/>
            </w:tcBorders>
          </w:tcPr>
          <w:p w14:paraId="6D2D89E3" w14:textId="40F41CD1" w:rsidR="00004FEB" w:rsidRDefault="007D4A66" w:rsidP="005F650C">
            <w:pPr>
              <w:jc w:val="center"/>
            </w:pPr>
            <w:r>
              <w:rPr>
                <w:rFonts w:ascii="Times New Roman" w:hAnsi="Times New Roman" w:cs="Times New Roman"/>
                <w:sz w:val="24"/>
                <w:szCs w:val="24"/>
                <w:lang w:val="en-US"/>
              </w:rPr>
              <w:t>Good</w:t>
            </w:r>
          </w:p>
        </w:tc>
      </w:tr>
      <w:tr w:rsidR="00004FEB" w14:paraId="5D50DF40" w14:textId="77777777" w:rsidTr="00181565">
        <w:trPr>
          <w:jc w:val="center"/>
        </w:trPr>
        <w:tc>
          <w:tcPr>
            <w:tcW w:w="570" w:type="dxa"/>
            <w:tcBorders>
              <w:left w:val="nil"/>
              <w:right w:val="nil"/>
            </w:tcBorders>
            <w:shd w:val="clear" w:color="auto" w:fill="auto"/>
          </w:tcPr>
          <w:p w14:paraId="04033382"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7</w:t>
            </w:r>
          </w:p>
        </w:tc>
        <w:tc>
          <w:tcPr>
            <w:tcW w:w="4429" w:type="dxa"/>
            <w:tcBorders>
              <w:left w:val="nil"/>
              <w:right w:val="nil"/>
            </w:tcBorders>
          </w:tcPr>
          <w:p w14:paraId="09DBC42B" w14:textId="6716DB19" w:rsidR="00004FEB" w:rsidRPr="0057710B" w:rsidRDefault="007D4A66" w:rsidP="005F650C">
            <w:pPr>
              <w:spacing w:after="0" w:line="240" w:lineRule="auto"/>
              <w:jc w:val="both"/>
              <w:rPr>
                <w:rFonts w:ascii="Times New Roman" w:hAnsi="Times New Roman" w:cs="Times New Roman"/>
                <w:sz w:val="24"/>
                <w:szCs w:val="24"/>
              </w:rPr>
            </w:pPr>
            <w:r w:rsidRPr="007D4A66">
              <w:rPr>
                <w:rFonts w:ascii="Times New Roman" w:hAnsi="Times New Roman"/>
                <w:sz w:val="24"/>
                <w:szCs w:val="24"/>
              </w:rPr>
              <w:t xml:space="preserve">The </w:t>
            </w:r>
            <w:proofErr w:type="spellStart"/>
            <w:r w:rsidRPr="007D4A66">
              <w:rPr>
                <w:rFonts w:ascii="Times New Roman" w:hAnsi="Times New Roman"/>
                <w:sz w:val="24"/>
                <w:szCs w:val="24"/>
              </w:rPr>
              <w:t>feedback</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provided</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on</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this</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student</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worksheet</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helped</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me</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identify</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better</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learning</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strategies</w:t>
            </w:r>
            <w:proofErr w:type="spellEnd"/>
            <w:r w:rsidRPr="007D4A66">
              <w:rPr>
                <w:rFonts w:ascii="Times New Roman" w:hAnsi="Times New Roman"/>
                <w:sz w:val="24"/>
                <w:szCs w:val="24"/>
              </w:rPr>
              <w:t>.</w:t>
            </w:r>
          </w:p>
        </w:tc>
        <w:tc>
          <w:tcPr>
            <w:tcW w:w="1664" w:type="dxa"/>
            <w:tcBorders>
              <w:left w:val="nil"/>
              <w:right w:val="nil"/>
            </w:tcBorders>
            <w:shd w:val="clear" w:color="auto" w:fill="auto"/>
          </w:tcPr>
          <w:p w14:paraId="4F01531A" w14:textId="10AC75F4"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275" w:type="dxa"/>
            <w:tcBorders>
              <w:left w:val="nil"/>
              <w:right w:val="nil"/>
            </w:tcBorders>
          </w:tcPr>
          <w:p w14:paraId="00DDF01B" w14:textId="4C96D9A5" w:rsidR="00004FEB" w:rsidRDefault="007D4A66" w:rsidP="005F650C">
            <w:pPr>
              <w:jc w:val="center"/>
            </w:pPr>
            <w:r>
              <w:rPr>
                <w:rFonts w:ascii="Times New Roman" w:hAnsi="Times New Roman" w:cs="Times New Roman"/>
                <w:sz w:val="24"/>
                <w:szCs w:val="24"/>
                <w:lang w:val="en-US"/>
              </w:rPr>
              <w:t>Good</w:t>
            </w:r>
          </w:p>
        </w:tc>
      </w:tr>
      <w:tr w:rsidR="00004FEB" w14:paraId="543390ED" w14:textId="77777777" w:rsidTr="00181565">
        <w:trPr>
          <w:jc w:val="center"/>
        </w:trPr>
        <w:tc>
          <w:tcPr>
            <w:tcW w:w="570" w:type="dxa"/>
            <w:tcBorders>
              <w:left w:val="nil"/>
              <w:right w:val="nil"/>
            </w:tcBorders>
            <w:shd w:val="clear" w:color="auto" w:fill="auto"/>
          </w:tcPr>
          <w:p w14:paraId="029170DF"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lastRenderedPageBreak/>
              <w:t>8</w:t>
            </w:r>
          </w:p>
        </w:tc>
        <w:tc>
          <w:tcPr>
            <w:tcW w:w="4429" w:type="dxa"/>
            <w:tcBorders>
              <w:left w:val="nil"/>
              <w:right w:val="nil"/>
            </w:tcBorders>
          </w:tcPr>
          <w:p w14:paraId="20A3D90E" w14:textId="10136299" w:rsidR="00004FEB" w:rsidRPr="0057710B" w:rsidRDefault="007D4A66" w:rsidP="005F650C">
            <w:pPr>
              <w:spacing w:after="0" w:line="240" w:lineRule="auto"/>
              <w:jc w:val="both"/>
              <w:rPr>
                <w:rFonts w:ascii="Times New Roman" w:hAnsi="Times New Roman" w:cs="Times New Roman"/>
                <w:sz w:val="24"/>
                <w:szCs w:val="24"/>
              </w:rPr>
            </w:pPr>
            <w:proofErr w:type="spellStart"/>
            <w:r w:rsidRPr="007D4A66">
              <w:rPr>
                <w:rFonts w:ascii="Times New Roman" w:hAnsi="Times New Roman"/>
                <w:sz w:val="24"/>
                <w:szCs w:val="24"/>
              </w:rPr>
              <w:t>With</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the</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provision</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of</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learning</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plans</w:t>
            </w:r>
            <w:proofErr w:type="spellEnd"/>
            <w:r w:rsidRPr="007D4A66">
              <w:rPr>
                <w:rFonts w:ascii="Times New Roman" w:hAnsi="Times New Roman"/>
                <w:sz w:val="24"/>
                <w:szCs w:val="24"/>
              </w:rPr>
              <w:t xml:space="preserve">, I </w:t>
            </w:r>
            <w:proofErr w:type="spellStart"/>
            <w:r w:rsidRPr="007D4A66">
              <w:rPr>
                <w:rFonts w:ascii="Times New Roman" w:hAnsi="Times New Roman"/>
                <w:sz w:val="24"/>
                <w:szCs w:val="24"/>
              </w:rPr>
              <w:t>am</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better</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prepared</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to</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participate</w:t>
            </w:r>
            <w:proofErr w:type="spellEnd"/>
            <w:r w:rsidRPr="007D4A66">
              <w:rPr>
                <w:rFonts w:ascii="Times New Roman" w:hAnsi="Times New Roman"/>
                <w:sz w:val="24"/>
                <w:szCs w:val="24"/>
              </w:rPr>
              <w:t xml:space="preserve"> in </w:t>
            </w:r>
            <w:proofErr w:type="spellStart"/>
            <w:r w:rsidRPr="007D4A66">
              <w:rPr>
                <w:rFonts w:ascii="Times New Roman" w:hAnsi="Times New Roman"/>
                <w:sz w:val="24"/>
                <w:szCs w:val="24"/>
              </w:rPr>
              <w:t>the</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learning</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process</w:t>
            </w:r>
            <w:proofErr w:type="spellEnd"/>
            <w:r w:rsidRPr="007D4A66">
              <w:rPr>
                <w:rFonts w:ascii="Times New Roman" w:hAnsi="Times New Roman"/>
                <w:sz w:val="24"/>
                <w:szCs w:val="24"/>
              </w:rPr>
              <w:t>.</w:t>
            </w:r>
          </w:p>
        </w:tc>
        <w:tc>
          <w:tcPr>
            <w:tcW w:w="1664" w:type="dxa"/>
            <w:tcBorders>
              <w:left w:val="nil"/>
              <w:right w:val="nil"/>
            </w:tcBorders>
            <w:shd w:val="clear" w:color="auto" w:fill="auto"/>
          </w:tcPr>
          <w:p w14:paraId="48CAB0D9" w14:textId="680D9A4F"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275" w:type="dxa"/>
            <w:tcBorders>
              <w:left w:val="nil"/>
              <w:right w:val="nil"/>
            </w:tcBorders>
          </w:tcPr>
          <w:p w14:paraId="22EF5F9B" w14:textId="41F2D999" w:rsidR="00004FEB" w:rsidRDefault="007D4A66" w:rsidP="005F650C">
            <w:pPr>
              <w:jc w:val="center"/>
            </w:pPr>
            <w:r>
              <w:rPr>
                <w:rFonts w:ascii="Times New Roman" w:hAnsi="Times New Roman" w:cs="Times New Roman"/>
                <w:sz w:val="24"/>
                <w:szCs w:val="24"/>
                <w:lang w:val="en-US"/>
              </w:rPr>
              <w:t>Good</w:t>
            </w:r>
          </w:p>
        </w:tc>
      </w:tr>
      <w:tr w:rsidR="00004FEB" w14:paraId="1CCB19F4" w14:textId="77777777" w:rsidTr="00181565">
        <w:trPr>
          <w:jc w:val="center"/>
        </w:trPr>
        <w:tc>
          <w:tcPr>
            <w:tcW w:w="570" w:type="dxa"/>
            <w:tcBorders>
              <w:left w:val="nil"/>
              <w:right w:val="nil"/>
            </w:tcBorders>
            <w:shd w:val="clear" w:color="auto" w:fill="auto"/>
          </w:tcPr>
          <w:p w14:paraId="594BC936"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9</w:t>
            </w:r>
          </w:p>
        </w:tc>
        <w:tc>
          <w:tcPr>
            <w:tcW w:w="4429" w:type="dxa"/>
            <w:tcBorders>
              <w:left w:val="nil"/>
              <w:right w:val="nil"/>
            </w:tcBorders>
          </w:tcPr>
          <w:p w14:paraId="4B72F2C9" w14:textId="0C7CE7BD" w:rsidR="00004FEB" w:rsidRPr="0057710B" w:rsidRDefault="007D4A66" w:rsidP="005F650C">
            <w:pPr>
              <w:spacing w:after="0" w:line="240" w:lineRule="auto"/>
              <w:jc w:val="both"/>
              <w:rPr>
                <w:rFonts w:ascii="Times New Roman" w:hAnsi="Times New Roman" w:cs="Times New Roman"/>
                <w:sz w:val="24"/>
                <w:szCs w:val="24"/>
              </w:rPr>
            </w:pPr>
            <w:proofErr w:type="spellStart"/>
            <w:r w:rsidRPr="007D4A66">
              <w:rPr>
                <w:rFonts w:ascii="Times New Roman" w:hAnsi="Times New Roman" w:cs="Times New Roman"/>
                <w:sz w:val="24"/>
                <w:szCs w:val="24"/>
              </w:rPr>
              <w:t>This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worksheet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helps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me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identify</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my</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strengths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and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weaknesses</w:t>
            </w:r>
            <w:proofErr w:type="spellEnd"/>
            <w:r w:rsidRPr="007D4A66">
              <w:rPr>
                <w:rFonts w:ascii="Times New Roman" w:hAnsi="Times New Roman" w:cs="Times New Roman"/>
                <w:sz w:val="24"/>
                <w:szCs w:val="24"/>
              </w:rPr>
              <w:t xml:space="preserve"> in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learning</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process</w:t>
            </w:r>
            <w:proofErr w:type="spellEnd"/>
            <w:r w:rsidRPr="007D4A66">
              <w:rPr>
                <w:rFonts w:ascii="Times New Roman" w:hAnsi="Times New Roman" w:cs="Times New Roman"/>
                <w:sz w:val="24"/>
                <w:szCs w:val="24"/>
              </w:rPr>
              <w:t>.</w:t>
            </w:r>
          </w:p>
        </w:tc>
        <w:tc>
          <w:tcPr>
            <w:tcW w:w="1664" w:type="dxa"/>
            <w:tcBorders>
              <w:left w:val="nil"/>
              <w:right w:val="nil"/>
            </w:tcBorders>
            <w:shd w:val="clear" w:color="auto" w:fill="auto"/>
          </w:tcPr>
          <w:p w14:paraId="13D8DE84" w14:textId="652E63CF"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275" w:type="dxa"/>
            <w:tcBorders>
              <w:left w:val="nil"/>
              <w:right w:val="nil"/>
            </w:tcBorders>
          </w:tcPr>
          <w:p w14:paraId="01DD2B19" w14:textId="3EF6678E" w:rsidR="00004FEB" w:rsidRDefault="007D4A66" w:rsidP="005F650C">
            <w:pPr>
              <w:jc w:val="center"/>
            </w:pPr>
            <w:r>
              <w:rPr>
                <w:rFonts w:ascii="Times New Roman" w:hAnsi="Times New Roman" w:cs="Times New Roman"/>
                <w:sz w:val="24"/>
                <w:szCs w:val="24"/>
                <w:lang w:val="en-US"/>
              </w:rPr>
              <w:t>Good</w:t>
            </w:r>
          </w:p>
        </w:tc>
      </w:tr>
      <w:tr w:rsidR="00004FEB" w14:paraId="05B3B9AB" w14:textId="77777777" w:rsidTr="00181565">
        <w:trPr>
          <w:jc w:val="center"/>
        </w:trPr>
        <w:tc>
          <w:tcPr>
            <w:tcW w:w="570" w:type="dxa"/>
            <w:tcBorders>
              <w:left w:val="nil"/>
              <w:right w:val="nil"/>
            </w:tcBorders>
            <w:shd w:val="clear" w:color="auto" w:fill="auto"/>
          </w:tcPr>
          <w:p w14:paraId="36AF5E24" w14:textId="77777777" w:rsidR="00004FEB" w:rsidRPr="0057710B" w:rsidRDefault="00004FEB" w:rsidP="005F650C">
            <w:pPr>
              <w:spacing w:after="0" w:line="240" w:lineRule="auto"/>
              <w:jc w:val="center"/>
              <w:rPr>
                <w:rFonts w:ascii="Times New Roman" w:hAnsi="Times New Roman" w:cs="Times New Roman"/>
                <w:sz w:val="24"/>
                <w:szCs w:val="24"/>
              </w:rPr>
            </w:pPr>
            <w:r w:rsidRPr="0057710B">
              <w:rPr>
                <w:rFonts w:ascii="Times New Roman" w:hAnsi="Times New Roman" w:cs="Times New Roman"/>
                <w:sz w:val="24"/>
                <w:szCs w:val="24"/>
              </w:rPr>
              <w:t>10</w:t>
            </w:r>
          </w:p>
        </w:tc>
        <w:tc>
          <w:tcPr>
            <w:tcW w:w="4429" w:type="dxa"/>
            <w:tcBorders>
              <w:left w:val="nil"/>
              <w:right w:val="nil"/>
            </w:tcBorders>
          </w:tcPr>
          <w:p w14:paraId="00BB53EA" w14:textId="0ED92DA8" w:rsidR="00004FEB" w:rsidRPr="0057710B" w:rsidRDefault="007D4A66" w:rsidP="005F650C">
            <w:pPr>
              <w:spacing w:after="0" w:line="240" w:lineRule="auto"/>
              <w:jc w:val="both"/>
              <w:rPr>
                <w:rFonts w:ascii="Times New Roman" w:hAnsi="Times New Roman" w:cs="Times New Roman"/>
                <w:sz w:val="24"/>
                <w:szCs w:val="24"/>
              </w:rPr>
            </w:pPr>
            <w:proofErr w:type="spellStart"/>
            <w:r w:rsidRPr="007D4A66">
              <w:rPr>
                <w:rFonts w:ascii="Times New Roman" w:hAnsi="Times New Roman"/>
                <w:sz w:val="24"/>
                <w:szCs w:val="24"/>
              </w:rPr>
              <w:t>Reflecting</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on</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the</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student</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worksheet</w:t>
            </w:r>
            <w:proofErr w:type="spellEnd"/>
            <w:r w:rsidRPr="007D4A66">
              <w:rPr>
                <w:rFonts w:ascii="Times New Roman" w:hAnsi="Times New Roman"/>
                <w:sz w:val="24"/>
                <w:szCs w:val="24"/>
              </w:rPr>
              <w:t xml:space="preserve"> has </w:t>
            </w:r>
            <w:proofErr w:type="spellStart"/>
            <w:r w:rsidRPr="007D4A66">
              <w:rPr>
                <w:rFonts w:ascii="Times New Roman" w:hAnsi="Times New Roman"/>
                <w:sz w:val="24"/>
                <w:szCs w:val="24"/>
              </w:rPr>
              <w:t>helped</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me</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discover</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the</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learning</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methods</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that</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work</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best</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for</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me</w:t>
            </w:r>
            <w:proofErr w:type="spellEnd"/>
            <w:r w:rsidRPr="007D4A66">
              <w:rPr>
                <w:rFonts w:ascii="Times New Roman" w:hAnsi="Times New Roman"/>
                <w:sz w:val="24"/>
                <w:szCs w:val="24"/>
              </w:rPr>
              <w:t>.</w:t>
            </w:r>
          </w:p>
        </w:tc>
        <w:tc>
          <w:tcPr>
            <w:tcW w:w="1664" w:type="dxa"/>
            <w:tcBorders>
              <w:left w:val="nil"/>
              <w:right w:val="nil"/>
            </w:tcBorders>
            <w:shd w:val="clear" w:color="auto" w:fill="auto"/>
          </w:tcPr>
          <w:p w14:paraId="2D8EDA67" w14:textId="26CE84C6" w:rsidR="00004FEB" w:rsidRPr="0057710B" w:rsidRDefault="00181565"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275" w:type="dxa"/>
            <w:tcBorders>
              <w:left w:val="nil"/>
              <w:right w:val="nil"/>
            </w:tcBorders>
          </w:tcPr>
          <w:p w14:paraId="5C5D6334" w14:textId="21AFCF2F" w:rsidR="00004FEB" w:rsidRDefault="007D4A66" w:rsidP="005F650C">
            <w:pPr>
              <w:jc w:val="center"/>
            </w:pPr>
            <w:r>
              <w:rPr>
                <w:rFonts w:ascii="Times New Roman" w:hAnsi="Times New Roman" w:cs="Times New Roman"/>
                <w:sz w:val="24"/>
                <w:szCs w:val="24"/>
                <w:lang w:val="en-US"/>
              </w:rPr>
              <w:t>Good</w:t>
            </w:r>
          </w:p>
        </w:tc>
      </w:tr>
      <w:tr w:rsidR="00004FEB" w14:paraId="0224EF63" w14:textId="77777777" w:rsidTr="00181565">
        <w:trPr>
          <w:jc w:val="center"/>
        </w:trPr>
        <w:tc>
          <w:tcPr>
            <w:tcW w:w="4999" w:type="dxa"/>
            <w:gridSpan w:val="2"/>
            <w:tcBorders>
              <w:left w:val="nil"/>
              <w:right w:val="nil"/>
            </w:tcBorders>
            <w:shd w:val="clear" w:color="auto" w:fill="auto"/>
            <w:vAlign w:val="center"/>
          </w:tcPr>
          <w:p w14:paraId="5AE682FA" w14:textId="2AF1387B" w:rsidR="00004FEB" w:rsidRPr="00C92913" w:rsidRDefault="007D4A66" w:rsidP="005F650C">
            <w:pPr>
              <w:spacing w:after="0" w:line="240" w:lineRule="auto"/>
              <w:jc w:val="center"/>
              <w:rPr>
                <w:rFonts w:ascii="Times New Roman" w:hAnsi="Times New Roman"/>
                <w:sz w:val="24"/>
                <w:szCs w:val="24"/>
              </w:rPr>
            </w:pPr>
            <w:proofErr w:type="spellStart"/>
            <w:r w:rsidRPr="007D4A66">
              <w:rPr>
                <w:rFonts w:ascii="Times New Roman" w:hAnsi="Times New Roman"/>
                <w:sz w:val="24"/>
                <w:szCs w:val="24"/>
              </w:rPr>
              <w:t>Average</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of</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all</w:t>
            </w:r>
            <w:proofErr w:type="spellEnd"/>
            <w:r w:rsidRPr="007D4A66">
              <w:rPr>
                <w:rFonts w:ascii="Times New Roman" w:hAnsi="Times New Roman"/>
                <w:sz w:val="24"/>
                <w:szCs w:val="24"/>
              </w:rPr>
              <w:t xml:space="preserve"> </w:t>
            </w:r>
            <w:proofErr w:type="spellStart"/>
            <w:r w:rsidRPr="007D4A66">
              <w:rPr>
                <w:rFonts w:ascii="Times New Roman" w:hAnsi="Times New Roman"/>
                <w:sz w:val="24"/>
                <w:szCs w:val="24"/>
              </w:rPr>
              <w:t>aspects</w:t>
            </w:r>
            <w:proofErr w:type="spellEnd"/>
          </w:p>
        </w:tc>
        <w:tc>
          <w:tcPr>
            <w:tcW w:w="1664" w:type="dxa"/>
            <w:tcBorders>
              <w:left w:val="nil"/>
              <w:right w:val="nil"/>
            </w:tcBorders>
            <w:shd w:val="clear" w:color="auto" w:fill="auto"/>
            <w:vAlign w:val="center"/>
          </w:tcPr>
          <w:p w14:paraId="583B90F4" w14:textId="77777777" w:rsidR="00004FEB" w:rsidRDefault="00004FEB" w:rsidP="005F650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96,7</w:t>
            </w:r>
          </w:p>
        </w:tc>
        <w:tc>
          <w:tcPr>
            <w:tcW w:w="1275" w:type="dxa"/>
            <w:tcBorders>
              <w:left w:val="nil"/>
              <w:right w:val="nil"/>
            </w:tcBorders>
            <w:vAlign w:val="center"/>
          </w:tcPr>
          <w:p w14:paraId="0034BC35" w14:textId="6B5AABB0" w:rsidR="00004FEB" w:rsidRDefault="007D4A66" w:rsidP="005F650C">
            <w:pPr>
              <w:jc w:val="center"/>
              <w:rPr>
                <w:rFonts w:ascii="Times New Roman" w:hAnsi="Times New Roman" w:cs="Times New Roman"/>
                <w:sz w:val="24"/>
                <w:szCs w:val="24"/>
                <w:lang w:val="en-US"/>
              </w:rPr>
            </w:pPr>
            <w:r>
              <w:rPr>
                <w:rFonts w:ascii="Times New Roman" w:hAnsi="Times New Roman" w:cs="Times New Roman"/>
                <w:sz w:val="24"/>
                <w:szCs w:val="24"/>
                <w:lang w:val="en-US"/>
              </w:rPr>
              <w:t>Good</w:t>
            </w:r>
          </w:p>
        </w:tc>
      </w:tr>
    </w:tbl>
    <w:p w14:paraId="5E0049EF" w14:textId="2741E7BE" w:rsidR="00004FEB" w:rsidRDefault="007D4A66" w:rsidP="007D4A66">
      <w:pPr>
        <w:spacing w:after="120" w:line="240" w:lineRule="auto"/>
        <w:ind w:firstLine="720"/>
        <w:jc w:val="both"/>
        <w:rPr>
          <w:rFonts w:ascii="Times New Roman" w:hAnsi="Times New Roman" w:cs="Times New Roman"/>
          <w:sz w:val="24"/>
          <w:szCs w:val="24"/>
        </w:rPr>
      </w:pPr>
      <w:proofErr w:type="spellStart"/>
      <w:r w:rsidRPr="007D4A66">
        <w:rPr>
          <w:rFonts w:ascii="Times New Roman" w:hAnsi="Times New Roman" w:cs="Times New Roman"/>
          <w:sz w:val="24"/>
          <w:szCs w:val="24"/>
        </w:rPr>
        <w:t>Based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on</w:t>
      </w:r>
      <w:proofErr w:type="spellEnd"/>
      <w:r w:rsidRPr="007D4A66">
        <w:rPr>
          <w:rFonts w:ascii="Times New Roman" w:hAnsi="Times New Roman" w:cs="Times New Roman"/>
          <w:sz w:val="24"/>
          <w:szCs w:val="24"/>
        </w:rPr>
        <w:t xml:space="preserve"> Riduwan (2016),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STUDENT WORKSHEET </w:t>
      </w:r>
      <w:proofErr w:type="spellStart"/>
      <w:r w:rsidRPr="007D4A66">
        <w:rPr>
          <w:rFonts w:ascii="Times New Roman" w:hAnsi="Times New Roman" w:cs="Times New Roman"/>
          <w:sz w:val="24"/>
          <w:szCs w:val="24"/>
        </w:rPr>
        <w:t>developed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can</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be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categorised</w:t>
      </w:r>
      <w:proofErr w:type="spellEnd"/>
      <w:r w:rsidRPr="007D4A66">
        <w:rPr>
          <w:rFonts w:ascii="Times New Roman" w:hAnsi="Times New Roman" w:cs="Times New Roman"/>
          <w:sz w:val="24"/>
          <w:szCs w:val="24"/>
        </w:rPr>
        <w:t xml:space="preserve"> as </w:t>
      </w:r>
      <w:proofErr w:type="spellStart"/>
      <w:r w:rsidRPr="007D4A66">
        <w:rPr>
          <w:rFonts w:ascii="Times New Roman" w:hAnsi="Times New Roman" w:cs="Times New Roman"/>
          <w:sz w:val="24"/>
          <w:szCs w:val="24"/>
        </w:rPr>
        <w:t>practical</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if</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it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obtains</w:t>
      </w:r>
      <w:proofErr w:type="spellEnd"/>
      <w:r w:rsidRPr="007D4A66">
        <w:rPr>
          <w:rFonts w:ascii="Times New Roman" w:hAnsi="Times New Roman" w:cs="Times New Roman"/>
          <w:sz w:val="24"/>
          <w:szCs w:val="24"/>
        </w:rPr>
        <w:t xml:space="preserve"> a </w:t>
      </w:r>
      <w:proofErr w:type="spellStart"/>
      <w:r w:rsidRPr="007D4A66">
        <w:rPr>
          <w:rFonts w:ascii="Times New Roman" w:hAnsi="Times New Roman" w:cs="Times New Roman"/>
          <w:sz w:val="24"/>
          <w:szCs w:val="24"/>
        </w:rPr>
        <w:t>percentage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of</w:t>
      </w:r>
      <w:proofErr w:type="spellEnd"/>
      <w:r w:rsidRPr="007D4A66">
        <w:rPr>
          <w:rFonts w:ascii="Times New Roman" w:hAnsi="Times New Roman" w:cs="Times New Roman"/>
          <w:sz w:val="24"/>
          <w:szCs w:val="24"/>
        </w:rPr>
        <w:t xml:space="preserve"> ≥ 61%. </w:t>
      </w:r>
      <w:proofErr w:type="spellStart"/>
      <w:r w:rsidRPr="007D4A66">
        <w:rPr>
          <w:rFonts w:ascii="Times New Roman" w:hAnsi="Times New Roman" w:cs="Times New Roman"/>
          <w:sz w:val="24"/>
          <w:szCs w:val="24"/>
        </w:rPr>
        <w:t>Based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on</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results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of</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questionnaire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obtained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worksheet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oriented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towards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assessment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for</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learning</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received</w:t>
      </w:r>
      <w:proofErr w:type="spellEnd"/>
      <w:r w:rsidRPr="007D4A66">
        <w:rPr>
          <w:rFonts w:ascii="Times New Roman" w:hAnsi="Times New Roman" w:cs="Times New Roman"/>
          <w:sz w:val="24"/>
          <w:szCs w:val="24"/>
        </w:rPr>
        <w:t xml:space="preserve"> a </w:t>
      </w:r>
      <w:proofErr w:type="spellStart"/>
      <w:r w:rsidRPr="007D4A66">
        <w:rPr>
          <w:rFonts w:ascii="Times New Roman" w:hAnsi="Times New Roman" w:cs="Times New Roman"/>
          <w:sz w:val="24"/>
          <w:szCs w:val="24"/>
        </w:rPr>
        <w:t>positive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response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from</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with</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an</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average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of</w:t>
      </w:r>
      <w:proofErr w:type="spellEnd"/>
      <w:r w:rsidRPr="007D4A66">
        <w:rPr>
          <w:rFonts w:ascii="Times New Roman" w:hAnsi="Times New Roman" w:cs="Times New Roman"/>
          <w:sz w:val="24"/>
          <w:szCs w:val="24"/>
        </w:rPr>
        <w:t xml:space="preserve"> 96.7% </w:t>
      </w:r>
      <w:proofErr w:type="spellStart"/>
      <w:r w:rsidRPr="007D4A66">
        <w:rPr>
          <w:rFonts w:ascii="Times New Roman" w:hAnsi="Times New Roman" w:cs="Times New Roman"/>
          <w:sz w:val="24"/>
          <w:szCs w:val="24"/>
        </w:rPr>
        <w:t>for</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all</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aspects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of</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statement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which</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is</w:t>
      </w:r>
      <w:proofErr w:type="spellEnd"/>
      <w:r w:rsidRPr="007D4A66">
        <w:rPr>
          <w:rFonts w:ascii="Times New Roman" w:hAnsi="Times New Roman" w:cs="Times New Roman"/>
          <w:sz w:val="24"/>
          <w:szCs w:val="24"/>
        </w:rPr>
        <w:t xml:space="preserve"> in </w:t>
      </w:r>
      <w:proofErr w:type="spellStart"/>
      <w:r w:rsidRPr="007D4A66">
        <w:rPr>
          <w:rFonts w:ascii="Times New Roman" w:hAnsi="Times New Roman" w:cs="Times New Roman"/>
          <w:sz w:val="24"/>
          <w:szCs w:val="24"/>
        </w:rPr>
        <w:t>line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with</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research</w:t>
      </w:r>
      <w:proofErr w:type="spellEnd"/>
      <w:r w:rsidRPr="007D4A66">
        <w:rPr>
          <w:rFonts w:ascii="Times New Roman" w:hAnsi="Times New Roman" w:cs="Times New Roman"/>
          <w:sz w:val="24"/>
          <w:szCs w:val="24"/>
        </w:rPr>
        <w:t xml:space="preserve">. </w:t>
      </w:r>
      <w:r w:rsidR="00004FEB">
        <w:rPr>
          <w:rFonts w:ascii="Times New Roman" w:hAnsi="Times New Roman" w:cs="Times New Roman"/>
          <w:sz w:val="24"/>
          <w:szCs w:val="24"/>
        </w:rPr>
        <w:fldChar w:fldCharType="begin" w:fldLock="1"/>
      </w:r>
      <w:r w:rsidR="00004FEB">
        <w:rPr>
          <w:rFonts w:ascii="Times New Roman" w:hAnsi="Times New Roman" w:cs="Times New Roman"/>
          <w:sz w:val="24"/>
          <w:szCs w:val="24"/>
        </w:rPr>
        <w:instrText>ADDIN CSL_CITATION {"citationItems":[{"id":"ITEM-1","itemData":{"author":[{"dropping-particle":"","family":"Kimia","given":"Jurnal Pendidikan","non-dropping-particle":"","parse-names":false,"suffix":""},{"dropping-particle":"","family":"Theresa","given":"Gita","non-dropping-particle":"","parse-names":false,"suffix":""},{"dropping-particle":"","family":"Sudarsono","given":"Ary","non-dropping-particle":"","parse-names":false,"suffix":""}],"id":"ITEM-1","issue":"2","issued":{"date-parts":[["2023"]]},"page":"95-108","title":"KELAYAKAN LKPD BERORIENTASI ASSESSMENT FOR LEARNING ( AFL ) UNTUK MENINGKATKAN HASIL BELAJAR PESERTA DIDIK PADA MATERI LARUTAN","type":"article-journal","volume":"8"},"uris":["http://www.mendeley.com/documents/?uuid=095c7299-5155-45ff-bd33-a78e2435132b"]}],"mendeley":{"formattedCitation":"(Kimia et al., 2023)","manualFormatting":"(Sudarsono &amp; Muchlis, 2023)","plainTextFormattedCitation":"(Kimia et al., 2023)","previouslyFormattedCitation":"(Kimia et al., 2023)"},"properties":{"noteIndex":0},"schema":"https://github.com/citation-style-language/schema/raw/master/csl-citation.json"}</w:instrText>
      </w:r>
      <w:r w:rsidR="00004FEB">
        <w:rPr>
          <w:rFonts w:ascii="Times New Roman" w:hAnsi="Times New Roman" w:cs="Times New Roman"/>
          <w:sz w:val="24"/>
          <w:szCs w:val="24"/>
        </w:rPr>
        <w:fldChar w:fldCharType="separate"/>
      </w:r>
      <w:r w:rsidR="00004FEB" w:rsidRPr="006D31B9">
        <w:rPr>
          <w:rFonts w:ascii="Times New Roman" w:hAnsi="Times New Roman" w:cs="Times New Roman"/>
          <w:noProof/>
          <w:sz w:val="24"/>
          <w:szCs w:val="24"/>
        </w:rPr>
        <w:t>(</w:t>
      </w:r>
      <w:r w:rsidR="00004FEB">
        <w:rPr>
          <w:rFonts w:ascii="Times New Roman" w:hAnsi="Times New Roman" w:cs="Times New Roman"/>
          <w:noProof/>
          <w:sz w:val="24"/>
          <w:szCs w:val="24"/>
        </w:rPr>
        <w:t>Sudarsono &amp; Muchlis</w:t>
      </w:r>
      <w:r w:rsidR="00004FEB" w:rsidRPr="006D31B9">
        <w:rPr>
          <w:rFonts w:ascii="Times New Roman" w:hAnsi="Times New Roman" w:cs="Times New Roman"/>
          <w:noProof/>
          <w:sz w:val="24"/>
          <w:szCs w:val="24"/>
        </w:rPr>
        <w:t>, 2023)</w:t>
      </w:r>
      <w:r w:rsidR="00004FEB">
        <w:rPr>
          <w:rFonts w:ascii="Times New Roman" w:hAnsi="Times New Roman" w:cs="Times New Roman"/>
          <w:sz w:val="24"/>
          <w:szCs w:val="24"/>
        </w:rPr>
        <w:fldChar w:fldCharType="end"/>
      </w:r>
      <w:r w:rsidR="00004FEB">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Assessment</w:t>
      </w:r>
      <w:proofErr w:type="spellEnd"/>
      <w:r>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oriented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worksheets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that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received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positive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responses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from</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indicate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that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developed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worksheets</w:t>
      </w:r>
      <w:proofErr w:type="spellEnd"/>
      <w:r w:rsidRPr="007D4A66">
        <w:rPr>
          <w:rFonts w:ascii="Times New Roman" w:hAnsi="Times New Roman" w:cs="Times New Roman"/>
          <w:sz w:val="24"/>
          <w:szCs w:val="24"/>
        </w:rPr>
        <w:t xml:space="preserve"> had </w:t>
      </w:r>
      <w:proofErr w:type="spellStart"/>
      <w:r w:rsidRPr="007D4A66">
        <w:rPr>
          <w:rFonts w:ascii="Times New Roman" w:hAnsi="Times New Roman" w:cs="Times New Roman"/>
          <w:sz w:val="24"/>
          <w:szCs w:val="24"/>
        </w:rPr>
        <w:t>an</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effect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on</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increasing</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motivation</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through</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feedback</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helping</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teachers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understand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learning</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strategies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and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identifying</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strengths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and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weaknesses</w:t>
      </w:r>
      <w:proofErr w:type="spellEnd"/>
      <w:r w:rsidRPr="007D4A66">
        <w:rPr>
          <w:rFonts w:ascii="Times New Roman" w:hAnsi="Times New Roman" w:cs="Times New Roman"/>
          <w:sz w:val="24"/>
          <w:szCs w:val="24"/>
        </w:rPr>
        <w:t xml:space="preserve">. The </w:t>
      </w:r>
      <w:proofErr w:type="spellStart"/>
      <w:r w:rsidRPr="007D4A66">
        <w:rPr>
          <w:rFonts w:ascii="Times New Roman" w:hAnsi="Times New Roman" w:cs="Times New Roman"/>
          <w:sz w:val="24"/>
          <w:szCs w:val="24"/>
        </w:rPr>
        <w:t>results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of</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student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response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questionnaire</w:t>
      </w:r>
      <w:proofErr w:type="spellEnd"/>
      <w:r w:rsidRPr="007D4A66">
        <w:rPr>
          <w:rFonts w:ascii="Times New Roman" w:hAnsi="Times New Roman" w:cs="Times New Roman"/>
          <w:sz w:val="24"/>
          <w:szCs w:val="24"/>
        </w:rPr>
        <w:t xml:space="preserve"> are </w:t>
      </w:r>
      <w:proofErr w:type="spellStart"/>
      <w:r w:rsidRPr="007D4A66">
        <w:rPr>
          <w:rFonts w:ascii="Times New Roman" w:hAnsi="Times New Roman" w:cs="Times New Roman"/>
          <w:sz w:val="24"/>
          <w:szCs w:val="24"/>
        </w:rPr>
        <w:t>supported</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by</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observations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of</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relevant</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activities</w:t>
      </w:r>
      <w:proofErr w:type="spellEnd"/>
      <w:r w:rsidRPr="007D4A66">
        <w:rPr>
          <w:rFonts w:ascii="Times New Roman" w:hAnsi="Times New Roman" w:cs="Times New Roman"/>
          <w:sz w:val="24"/>
          <w:szCs w:val="24"/>
        </w:rPr>
        <w:t xml:space="preserve">. The </w:t>
      </w:r>
      <w:proofErr w:type="spellStart"/>
      <w:r w:rsidRPr="007D4A66">
        <w:rPr>
          <w:rFonts w:ascii="Times New Roman" w:hAnsi="Times New Roman" w:cs="Times New Roman"/>
          <w:sz w:val="24"/>
          <w:szCs w:val="24"/>
        </w:rPr>
        <w:t>results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of</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observations</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during</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the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trial</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can</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be</w:t>
      </w:r>
      <w:proofErr w:type="spellEnd"/>
      <w:r w:rsidRPr="007D4A66">
        <w:rPr>
          <w:rFonts w:ascii="Times New Roman" w:hAnsi="Times New Roman" w:cs="Times New Roman"/>
          <w:sz w:val="24"/>
          <w:szCs w:val="24"/>
        </w:rPr>
        <w:t xml:space="preserve"> </w:t>
      </w:r>
      <w:proofErr w:type="spellStart"/>
      <w:r w:rsidRPr="007D4A66">
        <w:rPr>
          <w:rFonts w:ascii="Times New Roman" w:hAnsi="Times New Roman" w:cs="Times New Roman"/>
          <w:sz w:val="24"/>
          <w:szCs w:val="24"/>
        </w:rPr>
        <w:t>seen</w:t>
      </w:r>
      <w:proofErr w:type="spellEnd"/>
      <w:r w:rsidRPr="007D4A66">
        <w:rPr>
          <w:rFonts w:ascii="Times New Roman" w:hAnsi="Times New Roman" w:cs="Times New Roman"/>
          <w:sz w:val="24"/>
          <w:szCs w:val="24"/>
        </w:rPr>
        <w:t xml:space="preserve"> as </w:t>
      </w:r>
      <w:proofErr w:type="spellStart"/>
      <w:r w:rsidRPr="007D4A66">
        <w:rPr>
          <w:rFonts w:ascii="Times New Roman" w:hAnsi="Times New Roman" w:cs="Times New Roman"/>
          <w:sz w:val="24"/>
          <w:szCs w:val="24"/>
        </w:rPr>
        <w:t>follows</w:t>
      </w:r>
      <w:proofErr w:type="spellEnd"/>
      <w:r w:rsidRPr="007D4A66">
        <w:rPr>
          <w:rFonts w:ascii="Times New Roman" w:hAnsi="Times New Roman" w:cs="Times New Roman"/>
          <w:sz w:val="24"/>
          <w:szCs w:val="24"/>
        </w:rPr>
        <w:t>:</w:t>
      </w:r>
      <w:r w:rsidR="00004FEB">
        <w:rPr>
          <w:rFonts w:ascii="Times New Roman" w:hAnsi="Times New Roman" w:cs="Times New Roman"/>
          <w:sz w:val="24"/>
          <w:szCs w:val="24"/>
        </w:rPr>
        <w:t xml:space="preserve"> </w:t>
      </w:r>
    </w:p>
    <w:p w14:paraId="4C213B0A" w14:textId="108A6543" w:rsidR="00004FEB" w:rsidRPr="00AA66CB" w:rsidRDefault="00004FEB" w:rsidP="00004FEB">
      <w:pPr>
        <w:spacing w:after="0" w:line="240" w:lineRule="auto"/>
        <w:jc w:val="center"/>
        <w:rPr>
          <w:rFonts w:ascii="Times New Roman" w:hAnsi="Times New Roman" w:cs="Times New Roman"/>
          <w:sz w:val="24"/>
          <w:szCs w:val="24"/>
        </w:rPr>
      </w:pPr>
      <w:proofErr w:type="spellStart"/>
      <w:r w:rsidRPr="00B83B00">
        <w:rPr>
          <w:rFonts w:ascii="Times New Roman" w:hAnsi="Times New Roman" w:cs="Times New Roman"/>
          <w:b/>
          <w:bCs/>
          <w:sz w:val="24"/>
          <w:szCs w:val="24"/>
        </w:rPr>
        <w:t>Tab</w:t>
      </w:r>
      <w:r w:rsidR="007D4A66">
        <w:rPr>
          <w:rFonts w:ascii="Times New Roman" w:hAnsi="Times New Roman" w:cs="Times New Roman"/>
          <w:b/>
          <w:bCs/>
          <w:sz w:val="24"/>
          <w:szCs w:val="24"/>
        </w:rPr>
        <w:t>le</w:t>
      </w:r>
      <w:proofErr w:type="spellEnd"/>
      <w:r w:rsidRPr="00B83B00">
        <w:rPr>
          <w:rFonts w:ascii="Times New Roman" w:hAnsi="Times New Roman" w:cs="Times New Roman"/>
          <w:b/>
          <w:bCs/>
          <w:sz w:val="24"/>
          <w:szCs w:val="24"/>
        </w:rPr>
        <w:t xml:space="preserve"> 6.</w:t>
      </w:r>
      <w:r>
        <w:rPr>
          <w:rFonts w:ascii="Times New Roman" w:hAnsi="Times New Roman" w:cs="Times New Roman"/>
          <w:sz w:val="24"/>
          <w:szCs w:val="24"/>
        </w:rPr>
        <w:t xml:space="preserve"> </w:t>
      </w:r>
      <w:proofErr w:type="spellStart"/>
      <w:r w:rsidR="007D4A66" w:rsidRPr="007D4A66">
        <w:rPr>
          <w:rFonts w:ascii="Times New Roman" w:hAnsi="Times New Roman" w:cs="Times New Roman"/>
          <w:sz w:val="24"/>
          <w:szCs w:val="24"/>
        </w:rPr>
        <w:t>Results</w:t>
      </w:r>
      <w:proofErr w:type="spellEnd"/>
      <w:r w:rsidR="007D4A66" w:rsidRPr="007D4A66">
        <w:rPr>
          <w:rFonts w:ascii="Times New Roman" w:hAnsi="Times New Roman" w:cs="Times New Roman"/>
          <w:sz w:val="24"/>
          <w:szCs w:val="24"/>
        </w:rPr>
        <w:t xml:space="preserve"> </w:t>
      </w:r>
      <w:proofErr w:type="spellStart"/>
      <w:r w:rsidR="007D4A66" w:rsidRPr="007D4A66">
        <w:rPr>
          <w:rFonts w:ascii="Times New Roman" w:hAnsi="Times New Roman" w:cs="Times New Roman"/>
          <w:sz w:val="24"/>
          <w:szCs w:val="24"/>
        </w:rPr>
        <w:t>of</w:t>
      </w:r>
      <w:proofErr w:type="spellEnd"/>
      <w:r w:rsidR="007D4A66" w:rsidRPr="007D4A66">
        <w:rPr>
          <w:rFonts w:ascii="Times New Roman" w:hAnsi="Times New Roman" w:cs="Times New Roman"/>
          <w:sz w:val="24"/>
          <w:szCs w:val="24"/>
        </w:rPr>
        <w:t xml:space="preserve"> </w:t>
      </w:r>
      <w:proofErr w:type="spellStart"/>
      <w:r w:rsidR="007D4A66" w:rsidRPr="007D4A66">
        <w:rPr>
          <w:rFonts w:ascii="Times New Roman" w:hAnsi="Times New Roman" w:cs="Times New Roman"/>
          <w:sz w:val="24"/>
          <w:szCs w:val="24"/>
        </w:rPr>
        <w:t>Student</w:t>
      </w:r>
      <w:proofErr w:type="spellEnd"/>
      <w:r w:rsidR="007D4A66" w:rsidRPr="007D4A66">
        <w:rPr>
          <w:rFonts w:ascii="Times New Roman" w:hAnsi="Times New Roman" w:cs="Times New Roman"/>
          <w:sz w:val="24"/>
          <w:szCs w:val="24"/>
        </w:rPr>
        <w:t xml:space="preserve"> </w:t>
      </w:r>
      <w:proofErr w:type="spellStart"/>
      <w:r w:rsidR="007D4A66" w:rsidRPr="007D4A66">
        <w:rPr>
          <w:rFonts w:ascii="Times New Roman" w:hAnsi="Times New Roman" w:cs="Times New Roman"/>
          <w:sz w:val="24"/>
          <w:szCs w:val="24"/>
        </w:rPr>
        <w:t>Activity</w:t>
      </w:r>
      <w:proofErr w:type="spellEnd"/>
      <w:r w:rsidR="007D4A66" w:rsidRPr="007D4A66">
        <w:rPr>
          <w:rFonts w:ascii="Times New Roman" w:hAnsi="Times New Roman" w:cs="Times New Roman"/>
          <w:sz w:val="24"/>
          <w:szCs w:val="24"/>
        </w:rPr>
        <w:t xml:space="preserve"> </w:t>
      </w:r>
      <w:proofErr w:type="spellStart"/>
      <w:r w:rsidR="007D4A66" w:rsidRPr="007D4A66">
        <w:rPr>
          <w:rFonts w:ascii="Times New Roman" w:hAnsi="Times New Roman" w:cs="Times New Roman"/>
          <w:sz w:val="24"/>
          <w:szCs w:val="24"/>
        </w:rPr>
        <w:t>Observations</w:t>
      </w:r>
      <w:proofErr w:type="spellEnd"/>
    </w:p>
    <w:tbl>
      <w:tblPr>
        <w:tblW w:w="0" w:type="auto"/>
        <w:jc w:val="center"/>
        <w:tblLook w:val="04A0" w:firstRow="1" w:lastRow="0" w:firstColumn="1" w:lastColumn="0" w:noHBand="0" w:noVBand="1"/>
      </w:tblPr>
      <w:tblGrid>
        <w:gridCol w:w="1893"/>
        <w:gridCol w:w="1701"/>
        <w:gridCol w:w="1843"/>
      </w:tblGrid>
      <w:tr w:rsidR="00004FEB" w14:paraId="04C49755" w14:textId="77777777" w:rsidTr="005F650C">
        <w:trPr>
          <w:trHeight w:val="562"/>
          <w:jc w:val="center"/>
        </w:trPr>
        <w:tc>
          <w:tcPr>
            <w:tcW w:w="1893" w:type="dxa"/>
            <w:tcBorders>
              <w:top w:val="single" w:sz="4" w:space="0" w:color="auto"/>
              <w:bottom w:val="single" w:sz="4" w:space="0" w:color="auto"/>
            </w:tcBorders>
            <w:shd w:val="clear" w:color="auto" w:fill="auto"/>
            <w:vAlign w:val="center"/>
          </w:tcPr>
          <w:p w14:paraId="31E2D7C2" w14:textId="60ECD67E" w:rsidR="00004FEB" w:rsidRPr="00FB2339" w:rsidRDefault="00092C30" w:rsidP="00092C30">
            <w:pPr>
              <w:spacing w:after="0" w:line="240" w:lineRule="auto"/>
              <w:ind w:right="-5"/>
              <w:jc w:val="center"/>
              <w:rPr>
                <w:rFonts w:ascii="Times New Roman" w:hAnsi="Times New Roman" w:cs="Times New Roman"/>
                <w:sz w:val="24"/>
                <w:szCs w:val="24"/>
              </w:rPr>
            </w:pPr>
            <w:proofErr w:type="spellStart"/>
            <w:r>
              <w:rPr>
                <w:rFonts w:ascii="Times New Roman" w:hAnsi="Times New Roman" w:cs="Times New Roman"/>
                <w:sz w:val="24"/>
                <w:szCs w:val="24"/>
              </w:rPr>
              <w:t>Trial</w:t>
            </w:r>
            <w:proofErr w:type="spellEnd"/>
          </w:p>
        </w:tc>
        <w:tc>
          <w:tcPr>
            <w:tcW w:w="1701" w:type="dxa"/>
            <w:tcBorders>
              <w:top w:val="single" w:sz="4" w:space="0" w:color="auto"/>
              <w:bottom w:val="single" w:sz="4" w:space="0" w:color="auto"/>
            </w:tcBorders>
            <w:shd w:val="clear" w:color="auto" w:fill="auto"/>
            <w:vAlign w:val="center"/>
          </w:tcPr>
          <w:p w14:paraId="667C013F" w14:textId="2063DC9B" w:rsidR="00004FEB" w:rsidRPr="00FB2339" w:rsidRDefault="007D4A66" w:rsidP="005F650C">
            <w:pPr>
              <w:spacing w:after="0" w:line="240" w:lineRule="auto"/>
              <w:ind w:right="-5"/>
              <w:jc w:val="center"/>
              <w:rPr>
                <w:rFonts w:ascii="Times New Roman" w:hAnsi="Times New Roman" w:cs="Times New Roman"/>
                <w:sz w:val="24"/>
                <w:szCs w:val="24"/>
              </w:rPr>
            </w:pPr>
            <w:proofErr w:type="spellStart"/>
            <w:r w:rsidRPr="007D4A66">
              <w:rPr>
                <w:rFonts w:ascii="Times New Roman" w:hAnsi="Times New Roman" w:cs="Times New Roman"/>
                <w:sz w:val="24"/>
                <w:szCs w:val="24"/>
              </w:rPr>
              <w:t>Relevant</w:t>
            </w:r>
            <w:proofErr w:type="spellEnd"/>
            <w:r w:rsidRPr="007D4A66">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7D4A66">
              <w:rPr>
                <w:rFonts w:ascii="Times New Roman" w:hAnsi="Times New Roman" w:cs="Times New Roman"/>
                <w:sz w:val="24"/>
                <w:szCs w:val="24"/>
              </w:rPr>
              <w:t>ctivities</w:t>
            </w:r>
            <w:proofErr w:type="spellEnd"/>
            <w:r w:rsidR="00004FEB" w:rsidRPr="00FB2339">
              <w:rPr>
                <w:rFonts w:ascii="Times New Roman" w:hAnsi="Times New Roman" w:cs="Times New Roman"/>
                <w:sz w:val="24"/>
                <w:szCs w:val="24"/>
              </w:rPr>
              <w:t xml:space="preserve"> (%)</w:t>
            </w:r>
          </w:p>
        </w:tc>
        <w:tc>
          <w:tcPr>
            <w:tcW w:w="1843" w:type="dxa"/>
            <w:tcBorders>
              <w:top w:val="single" w:sz="4" w:space="0" w:color="auto"/>
              <w:bottom w:val="single" w:sz="4" w:space="0" w:color="auto"/>
            </w:tcBorders>
            <w:shd w:val="clear" w:color="auto" w:fill="auto"/>
            <w:vAlign w:val="center"/>
          </w:tcPr>
          <w:p w14:paraId="3E48AA93" w14:textId="41C8982C" w:rsidR="00004FEB" w:rsidRPr="00FB2339" w:rsidRDefault="007D4A66" w:rsidP="005F650C">
            <w:pPr>
              <w:spacing w:after="0" w:line="240" w:lineRule="auto"/>
              <w:ind w:right="-5"/>
              <w:jc w:val="center"/>
              <w:rPr>
                <w:rFonts w:ascii="Times New Roman" w:hAnsi="Times New Roman" w:cs="Times New Roman"/>
                <w:sz w:val="24"/>
                <w:szCs w:val="24"/>
              </w:rPr>
            </w:pPr>
            <w:proofErr w:type="spellStart"/>
            <w:r w:rsidRPr="007D4A66">
              <w:rPr>
                <w:rFonts w:ascii="Times New Roman" w:hAnsi="Times New Roman" w:cs="Times New Roman"/>
                <w:sz w:val="24"/>
                <w:szCs w:val="24"/>
              </w:rPr>
              <w:t>Relevant</w:t>
            </w:r>
            <w:proofErr w:type="spellEnd"/>
            <w:r w:rsidRPr="007D4A66">
              <w:rPr>
                <w:rFonts w:ascii="Times New Roman" w:hAnsi="Times New Roman" w:cs="Times New Roman"/>
                <w:sz w:val="24"/>
                <w:szCs w:val="24"/>
              </w:rPr>
              <w:t xml:space="preserve"> </w:t>
            </w:r>
            <w:r>
              <w:rPr>
                <w:rFonts w:ascii="Times New Roman" w:hAnsi="Times New Roman" w:cs="Times New Roman"/>
                <w:sz w:val="24"/>
                <w:szCs w:val="24"/>
              </w:rPr>
              <w:t xml:space="preserve">not </w:t>
            </w:r>
            <w:proofErr w:type="spellStart"/>
            <w:r>
              <w:rPr>
                <w:rFonts w:ascii="Times New Roman" w:hAnsi="Times New Roman" w:cs="Times New Roman"/>
                <w:sz w:val="24"/>
                <w:szCs w:val="24"/>
              </w:rPr>
              <w:t>A</w:t>
            </w:r>
            <w:r w:rsidRPr="007D4A66">
              <w:rPr>
                <w:rFonts w:ascii="Times New Roman" w:hAnsi="Times New Roman" w:cs="Times New Roman"/>
                <w:sz w:val="24"/>
                <w:szCs w:val="24"/>
              </w:rPr>
              <w:t>ctivities</w:t>
            </w:r>
            <w:proofErr w:type="spellEnd"/>
            <w:r w:rsidR="00004FEB" w:rsidRPr="00FB2339">
              <w:rPr>
                <w:rFonts w:ascii="Times New Roman" w:hAnsi="Times New Roman" w:cs="Times New Roman"/>
                <w:sz w:val="24"/>
                <w:szCs w:val="24"/>
              </w:rPr>
              <w:t xml:space="preserve"> (%)</w:t>
            </w:r>
          </w:p>
        </w:tc>
      </w:tr>
      <w:tr w:rsidR="00004FEB" w14:paraId="5B65C2A5" w14:textId="77777777" w:rsidTr="005F650C">
        <w:trPr>
          <w:jc w:val="center"/>
        </w:trPr>
        <w:tc>
          <w:tcPr>
            <w:tcW w:w="1893" w:type="dxa"/>
            <w:tcBorders>
              <w:top w:val="single" w:sz="4" w:space="0" w:color="auto"/>
              <w:bottom w:val="single" w:sz="4" w:space="0" w:color="auto"/>
            </w:tcBorders>
            <w:shd w:val="clear" w:color="auto" w:fill="auto"/>
          </w:tcPr>
          <w:p w14:paraId="04EE47C3" w14:textId="2F194FA9" w:rsidR="00004FEB" w:rsidRPr="00FB2339" w:rsidRDefault="00181565" w:rsidP="005F650C">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STUDENT WORKSHEET</w:t>
            </w:r>
            <w:r w:rsidR="00004FEB" w:rsidRPr="00FB2339">
              <w:rPr>
                <w:rFonts w:ascii="Times New Roman" w:hAnsi="Times New Roman" w:cs="Times New Roman"/>
                <w:sz w:val="24"/>
                <w:szCs w:val="24"/>
              </w:rPr>
              <w:t xml:space="preserve"> 1</w:t>
            </w:r>
          </w:p>
        </w:tc>
        <w:tc>
          <w:tcPr>
            <w:tcW w:w="1701" w:type="dxa"/>
            <w:tcBorders>
              <w:top w:val="single" w:sz="4" w:space="0" w:color="auto"/>
              <w:bottom w:val="single" w:sz="4" w:space="0" w:color="auto"/>
            </w:tcBorders>
            <w:shd w:val="clear" w:color="auto" w:fill="auto"/>
            <w:vAlign w:val="center"/>
          </w:tcPr>
          <w:p w14:paraId="4443B9F0" w14:textId="77777777" w:rsidR="00004FEB" w:rsidRPr="00FB2339"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95,2</w:t>
            </w:r>
          </w:p>
        </w:tc>
        <w:tc>
          <w:tcPr>
            <w:tcW w:w="1843" w:type="dxa"/>
            <w:tcBorders>
              <w:top w:val="single" w:sz="4" w:space="0" w:color="auto"/>
              <w:bottom w:val="single" w:sz="4" w:space="0" w:color="auto"/>
            </w:tcBorders>
            <w:shd w:val="clear" w:color="auto" w:fill="auto"/>
            <w:vAlign w:val="center"/>
          </w:tcPr>
          <w:p w14:paraId="75410B91" w14:textId="77777777" w:rsidR="00004FEB" w:rsidRPr="00FB2339"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4,8</w:t>
            </w:r>
          </w:p>
        </w:tc>
      </w:tr>
      <w:tr w:rsidR="00004FEB" w14:paraId="784D048F" w14:textId="77777777" w:rsidTr="005F650C">
        <w:trPr>
          <w:jc w:val="center"/>
        </w:trPr>
        <w:tc>
          <w:tcPr>
            <w:tcW w:w="1893" w:type="dxa"/>
            <w:tcBorders>
              <w:top w:val="single" w:sz="4" w:space="0" w:color="auto"/>
              <w:bottom w:val="single" w:sz="4" w:space="0" w:color="auto"/>
            </w:tcBorders>
            <w:shd w:val="clear" w:color="auto" w:fill="auto"/>
          </w:tcPr>
          <w:p w14:paraId="69E90F47" w14:textId="3A8CD53C" w:rsidR="00004FEB" w:rsidRPr="00FB2339" w:rsidRDefault="00181565" w:rsidP="005F650C">
            <w:p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STUDENT WORKSHEET</w:t>
            </w:r>
            <w:r w:rsidR="00004FEB" w:rsidRPr="00FB2339">
              <w:rPr>
                <w:rFonts w:ascii="Times New Roman" w:hAnsi="Times New Roman" w:cs="Times New Roman"/>
                <w:sz w:val="24"/>
                <w:szCs w:val="24"/>
              </w:rPr>
              <w:t xml:space="preserve"> 2 </w:t>
            </w:r>
          </w:p>
        </w:tc>
        <w:tc>
          <w:tcPr>
            <w:tcW w:w="1701" w:type="dxa"/>
            <w:tcBorders>
              <w:top w:val="single" w:sz="4" w:space="0" w:color="auto"/>
              <w:bottom w:val="single" w:sz="4" w:space="0" w:color="auto"/>
            </w:tcBorders>
            <w:shd w:val="clear" w:color="auto" w:fill="auto"/>
            <w:vAlign w:val="center"/>
          </w:tcPr>
          <w:p w14:paraId="2CFC00BE" w14:textId="77777777" w:rsidR="00004FEB" w:rsidRPr="00FB2339"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96,4</w:t>
            </w:r>
          </w:p>
        </w:tc>
        <w:tc>
          <w:tcPr>
            <w:tcW w:w="1843" w:type="dxa"/>
            <w:tcBorders>
              <w:top w:val="single" w:sz="4" w:space="0" w:color="auto"/>
              <w:bottom w:val="single" w:sz="4" w:space="0" w:color="auto"/>
            </w:tcBorders>
            <w:shd w:val="clear" w:color="auto" w:fill="auto"/>
            <w:vAlign w:val="center"/>
          </w:tcPr>
          <w:p w14:paraId="5AB54CB8" w14:textId="77777777" w:rsidR="00004FEB" w:rsidRPr="00FB2339" w:rsidRDefault="00004FEB" w:rsidP="005F650C">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3,6</w:t>
            </w:r>
          </w:p>
        </w:tc>
      </w:tr>
    </w:tbl>
    <w:p w14:paraId="3DB4DA5C" w14:textId="7B711DD0" w:rsidR="00004FEB" w:rsidRDefault="00092C30" w:rsidP="00092C30">
      <w:pPr>
        <w:spacing w:line="276" w:lineRule="auto"/>
        <w:ind w:firstLine="720"/>
        <w:contextualSpacing/>
        <w:jc w:val="both"/>
        <w:rPr>
          <w:rFonts w:ascii="Times New Roman" w:hAnsi="Times New Roman" w:cs="Times New Roman"/>
          <w:sz w:val="24"/>
          <w:szCs w:val="24"/>
        </w:rPr>
      </w:pPr>
      <w:r w:rsidRPr="00092C30">
        <w:rPr>
          <w:rFonts w:ascii="Times New Roman" w:hAnsi="Times New Roman" w:cs="Times New Roman"/>
          <w:sz w:val="24"/>
          <w:szCs w:val="24"/>
          <w:lang w:val="en-US"/>
        </w:rPr>
        <w:t xml:space="preserve">Table 6 above shows that relevant activities in the first meeting were 95.2%, while in the second meeting, relevant activities were 96.4%. Relevant activities included writing learning targets, conducting practical work according to procedures, </w:t>
      </w:r>
      <w:proofErr w:type="spellStart"/>
      <w:r w:rsidRPr="00092C30">
        <w:rPr>
          <w:rFonts w:ascii="Times New Roman" w:hAnsi="Times New Roman" w:cs="Times New Roman"/>
          <w:sz w:val="24"/>
          <w:szCs w:val="24"/>
          <w:lang w:val="en-US"/>
        </w:rPr>
        <w:t>analysing</w:t>
      </w:r>
      <w:proofErr w:type="spellEnd"/>
      <w:r w:rsidRPr="00092C30">
        <w:rPr>
          <w:rFonts w:ascii="Times New Roman" w:hAnsi="Times New Roman" w:cs="Times New Roman"/>
          <w:sz w:val="24"/>
          <w:szCs w:val="24"/>
          <w:lang w:val="en-US"/>
        </w:rPr>
        <w:t xml:space="preserve"> data, answering questions, giving presentations, and reflecting on the learning that had been done. Meanwhile, irrelevant activities included playing with mobile phones, causing disturbances during learning, and asking questions unrelated to the lesson material.</w:t>
      </w:r>
      <w:r w:rsidR="00004FEB">
        <w:rPr>
          <w:rFonts w:ascii="Times New Roman" w:hAnsi="Times New Roman" w:cs="Times New Roman"/>
          <w:sz w:val="24"/>
          <w:szCs w:val="24"/>
        </w:rPr>
        <w:t xml:space="preserve"> </w:t>
      </w:r>
    </w:p>
    <w:p w14:paraId="0E7DA036" w14:textId="6050898A" w:rsidR="00004FEB" w:rsidRDefault="00004FEB" w:rsidP="00004FE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37CE1" w:rsidRPr="00092C30">
        <w:rPr>
          <w:rFonts w:ascii="Times New Roman" w:hAnsi="Times New Roman" w:cs="Times New Roman"/>
          <w:sz w:val="24"/>
          <w:szCs w:val="24"/>
        </w:rPr>
        <w:t xml:space="preserve">The </w:t>
      </w:r>
      <w:proofErr w:type="spellStart"/>
      <w:r w:rsidR="00E37CE1" w:rsidRPr="00092C30">
        <w:rPr>
          <w:rFonts w:ascii="Times New Roman" w:hAnsi="Times New Roman" w:cs="Times New Roman"/>
          <w:sz w:val="24"/>
          <w:szCs w:val="24"/>
        </w:rPr>
        <w:t>effectiveness</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of</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student</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worksheets</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is</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measured</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based</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on</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improvements</w:t>
      </w:r>
      <w:proofErr w:type="spellEnd"/>
      <w:r w:rsidR="00E37CE1" w:rsidRPr="00092C30">
        <w:rPr>
          <w:rFonts w:ascii="Times New Roman" w:hAnsi="Times New Roman" w:cs="Times New Roman"/>
          <w:sz w:val="24"/>
          <w:szCs w:val="24"/>
        </w:rPr>
        <w:t xml:space="preserve"> in </w:t>
      </w:r>
      <w:proofErr w:type="spellStart"/>
      <w:r w:rsidR="00E37CE1" w:rsidRPr="00092C30">
        <w:rPr>
          <w:rFonts w:ascii="Times New Roman" w:hAnsi="Times New Roman" w:cs="Times New Roman"/>
          <w:sz w:val="24"/>
          <w:szCs w:val="24"/>
        </w:rPr>
        <w:t>learning</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outcomes</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using</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comparative</w:t>
      </w:r>
      <w:proofErr w:type="spellEnd"/>
      <w:r w:rsidR="00E37CE1" w:rsidRPr="00092C30">
        <w:rPr>
          <w:rFonts w:ascii="Times New Roman" w:hAnsi="Times New Roman" w:cs="Times New Roman"/>
          <w:sz w:val="24"/>
          <w:szCs w:val="24"/>
        </w:rPr>
        <w:t xml:space="preserve"> data </w:t>
      </w:r>
      <w:proofErr w:type="spellStart"/>
      <w:r w:rsidR="00E37CE1" w:rsidRPr="00092C30">
        <w:rPr>
          <w:rFonts w:ascii="Times New Roman" w:hAnsi="Times New Roman" w:cs="Times New Roman"/>
          <w:sz w:val="24"/>
          <w:szCs w:val="24"/>
        </w:rPr>
        <w:t>from</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pre-tests</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and</w:t>
      </w:r>
      <w:proofErr w:type="spellEnd"/>
      <w:r w:rsidR="00E37CE1" w:rsidRPr="00092C30">
        <w:rPr>
          <w:rFonts w:ascii="Times New Roman" w:hAnsi="Times New Roman" w:cs="Times New Roman"/>
          <w:sz w:val="24"/>
          <w:szCs w:val="24"/>
        </w:rPr>
        <w:t xml:space="preserve"> </w:t>
      </w:r>
      <w:proofErr w:type="spellStart"/>
      <w:r w:rsidR="00E37CE1" w:rsidRPr="00092C30">
        <w:rPr>
          <w:rFonts w:ascii="Times New Roman" w:hAnsi="Times New Roman" w:cs="Times New Roman"/>
          <w:sz w:val="24"/>
          <w:szCs w:val="24"/>
        </w:rPr>
        <w:t>post-tests</w:t>
      </w:r>
      <w:proofErr w:type="spellEnd"/>
      <w:r w:rsidR="00E37CE1" w:rsidRPr="00092C30">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Comparative</w:t>
      </w:r>
      <w:proofErr w:type="spellEnd"/>
      <w:r w:rsidR="00E37CE1" w:rsidRPr="00264B91">
        <w:rPr>
          <w:rFonts w:ascii="Times New Roman" w:hAnsi="Times New Roman" w:cs="Times New Roman"/>
          <w:sz w:val="24"/>
          <w:szCs w:val="24"/>
        </w:rPr>
        <w:t xml:space="preserve"> data </w:t>
      </w:r>
      <w:proofErr w:type="spellStart"/>
      <w:r w:rsidR="00E37CE1" w:rsidRPr="00264B91">
        <w:rPr>
          <w:rFonts w:ascii="Times New Roman" w:hAnsi="Times New Roman" w:cs="Times New Roman"/>
          <w:sz w:val="24"/>
          <w:szCs w:val="24"/>
        </w:rPr>
        <w:t>can</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be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said</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to</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be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effective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if</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there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is</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an</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increase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between</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the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pretest</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and</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posttest</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results</w:t>
      </w:r>
      <w:proofErr w:type="spellEnd"/>
      <w:r w:rsidR="00E37CE1" w:rsidRPr="00264B91">
        <w:rPr>
          <w:rFonts w:ascii="Times New Roman" w:hAnsi="Times New Roman" w:cs="Times New Roman"/>
          <w:sz w:val="24"/>
          <w:szCs w:val="24"/>
        </w:rPr>
        <w:t xml:space="preserve">. The data </w:t>
      </w:r>
      <w:proofErr w:type="spellStart"/>
      <w:r w:rsidR="00E37CE1" w:rsidRPr="00264B91">
        <w:rPr>
          <w:rFonts w:ascii="Times New Roman" w:hAnsi="Times New Roman" w:cs="Times New Roman"/>
          <w:sz w:val="24"/>
          <w:szCs w:val="24"/>
        </w:rPr>
        <w:t>was</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tested</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using</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the</w:t>
      </w:r>
      <w:proofErr w:type="spellEnd"/>
      <w:r w:rsidR="00E37CE1" w:rsidRPr="00264B91">
        <w:rPr>
          <w:rFonts w:ascii="Times New Roman" w:hAnsi="Times New Roman" w:cs="Times New Roman"/>
          <w:sz w:val="24"/>
          <w:szCs w:val="24"/>
        </w:rPr>
        <w:t xml:space="preserve"> N-gain </w:t>
      </w:r>
      <w:proofErr w:type="spellStart"/>
      <w:r w:rsidR="00E37CE1" w:rsidRPr="00264B91">
        <w:rPr>
          <w:rFonts w:ascii="Times New Roman" w:hAnsi="Times New Roman" w:cs="Times New Roman"/>
          <w:sz w:val="24"/>
          <w:szCs w:val="24"/>
        </w:rPr>
        <w:t>score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the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results</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of</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the</w:t>
      </w:r>
      <w:proofErr w:type="spellEnd"/>
      <w:r w:rsidR="00E37CE1" w:rsidRPr="00264B91">
        <w:rPr>
          <w:rFonts w:ascii="Times New Roman" w:hAnsi="Times New Roman" w:cs="Times New Roman"/>
          <w:sz w:val="24"/>
          <w:szCs w:val="24"/>
        </w:rPr>
        <w:t xml:space="preserve"> N-gain </w:t>
      </w:r>
      <w:proofErr w:type="spellStart"/>
      <w:r w:rsidR="00E37CE1" w:rsidRPr="00264B91">
        <w:rPr>
          <w:rFonts w:ascii="Times New Roman" w:hAnsi="Times New Roman" w:cs="Times New Roman"/>
          <w:sz w:val="24"/>
          <w:szCs w:val="24"/>
        </w:rPr>
        <w:t>test</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can</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be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seen</w:t>
      </w:r>
      <w:proofErr w:type="spellEnd"/>
      <w:r w:rsidR="00E37CE1" w:rsidRPr="00264B91">
        <w:rPr>
          <w:rFonts w:ascii="Times New Roman" w:hAnsi="Times New Roman" w:cs="Times New Roman"/>
          <w:sz w:val="24"/>
          <w:szCs w:val="24"/>
        </w:rPr>
        <w:t xml:space="preserve"> in </w:t>
      </w:r>
      <w:proofErr w:type="spellStart"/>
      <w:r w:rsidR="00E37CE1" w:rsidRPr="00264B91">
        <w:rPr>
          <w:rFonts w:ascii="Times New Roman" w:hAnsi="Times New Roman" w:cs="Times New Roman"/>
          <w:sz w:val="24"/>
          <w:szCs w:val="24"/>
        </w:rPr>
        <w:t>the</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following</w:t>
      </w:r>
      <w:proofErr w:type="spellEnd"/>
      <w:r w:rsidR="00E37CE1" w:rsidRPr="00264B91">
        <w:rPr>
          <w:rFonts w:ascii="Times New Roman" w:hAnsi="Times New Roman" w:cs="Times New Roman"/>
          <w:sz w:val="24"/>
          <w:szCs w:val="24"/>
        </w:rPr>
        <w:t xml:space="preserve"> </w:t>
      </w:r>
      <w:proofErr w:type="spellStart"/>
      <w:r w:rsidR="00E37CE1" w:rsidRPr="00264B91">
        <w:rPr>
          <w:rFonts w:ascii="Times New Roman" w:hAnsi="Times New Roman" w:cs="Times New Roman"/>
          <w:sz w:val="24"/>
          <w:szCs w:val="24"/>
        </w:rPr>
        <w:t>table</w:t>
      </w:r>
      <w:proofErr w:type="spellEnd"/>
      <w:r w:rsidR="00092C30" w:rsidRPr="00092C30">
        <w:rPr>
          <w:rFonts w:ascii="Times New Roman" w:hAnsi="Times New Roman" w:cs="Times New Roman"/>
          <w:sz w:val="24"/>
          <w:szCs w:val="24"/>
        </w:rPr>
        <w:t>:</w:t>
      </w:r>
    </w:p>
    <w:p w14:paraId="047800E7" w14:textId="4A16FA67" w:rsidR="00004FEB" w:rsidRDefault="00092C30" w:rsidP="00004FEB">
      <w:pPr>
        <w:spacing w:line="276" w:lineRule="auto"/>
        <w:contextualSpacing/>
        <w:jc w:val="center"/>
        <w:rPr>
          <w:rFonts w:ascii="Times New Roman" w:hAnsi="Times New Roman" w:cs="Times New Roman"/>
          <w:sz w:val="24"/>
          <w:szCs w:val="24"/>
        </w:rPr>
      </w:pPr>
      <w:proofErr w:type="spellStart"/>
      <w:r>
        <w:rPr>
          <w:rFonts w:ascii="Times New Roman" w:hAnsi="Times New Roman" w:cs="Times New Roman"/>
          <w:b/>
          <w:bCs/>
          <w:sz w:val="24"/>
          <w:szCs w:val="24"/>
        </w:rPr>
        <w:t>Figure</w:t>
      </w:r>
      <w:proofErr w:type="spellEnd"/>
      <w:r w:rsidR="00004FEB">
        <w:rPr>
          <w:rFonts w:ascii="Times New Roman" w:hAnsi="Times New Roman" w:cs="Times New Roman"/>
          <w:b/>
          <w:bCs/>
          <w:sz w:val="24"/>
          <w:szCs w:val="24"/>
        </w:rPr>
        <w:t xml:space="preserve"> 3</w:t>
      </w:r>
      <w:r w:rsidR="00004FEB" w:rsidRPr="00C06D75">
        <w:rPr>
          <w:rFonts w:ascii="Times New Roman" w:hAnsi="Times New Roman" w:cs="Times New Roman"/>
          <w:b/>
          <w:bCs/>
          <w:sz w:val="24"/>
          <w:szCs w:val="24"/>
        </w:rPr>
        <w:t>.</w:t>
      </w:r>
      <w:r w:rsidR="00004FEB">
        <w:rPr>
          <w:rFonts w:ascii="Times New Roman" w:hAnsi="Times New Roman" w:cs="Times New Roman"/>
          <w:sz w:val="24"/>
          <w:szCs w:val="24"/>
        </w:rPr>
        <w:t xml:space="preserve"> </w:t>
      </w:r>
      <w:r>
        <w:rPr>
          <w:rFonts w:ascii="Times New Roman" w:hAnsi="Times New Roman" w:cs="Times New Roman"/>
          <w:color w:val="000000"/>
          <w:sz w:val="24"/>
          <w:szCs w:val="24"/>
        </w:rPr>
        <w:t xml:space="preserve">N-Gain </w:t>
      </w:r>
      <w:proofErr w:type="spellStart"/>
      <w:r>
        <w:rPr>
          <w:rFonts w:ascii="Times New Roman" w:hAnsi="Times New Roman" w:cs="Times New Roman"/>
          <w:color w:val="000000"/>
          <w:sz w:val="24"/>
          <w:szCs w:val="24"/>
        </w:rPr>
        <w:t>Score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Test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Result</w:t>
      </w:r>
      <w:proofErr w:type="spellEnd"/>
    </w:p>
    <w:p w14:paraId="0AC743C3" w14:textId="09F54FDB" w:rsidR="00004FEB" w:rsidRPr="00B022C1" w:rsidRDefault="00004FEB" w:rsidP="00004FEB">
      <w:pPr>
        <w:spacing w:line="276" w:lineRule="auto"/>
        <w:contextualSpacing/>
        <w:jc w:val="center"/>
        <w:rPr>
          <w:rFonts w:ascii="Times New Roman" w:hAnsi="Times New Roman" w:cs="Times New Roman"/>
          <w:sz w:val="24"/>
          <w:szCs w:val="24"/>
        </w:rPr>
      </w:pPr>
      <w:r w:rsidRPr="00C10C1E">
        <w:rPr>
          <w:noProof/>
        </w:rPr>
        <w:lastRenderedPageBreak/>
        <w:drawing>
          <wp:inline distT="0" distB="0" distL="0" distR="0" wp14:anchorId="2530370B" wp14:editId="2CF71D79">
            <wp:extent cx="2976245" cy="1757045"/>
            <wp:effectExtent l="0" t="0" r="14605" b="14605"/>
            <wp:docPr id="124365788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08ED86" w14:textId="16EA79CB" w:rsidR="00092C30" w:rsidRDefault="00E37CE1" w:rsidP="00E37CE1">
      <w:pPr>
        <w:shd w:val="clear" w:color="auto" w:fill="FFFFFF"/>
        <w:spacing w:after="0" w:line="240" w:lineRule="auto"/>
        <w:ind w:firstLine="720"/>
        <w:jc w:val="both"/>
        <w:rPr>
          <w:rFonts w:ascii="Times New Roman" w:hAnsi="Times New Roman" w:cs="Times New Roman"/>
          <w:sz w:val="24"/>
          <w:szCs w:val="24"/>
          <w:lang w:val="en-US"/>
        </w:rPr>
      </w:pPr>
      <w:r w:rsidRPr="00092C30">
        <w:rPr>
          <w:rFonts w:ascii="Times New Roman" w:hAnsi="Times New Roman" w:cs="Times New Roman"/>
          <w:sz w:val="24"/>
          <w:szCs w:val="24"/>
          <w:lang w:val="en-US"/>
        </w:rPr>
        <w:t>Based on Figure 3 above, it shows that 31 students were classified as high, while 3 students were classified as moderate. Thus, it can be concluded that the use of student worksheet oriented towards assessment for learning can effectively improve student learning outcomes, as evidenced by higher post-test scores than pre-test scores</w:t>
      </w:r>
      <w:r w:rsidR="00092C30" w:rsidRPr="00092C30">
        <w:rPr>
          <w:rFonts w:ascii="Times New Roman" w:hAnsi="Times New Roman" w:cs="Times New Roman"/>
          <w:sz w:val="24"/>
          <w:szCs w:val="24"/>
          <w:lang w:val="en-US"/>
        </w:rPr>
        <w:t>.</w:t>
      </w:r>
    </w:p>
    <w:p w14:paraId="40B6BE13" w14:textId="4D5E344B" w:rsidR="00004FEB" w:rsidRDefault="00004FEB" w:rsidP="00004FEB">
      <w:pPr>
        <w:shd w:val="clear" w:color="auto" w:fill="FFFFFF"/>
        <w:spacing w:after="0" w:line="240" w:lineRule="auto"/>
        <w:jc w:val="both"/>
        <w:rPr>
          <w:rFonts w:ascii="Times New Roman" w:eastAsia="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Conclusion </w:t>
      </w:r>
    </w:p>
    <w:p w14:paraId="769E3024" w14:textId="77777777" w:rsidR="00E37CE1" w:rsidRDefault="00E37CE1" w:rsidP="00E37CE1">
      <w:pPr>
        <w:shd w:val="clear" w:color="auto" w:fill="FFFFFF"/>
        <w:spacing w:after="0" w:line="240" w:lineRule="auto"/>
        <w:ind w:firstLine="720"/>
        <w:jc w:val="both"/>
        <w:rPr>
          <w:rFonts w:ascii="Times New Roman" w:hAnsi="Times New Roman" w:cs="Times New Roman"/>
          <w:sz w:val="24"/>
          <w:szCs w:val="24"/>
        </w:rPr>
      </w:pPr>
      <w:r w:rsidRPr="001A6302">
        <w:rPr>
          <w:rFonts w:ascii="Times New Roman" w:hAnsi="Times New Roman" w:cs="Times New Roman"/>
          <w:sz w:val="24"/>
          <w:szCs w:val="24"/>
        </w:rPr>
        <w:t xml:space="preserve">The </w:t>
      </w:r>
      <w:proofErr w:type="spellStart"/>
      <w:r w:rsidRPr="001A6302">
        <w:rPr>
          <w:rFonts w:ascii="Times New Roman" w:hAnsi="Times New Roman" w:cs="Times New Roman"/>
          <w:sz w:val="24"/>
          <w:szCs w:val="24"/>
        </w:rPr>
        <w:t>conclusion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of</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research</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results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that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have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been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obtained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is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that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assessment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for</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learning-oriented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student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worksheet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to</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improve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learning</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outcomes</w:t>
      </w:r>
      <w:proofErr w:type="spellEnd"/>
      <w:r w:rsidRPr="001A6302">
        <w:rPr>
          <w:rFonts w:ascii="Times New Roman" w:hAnsi="Times New Roman" w:cs="Times New Roman"/>
          <w:sz w:val="24"/>
          <w:szCs w:val="24"/>
        </w:rPr>
        <w:t xml:space="preserve"> in </w:t>
      </w:r>
      <w:proofErr w:type="spellStart"/>
      <w:r w:rsidRPr="001A6302">
        <w:rPr>
          <w:rFonts w:ascii="Times New Roman" w:hAnsi="Times New Roman" w:cs="Times New Roman"/>
          <w:sz w:val="24"/>
          <w:szCs w:val="24"/>
        </w:rPr>
        <w:t>thermochemistry</w:t>
      </w:r>
      <w:proofErr w:type="spellEnd"/>
      <w:r w:rsidRPr="001A6302">
        <w:rPr>
          <w:rFonts w:ascii="Times New Roman" w:hAnsi="Times New Roman" w:cs="Times New Roman"/>
          <w:sz w:val="24"/>
          <w:szCs w:val="24"/>
        </w:rPr>
        <w:t xml:space="preserve"> material </w:t>
      </w:r>
      <w:proofErr w:type="spellStart"/>
      <w:r w:rsidRPr="001A6302">
        <w:rPr>
          <w:rFonts w:ascii="Times New Roman" w:hAnsi="Times New Roman" w:cs="Times New Roman"/>
          <w:sz w:val="24"/>
          <w:szCs w:val="24"/>
        </w:rPr>
        <w:t>is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declared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feasible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to</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used</w:t>
      </w:r>
      <w:proofErr w:type="spellEnd"/>
      <w:r w:rsidRPr="001A6302">
        <w:rPr>
          <w:rFonts w:ascii="Times New Roman" w:hAnsi="Times New Roman" w:cs="Times New Roman"/>
          <w:sz w:val="24"/>
          <w:szCs w:val="24"/>
        </w:rPr>
        <w:t xml:space="preserve"> as a </w:t>
      </w:r>
      <w:proofErr w:type="spellStart"/>
      <w:r w:rsidRPr="001A6302">
        <w:rPr>
          <w:rFonts w:ascii="Times New Roman" w:hAnsi="Times New Roman" w:cs="Times New Roman"/>
          <w:sz w:val="24"/>
          <w:szCs w:val="24"/>
        </w:rPr>
        <w:t>learning</w:t>
      </w:r>
      <w:proofErr w:type="spellEnd"/>
      <w:r w:rsidRPr="001A6302">
        <w:rPr>
          <w:rFonts w:ascii="Times New Roman" w:hAnsi="Times New Roman" w:cs="Times New Roman"/>
          <w:sz w:val="24"/>
          <w:szCs w:val="24"/>
        </w:rPr>
        <w:t xml:space="preserve"> medium. In </w:t>
      </w:r>
      <w:proofErr w:type="spellStart"/>
      <w:r w:rsidRPr="001A6302">
        <w:rPr>
          <w:rFonts w:ascii="Times New Roman" w:hAnsi="Times New Roman" w:cs="Times New Roman"/>
          <w:sz w:val="24"/>
          <w:szCs w:val="24"/>
        </w:rPr>
        <w:t>terms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of</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validity</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it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can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stated</w:t>
      </w:r>
      <w:proofErr w:type="spellEnd"/>
      <w:r w:rsidRPr="001A6302">
        <w:rPr>
          <w:rFonts w:ascii="Times New Roman" w:hAnsi="Times New Roman" w:cs="Times New Roman"/>
          <w:sz w:val="24"/>
          <w:szCs w:val="24"/>
        </w:rPr>
        <w:t xml:space="preserve"> as valid </w:t>
      </w:r>
      <w:proofErr w:type="spellStart"/>
      <w:r w:rsidRPr="001A6302">
        <w:rPr>
          <w:rFonts w:ascii="Times New Roman" w:hAnsi="Times New Roman" w:cs="Times New Roman"/>
          <w:sz w:val="24"/>
          <w:szCs w:val="24"/>
        </w:rPr>
        <w:t>based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content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and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construct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validity</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by</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obtaining</w:t>
      </w:r>
      <w:proofErr w:type="spellEnd"/>
      <w:r w:rsidRPr="001A6302">
        <w:rPr>
          <w:rFonts w:ascii="Times New Roman" w:hAnsi="Times New Roman" w:cs="Times New Roman"/>
          <w:sz w:val="24"/>
          <w:szCs w:val="24"/>
        </w:rPr>
        <w:t xml:space="preserve"> a median </w:t>
      </w:r>
      <w:proofErr w:type="spellStart"/>
      <w:r w:rsidRPr="001A6302">
        <w:rPr>
          <w:rFonts w:ascii="Times New Roman" w:hAnsi="Times New Roman" w:cs="Times New Roman"/>
          <w:sz w:val="24"/>
          <w:szCs w:val="24"/>
        </w:rPr>
        <w:t>score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of</w:t>
      </w:r>
      <w:proofErr w:type="spellEnd"/>
      <w:r w:rsidRPr="001A6302">
        <w:rPr>
          <w:rFonts w:ascii="Times New Roman" w:hAnsi="Times New Roman" w:cs="Times New Roman"/>
          <w:sz w:val="24"/>
          <w:szCs w:val="24"/>
        </w:rPr>
        <w:t xml:space="preserve"> 4. </w:t>
      </w:r>
      <w:proofErr w:type="spellStart"/>
      <w:r w:rsidRPr="001A6302">
        <w:rPr>
          <w:rFonts w:ascii="Times New Roman" w:hAnsi="Times New Roman" w:cs="Times New Roman"/>
          <w:sz w:val="24"/>
          <w:szCs w:val="24"/>
        </w:rPr>
        <w:t>Then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practicality</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aspect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can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stated</w:t>
      </w:r>
      <w:proofErr w:type="spellEnd"/>
      <w:r w:rsidRPr="001A6302">
        <w:rPr>
          <w:rFonts w:ascii="Times New Roman" w:hAnsi="Times New Roman" w:cs="Times New Roman"/>
          <w:sz w:val="24"/>
          <w:szCs w:val="24"/>
        </w:rPr>
        <w:t xml:space="preserve"> as </w:t>
      </w:r>
      <w:proofErr w:type="spellStart"/>
      <w:r w:rsidRPr="001A6302">
        <w:rPr>
          <w:rFonts w:ascii="Times New Roman" w:hAnsi="Times New Roman" w:cs="Times New Roman"/>
          <w:sz w:val="24"/>
          <w:szCs w:val="24"/>
        </w:rPr>
        <w:t>practical</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based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student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response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questionnaire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of</w:t>
      </w:r>
      <w:proofErr w:type="spellEnd"/>
      <w:r w:rsidRPr="001A6302">
        <w:rPr>
          <w:rFonts w:ascii="Times New Roman" w:hAnsi="Times New Roman" w:cs="Times New Roman"/>
          <w:sz w:val="24"/>
          <w:szCs w:val="24"/>
        </w:rPr>
        <w:t xml:space="preserve"> 96.7% </w:t>
      </w:r>
      <w:proofErr w:type="spellStart"/>
      <w:r w:rsidRPr="001A6302">
        <w:rPr>
          <w:rFonts w:ascii="Times New Roman" w:hAnsi="Times New Roman" w:cs="Times New Roman"/>
          <w:sz w:val="24"/>
          <w:szCs w:val="24"/>
        </w:rPr>
        <w:t>and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supported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by</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results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of</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student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observations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by</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obtaining</w:t>
      </w:r>
      <w:proofErr w:type="spellEnd"/>
      <w:r w:rsidRPr="001A6302">
        <w:rPr>
          <w:rFonts w:ascii="Times New Roman" w:hAnsi="Times New Roman" w:cs="Times New Roman"/>
          <w:sz w:val="24"/>
          <w:szCs w:val="24"/>
        </w:rPr>
        <w:t xml:space="preserve"> a </w:t>
      </w:r>
      <w:proofErr w:type="spellStart"/>
      <w:r w:rsidRPr="001A6302">
        <w:rPr>
          <w:rFonts w:ascii="Times New Roman" w:hAnsi="Times New Roman" w:cs="Times New Roman"/>
          <w:sz w:val="24"/>
          <w:szCs w:val="24"/>
        </w:rPr>
        <w:t>percentage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of</w:t>
      </w:r>
      <w:proofErr w:type="spellEnd"/>
      <w:r w:rsidRPr="001A6302">
        <w:rPr>
          <w:rFonts w:ascii="Times New Roman" w:hAnsi="Times New Roman" w:cs="Times New Roman"/>
          <w:sz w:val="24"/>
          <w:szCs w:val="24"/>
        </w:rPr>
        <w:t xml:space="preserve"> 84% -100%. In </w:t>
      </w:r>
      <w:proofErr w:type="spellStart"/>
      <w:r w:rsidRPr="001A6302">
        <w:rPr>
          <w:rFonts w:ascii="Times New Roman" w:hAnsi="Times New Roman" w:cs="Times New Roman"/>
          <w:sz w:val="24"/>
          <w:szCs w:val="24"/>
        </w:rPr>
        <w:t>terms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of</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effectiveness</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it</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can</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stated</w:t>
      </w:r>
      <w:proofErr w:type="spellEnd"/>
      <w:r w:rsidRPr="001A6302">
        <w:rPr>
          <w:rFonts w:ascii="Times New Roman" w:hAnsi="Times New Roman" w:cs="Times New Roman"/>
          <w:sz w:val="24"/>
          <w:szCs w:val="24"/>
        </w:rPr>
        <w:t xml:space="preserve"> as </w:t>
      </w:r>
      <w:proofErr w:type="spellStart"/>
      <w:r w:rsidRPr="001A6302">
        <w:rPr>
          <w:rFonts w:ascii="Times New Roman" w:hAnsi="Times New Roman" w:cs="Times New Roman"/>
          <w:sz w:val="24"/>
          <w:szCs w:val="24"/>
        </w:rPr>
        <w:t>effective</w:t>
      </w:r>
      <w:proofErr w:type="spellEnd"/>
      <w:r w:rsidRPr="001A6302">
        <w:rPr>
          <w:rFonts w:ascii="Times New Roman" w:hAnsi="Times New Roman" w:cs="Times New Roman"/>
          <w:sz w:val="24"/>
          <w:szCs w:val="24"/>
        </w:rPr>
        <w:t xml:space="preserve"> as </w:t>
      </w:r>
      <w:proofErr w:type="spellStart"/>
      <w:r w:rsidRPr="001A6302">
        <w:rPr>
          <w:rFonts w:ascii="Times New Roman" w:hAnsi="Times New Roman" w:cs="Times New Roman"/>
          <w:sz w:val="24"/>
          <w:szCs w:val="24"/>
        </w:rPr>
        <w:t>evidenced</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by</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N-gain </w:t>
      </w:r>
      <w:proofErr w:type="spellStart"/>
      <w:r w:rsidRPr="001A6302">
        <w:rPr>
          <w:rFonts w:ascii="Times New Roman" w:hAnsi="Times New Roman" w:cs="Times New Roman"/>
          <w:sz w:val="24"/>
          <w:szCs w:val="24"/>
        </w:rPr>
        <w:t>test</w:t>
      </w:r>
      <w:proofErr w:type="spellEnd"/>
      <w:r w:rsidRPr="001A6302">
        <w:rPr>
          <w:rFonts w:ascii="Times New Roman" w:hAnsi="Times New Roman" w:cs="Times New Roman"/>
          <w:sz w:val="24"/>
          <w:szCs w:val="24"/>
        </w:rPr>
        <w:t xml:space="preserve">, as </w:t>
      </w:r>
      <w:proofErr w:type="spellStart"/>
      <w:r w:rsidRPr="001A6302">
        <w:rPr>
          <w:rFonts w:ascii="Times New Roman" w:hAnsi="Times New Roman" w:cs="Times New Roman"/>
          <w:sz w:val="24"/>
          <w:szCs w:val="24"/>
        </w:rPr>
        <w:t>many</w:t>
      </w:r>
      <w:proofErr w:type="spellEnd"/>
      <w:r w:rsidRPr="001A6302">
        <w:rPr>
          <w:rFonts w:ascii="Times New Roman" w:hAnsi="Times New Roman" w:cs="Times New Roman"/>
          <w:sz w:val="24"/>
          <w:szCs w:val="24"/>
        </w:rPr>
        <w:t xml:space="preserve"> as 31 </w:t>
      </w:r>
      <w:proofErr w:type="spellStart"/>
      <w:r w:rsidRPr="001A6302">
        <w:rPr>
          <w:rFonts w:ascii="Times New Roman" w:hAnsi="Times New Roman" w:cs="Times New Roman"/>
          <w:sz w:val="24"/>
          <w:szCs w:val="24"/>
        </w:rPr>
        <w:t>students</w:t>
      </w:r>
      <w:proofErr w:type="spellEnd"/>
      <w:r w:rsidRPr="001A6302">
        <w:rPr>
          <w:rFonts w:ascii="Times New Roman" w:hAnsi="Times New Roman" w:cs="Times New Roman"/>
          <w:sz w:val="24"/>
          <w:szCs w:val="24"/>
        </w:rPr>
        <w:t xml:space="preserve"> are </w:t>
      </w:r>
      <w:proofErr w:type="spellStart"/>
      <w:r w:rsidRPr="001A6302">
        <w:rPr>
          <w:rFonts w:ascii="Times New Roman" w:hAnsi="Times New Roman" w:cs="Times New Roman"/>
          <w:sz w:val="24"/>
          <w:szCs w:val="24"/>
        </w:rPr>
        <w:t>included</w:t>
      </w:r>
      <w:proofErr w:type="spellEnd"/>
      <w:r w:rsidRPr="001A6302">
        <w:rPr>
          <w:rFonts w:ascii="Times New Roman" w:hAnsi="Times New Roman" w:cs="Times New Roman"/>
          <w:sz w:val="24"/>
          <w:szCs w:val="24"/>
        </w:rPr>
        <w:t xml:space="preserve"> in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high</w:t>
      </w:r>
      <w:proofErr w:type="spellEnd"/>
      <w:r w:rsidRPr="001A6302">
        <w:rPr>
          <w:rFonts w:ascii="Times New Roman" w:hAnsi="Times New Roman" w:cs="Times New Roman"/>
          <w:sz w:val="24"/>
          <w:szCs w:val="24"/>
        </w:rPr>
        <w:t xml:space="preserve"> </w:t>
      </w:r>
      <w:proofErr w:type="spellStart"/>
      <w:r w:rsidRPr="001A6302">
        <w:rPr>
          <w:rFonts w:ascii="Times New Roman" w:hAnsi="Times New Roman" w:cs="Times New Roman"/>
          <w:sz w:val="24"/>
          <w:szCs w:val="24"/>
        </w:rPr>
        <w:t>category</w:t>
      </w:r>
      <w:proofErr w:type="spellEnd"/>
      <w:r w:rsidRPr="001A6302">
        <w:rPr>
          <w:rFonts w:ascii="Times New Roman" w:hAnsi="Times New Roman" w:cs="Times New Roman"/>
          <w:sz w:val="24"/>
          <w:szCs w:val="24"/>
        </w:rPr>
        <w:t xml:space="preserve">, as </w:t>
      </w:r>
      <w:proofErr w:type="spellStart"/>
      <w:r w:rsidRPr="001A6302">
        <w:rPr>
          <w:rFonts w:ascii="Times New Roman" w:hAnsi="Times New Roman" w:cs="Times New Roman"/>
          <w:sz w:val="24"/>
          <w:szCs w:val="24"/>
        </w:rPr>
        <w:t>many</w:t>
      </w:r>
      <w:proofErr w:type="spellEnd"/>
      <w:r w:rsidRPr="001A6302">
        <w:rPr>
          <w:rFonts w:ascii="Times New Roman" w:hAnsi="Times New Roman" w:cs="Times New Roman"/>
          <w:sz w:val="24"/>
          <w:szCs w:val="24"/>
        </w:rPr>
        <w:t xml:space="preserve"> as 3 </w:t>
      </w:r>
      <w:proofErr w:type="spellStart"/>
      <w:r w:rsidRPr="001A6302">
        <w:rPr>
          <w:rFonts w:ascii="Times New Roman" w:hAnsi="Times New Roman" w:cs="Times New Roman"/>
          <w:sz w:val="24"/>
          <w:szCs w:val="24"/>
        </w:rPr>
        <w:t>students</w:t>
      </w:r>
      <w:proofErr w:type="spellEnd"/>
      <w:r w:rsidRPr="001A6302">
        <w:rPr>
          <w:rFonts w:ascii="Times New Roman" w:hAnsi="Times New Roman" w:cs="Times New Roman"/>
          <w:sz w:val="24"/>
          <w:szCs w:val="24"/>
        </w:rPr>
        <w:t xml:space="preserve"> are </w:t>
      </w:r>
      <w:proofErr w:type="spellStart"/>
      <w:r w:rsidRPr="001A6302">
        <w:rPr>
          <w:rFonts w:ascii="Times New Roman" w:hAnsi="Times New Roman" w:cs="Times New Roman"/>
          <w:sz w:val="24"/>
          <w:szCs w:val="24"/>
        </w:rPr>
        <w:t>included</w:t>
      </w:r>
      <w:proofErr w:type="spellEnd"/>
      <w:r w:rsidRPr="001A6302">
        <w:rPr>
          <w:rFonts w:ascii="Times New Roman" w:hAnsi="Times New Roman" w:cs="Times New Roman"/>
          <w:sz w:val="24"/>
          <w:szCs w:val="24"/>
        </w:rPr>
        <w:t xml:space="preserve"> in </w:t>
      </w:r>
      <w:proofErr w:type="spellStart"/>
      <w:r w:rsidRPr="001A6302">
        <w:rPr>
          <w:rFonts w:ascii="Times New Roman" w:hAnsi="Times New Roman" w:cs="Times New Roman"/>
          <w:sz w:val="24"/>
          <w:szCs w:val="24"/>
        </w:rPr>
        <w:t>the</w:t>
      </w:r>
      <w:proofErr w:type="spellEnd"/>
      <w:r w:rsidRPr="001A6302">
        <w:rPr>
          <w:rFonts w:ascii="Times New Roman" w:hAnsi="Times New Roman" w:cs="Times New Roman"/>
          <w:sz w:val="24"/>
          <w:szCs w:val="24"/>
        </w:rPr>
        <w:t xml:space="preserve"> medium </w:t>
      </w:r>
      <w:proofErr w:type="spellStart"/>
      <w:r w:rsidRPr="001A6302">
        <w:rPr>
          <w:rFonts w:ascii="Times New Roman" w:hAnsi="Times New Roman" w:cs="Times New Roman"/>
          <w:sz w:val="24"/>
          <w:szCs w:val="24"/>
        </w:rPr>
        <w:t>category</w:t>
      </w:r>
      <w:proofErr w:type="spellEnd"/>
      <w:r w:rsidRPr="001A6302">
        <w:rPr>
          <w:rFonts w:ascii="Times New Roman" w:hAnsi="Times New Roman" w:cs="Times New Roman"/>
          <w:sz w:val="24"/>
          <w:szCs w:val="24"/>
        </w:rPr>
        <w:t>.</w:t>
      </w:r>
    </w:p>
    <w:p w14:paraId="3F9447FF" w14:textId="77777777" w:rsidR="00004FEB" w:rsidRDefault="00004FEB" w:rsidP="00004FEB">
      <w:pPr>
        <w:shd w:val="clear" w:color="auto" w:fill="FFFFFF"/>
        <w:spacing w:after="0" w:line="240" w:lineRule="auto"/>
        <w:jc w:val="both"/>
        <w:rPr>
          <w:rFonts w:ascii="Times New Roman" w:hAnsi="Times New Roman" w:cs="Times New Roman"/>
          <w:sz w:val="24"/>
          <w:szCs w:val="24"/>
        </w:rPr>
      </w:pPr>
      <w:proofErr w:type="spellStart"/>
      <w:r w:rsidRPr="00D84B0C">
        <w:rPr>
          <w:rFonts w:ascii="Times New Roman" w:hAnsi="Times New Roman" w:cs="Times New Roman"/>
          <w:b/>
          <w:sz w:val="24"/>
          <w:szCs w:val="24"/>
        </w:rPr>
        <w:t>Recommendation</w:t>
      </w:r>
      <w:proofErr w:type="spellEnd"/>
      <w:r w:rsidRPr="00D84B0C">
        <w:rPr>
          <w:rFonts w:ascii="Times New Roman" w:hAnsi="Times New Roman" w:cs="Times New Roman"/>
          <w:sz w:val="24"/>
          <w:szCs w:val="24"/>
        </w:rPr>
        <w:t xml:space="preserve"> </w:t>
      </w:r>
    </w:p>
    <w:p w14:paraId="369AEA8A" w14:textId="1F1C69AE" w:rsidR="00004FEB" w:rsidRPr="00D84B0C" w:rsidRDefault="00004FEB" w:rsidP="00004FE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092C30" w:rsidRPr="00092C30">
        <w:rPr>
          <w:rFonts w:ascii="Times New Roman" w:hAnsi="Times New Roman" w:cs="Times New Roman"/>
          <w:sz w:val="24"/>
          <w:szCs w:val="24"/>
        </w:rPr>
        <w:t>Further</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research</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is</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recommended</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to</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implement</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assessment-for-learning-oriented</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student</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worksheets</w:t>
      </w:r>
      <w:proofErr w:type="spellEnd"/>
      <w:r w:rsidR="00092C30" w:rsidRPr="00092C30">
        <w:rPr>
          <w:rFonts w:ascii="Times New Roman" w:hAnsi="Times New Roman" w:cs="Times New Roman"/>
          <w:sz w:val="24"/>
          <w:szCs w:val="24"/>
        </w:rPr>
        <w:t xml:space="preserve"> in a </w:t>
      </w:r>
      <w:proofErr w:type="spellStart"/>
      <w:r w:rsidR="00092C30" w:rsidRPr="00092C30">
        <w:rPr>
          <w:rFonts w:ascii="Times New Roman" w:hAnsi="Times New Roman" w:cs="Times New Roman"/>
          <w:sz w:val="24"/>
          <w:szCs w:val="24"/>
        </w:rPr>
        <w:t>wider</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range</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of</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locations</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and</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with</w:t>
      </w:r>
      <w:proofErr w:type="spellEnd"/>
      <w:r w:rsidR="00092C30" w:rsidRPr="00092C30">
        <w:rPr>
          <w:rFonts w:ascii="Times New Roman" w:hAnsi="Times New Roman" w:cs="Times New Roman"/>
          <w:sz w:val="24"/>
          <w:szCs w:val="24"/>
        </w:rPr>
        <w:t xml:space="preserve"> a </w:t>
      </w:r>
      <w:proofErr w:type="spellStart"/>
      <w:r w:rsidR="00092C30" w:rsidRPr="00092C30">
        <w:rPr>
          <w:rFonts w:ascii="Times New Roman" w:hAnsi="Times New Roman" w:cs="Times New Roman"/>
          <w:sz w:val="24"/>
          <w:szCs w:val="24"/>
        </w:rPr>
        <w:t>larger</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number</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of</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students</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so</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that</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the</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results</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can</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be</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generalised</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and</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to</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extend</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the</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duration</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of</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the</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research</w:t>
      </w:r>
      <w:proofErr w:type="spellEnd"/>
      <w:r w:rsidR="00092C30" w:rsidRPr="00092C30">
        <w:rPr>
          <w:rFonts w:ascii="Times New Roman" w:hAnsi="Times New Roman" w:cs="Times New Roman"/>
          <w:sz w:val="24"/>
          <w:szCs w:val="24"/>
        </w:rPr>
        <w:t xml:space="preserve"> in order </w:t>
      </w:r>
      <w:proofErr w:type="spellStart"/>
      <w:r w:rsidR="00092C30" w:rsidRPr="00092C30">
        <w:rPr>
          <w:rFonts w:ascii="Times New Roman" w:hAnsi="Times New Roman" w:cs="Times New Roman"/>
          <w:sz w:val="24"/>
          <w:szCs w:val="24"/>
        </w:rPr>
        <w:t>to</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obtain</w:t>
      </w:r>
      <w:proofErr w:type="spellEnd"/>
      <w:r w:rsidR="00092C30" w:rsidRPr="00092C30">
        <w:rPr>
          <w:rFonts w:ascii="Times New Roman" w:hAnsi="Times New Roman" w:cs="Times New Roman"/>
          <w:sz w:val="24"/>
          <w:szCs w:val="24"/>
        </w:rPr>
        <w:t xml:space="preserve"> </w:t>
      </w:r>
      <w:proofErr w:type="spellStart"/>
      <w:r w:rsidR="00092C30" w:rsidRPr="00092C30">
        <w:rPr>
          <w:rFonts w:ascii="Times New Roman" w:hAnsi="Times New Roman" w:cs="Times New Roman"/>
          <w:sz w:val="24"/>
          <w:szCs w:val="24"/>
        </w:rPr>
        <w:t>more</w:t>
      </w:r>
      <w:proofErr w:type="spellEnd"/>
      <w:r w:rsidR="00092C30" w:rsidRPr="00092C30">
        <w:rPr>
          <w:rFonts w:ascii="Times New Roman" w:hAnsi="Times New Roman" w:cs="Times New Roman"/>
          <w:sz w:val="24"/>
          <w:szCs w:val="24"/>
        </w:rPr>
        <w:t xml:space="preserve"> optimal </w:t>
      </w:r>
      <w:proofErr w:type="spellStart"/>
      <w:r w:rsidR="00092C30" w:rsidRPr="00092C30">
        <w:rPr>
          <w:rFonts w:ascii="Times New Roman" w:hAnsi="Times New Roman" w:cs="Times New Roman"/>
          <w:sz w:val="24"/>
          <w:szCs w:val="24"/>
        </w:rPr>
        <w:t>results</w:t>
      </w:r>
      <w:proofErr w:type="spellEnd"/>
      <w:r w:rsidR="00092C30" w:rsidRPr="00092C30">
        <w:rPr>
          <w:rFonts w:ascii="Times New Roman" w:hAnsi="Times New Roman" w:cs="Times New Roman"/>
          <w:sz w:val="24"/>
          <w:szCs w:val="24"/>
        </w:rPr>
        <w:t>.</w:t>
      </w:r>
    </w:p>
    <w:p w14:paraId="70246EFF" w14:textId="77777777" w:rsidR="00004FEB" w:rsidRPr="00B2453F" w:rsidRDefault="00004FEB" w:rsidP="00004FEB">
      <w:pPr>
        <w:pStyle w:val="BodyText"/>
        <w:spacing w:after="0"/>
        <w:rPr>
          <w:b/>
          <w:lang w:val="en-US"/>
        </w:rPr>
      </w:pPr>
      <w:r w:rsidRPr="00751EB6">
        <w:rPr>
          <w:b/>
        </w:rPr>
        <w:t>Acknowledgment</w:t>
      </w:r>
      <w:r>
        <w:rPr>
          <w:b/>
          <w:lang w:val="en-US"/>
        </w:rPr>
        <w:t xml:space="preserve"> </w:t>
      </w:r>
    </w:p>
    <w:p w14:paraId="40C315B0" w14:textId="4C8BAA19" w:rsidR="00004FEB" w:rsidRPr="00880758" w:rsidRDefault="00092C30" w:rsidP="00004FEB">
      <w:pPr>
        <w:spacing w:after="0" w:line="276" w:lineRule="auto"/>
        <w:ind w:right="-5" w:firstLine="709"/>
        <w:jc w:val="both"/>
        <w:rPr>
          <w:rFonts w:ascii="Times New Roman" w:hAnsi="Times New Roman" w:cs="Times New Roman"/>
          <w:sz w:val="24"/>
          <w:szCs w:val="24"/>
          <w:lang w:val="en-US"/>
        </w:rPr>
      </w:pPr>
      <w:r w:rsidRPr="00092C30">
        <w:rPr>
          <w:rFonts w:ascii="Times New Roman" w:hAnsi="Times New Roman" w:cs="Times New Roman"/>
          <w:sz w:val="24"/>
          <w:szCs w:val="24"/>
          <w:lang w:val="en-US"/>
        </w:rPr>
        <w:t>We would like to express our gratitude to the Chemistry Education Lecturer at the Faculty of Mathematics and Natural Sciences, Surabaya State University, the Principal and Chemistry Teachers at SMAN 14 Surabaya, and the students of XI-3 as the subjects and respondents in this study</w:t>
      </w:r>
      <w:r w:rsidR="00004FEB" w:rsidRPr="00D84B0C">
        <w:rPr>
          <w:rFonts w:ascii="Times New Roman" w:hAnsi="Times New Roman" w:cs="Times New Roman"/>
          <w:sz w:val="24"/>
          <w:szCs w:val="24"/>
          <w:lang w:val="en-US"/>
        </w:rPr>
        <w:t>.</w:t>
      </w:r>
    </w:p>
    <w:p w14:paraId="5D38017D" w14:textId="32A8EC03" w:rsidR="000D2394" w:rsidRDefault="000D2394" w:rsidP="000D2394">
      <w:pPr>
        <w:spacing w:after="0" w:line="276" w:lineRule="auto"/>
        <w:ind w:left="709" w:right="-5" w:hanging="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 xml:space="preserve">References </w:t>
      </w:r>
    </w:p>
    <w:p w14:paraId="489DF65F"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6D31B9">
        <w:rPr>
          <w:rFonts w:ascii="Times New Roman" w:hAnsi="Times New Roman" w:cs="Times New Roman"/>
          <w:noProof/>
          <w:sz w:val="24"/>
          <w:szCs w:val="24"/>
        </w:rPr>
        <w:t xml:space="preserve">Achmad, N., Kurniati, T., &amp; K, R. A. (2017). ANALISIS HASIL BELAJAR SISWA DITINJAU DARI KEMAMPUAN MATEMATIKA PADA MATERI TERMOKIMIA DI KELAS XI MIPA MAN 1 PONTIANAK Nur Achmad*, Tuti Kurniati dan Rizmahardian A.K. </w:t>
      </w:r>
      <w:r w:rsidRPr="006D31B9">
        <w:rPr>
          <w:rFonts w:ascii="Times New Roman" w:hAnsi="Times New Roman" w:cs="Times New Roman"/>
          <w:i/>
          <w:iCs/>
          <w:noProof/>
          <w:sz w:val="24"/>
          <w:szCs w:val="24"/>
        </w:rPr>
        <w:t>Ar-Razi Jurnal Ilmiah</w:t>
      </w:r>
      <w:r w:rsidRPr="006D31B9">
        <w:rPr>
          <w:rFonts w:ascii="Times New Roman" w:hAnsi="Times New Roman" w:cs="Times New Roman"/>
          <w:noProof/>
          <w:sz w:val="24"/>
          <w:szCs w:val="24"/>
        </w:rPr>
        <w:t xml:space="preserve">, </w:t>
      </w:r>
      <w:r w:rsidRPr="006D31B9">
        <w:rPr>
          <w:rFonts w:ascii="Times New Roman" w:hAnsi="Times New Roman" w:cs="Times New Roman"/>
          <w:i/>
          <w:iCs/>
          <w:noProof/>
          <w:sz w:val="24"/>
          <w:szCs w:val="24"/>
        </w:rPr>
        <w:t>5</w:t>
      </w:r>
      <w:r w:rsidRPr="006D31B9">
        <w:rPr>
          <w:rFonts w:ascii="Times New Roman" w:hAnsi="Times New Roman" w:cs="Times New Roman"/>
          <w:noProof/>
          <w:sz w:val="24"/>
          <w:szCs w:val="24"/>
        </w:rPr>
        <w:t>(2), 152–158.</w:t>
      </w:r>
    </w:p>
    <w:p w14:paraId="6F016BCE"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1B9">
        <w:rPr>
          <w:rFonts w:ascii="Times New Roman" w:hAnsi="Times New Roman" w:cs="Times New Roman"/>
          <w:noProof/>
          <w:sz w:val="24"/>
          <w:szCs w:val="24"/>
        </w:rPr>
        <w:t xml:space="preserve">Fatonah, D. S. R., Ashadi, A., &amp; Haryono, H. (2016). Studi Komparasi Pembelajaran Kimia Menggunakan Model Inquiry Based Learning (IBL) dan Problem Based Learning (PBL) Pada Materi Termokimia Kelas XI SMA N 1 Sukoharjo Dengan Memperhatikan Kemampuan Matematik Tahun Pelajaran 2015/2016. </w:t>
      </w:r>
      <w:r w:rsidRPr="006D31B9">
        <w:rPr>
          <w:rFonts w:ascii="Times New Roman" w:hAnsi="Times New Roman" w:cs="Times New Roman"/>
          <w:i/>
          <w:iCs/>
          <w:noProof/>
          <w:sz w:val="24"/>
          <w:szCs w:val="24"/>
        </w:rPr>
        <w:t>Jurnal Pendidikan Kimia</w:t>
      </w:r>
      <w:r w:rsidRPr="006D31B9">
        <w:rPr>
          <w:rFonts w:ascii="Times New Roman" w:hAnsi="Times New Roman" w:cs="Times New Roman"/>
          <w:noProof/>
          <w:sz w:val="24"/>
          <w:szCs w:val="24"/>
        </w:rPr>
        <w:t xml:space="preserve">, </w:t>
      </w:r>
      <w:r w:rsidRPr="006D31B9">
        <w:rPr>
          <w:rFonts w:ascii="Times New Roman" w:hAnsi="Times New Roman" w:cs="Times New Roman"/>
          <w:i/>
          <w:iCs/>
          <w:noProof/>
          <w:sz w:val="24"/>
          <w:szCs w:val="24"/>
        </w:rPr>
        <w:t>5</w:t>
      </w:r>
      <w:r w:rsidRPr="006D31B9">
        <w:rPr>
          <w:rFonts w:ascii="Times New Roman" w:hAnsi="Times New Roman" w:cs="Times New Roman"/>
          <w:noProof/>
          <w:sz w:val="24"/>
          <w:szCs w:val="24"/>
        </w:rPr>
        <w:t>(2), 36–43. https://jurnal.fkip.uns.ac.id/index.php/kimia/article/view/8338</w:t>
      </w:r>
    </w:p>
    <w:p w14:paraId="2491C11D"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1B9">
        <w:rPr>
          <w:rFonts w:ascii="Times New Roman" w:hAnsi="Times New Roman" w:cs="Times New Roman"/>
          <w:noProof/>
          <w:sz w:val="24"/>
          <w:szCs w:val="24"/>
        </w:rPr>
        <w:t>Hake, R. R. (199</w:t>
      </w:r>
      <w:r>
        <w:rPr>
          <w:rFonts w:ascii="Times New Roman" w:hAnsi="Times New Roman" w:cs="Times New Roman"/>
          <w:noProof/>
          <w:sz w:val="24"/>
          <w:szCs w:val="24"/>
        </w:rPr>
        <w:t>9</w:t>
      </w:r>
      <w:r w:rsidRPr="006D31B9">
        <w:rPr>
          <w:rFonts w:ascii="Times New Roman" w:hAnsi="Times New Roman" w:cs="Times New Roman"/>
          <w:noProof/>
          <w:sz w:val="24"/>
          <w:szCs w:val="24"/>
        </w:rPr>
        <w:t xml:space="preserve">). Interactive-engagement versus traditional methods: A six-thousand-student survey of mechanics test data for introductory physics courses. </w:t>
      </w:r>
      <w:r w:rsidRPr="006D31B9">
        <w:rPr>
          <w:rFonts w:ascii="Times New Roman" w:hAnsi="Times New Roman" w:cs="Times New Roman"/>
          <w:i/>
          <w:iCs/>
          <w:noProof/>
          <w:sz w:val="24"/>
          <w:szCs w:val="24"/>
        </w:rPr>
        <w:t xml:space="preserve">American </w:t>
      </w:r>
      <w:r w:rsidRPr="006D31B9">
        <w:rPr>
          <w:rFonts w:ascii="Times New Roman" w:hAnsi="Times New Roman" w:cs="Times New Roman"/>
          <w:i/>
          <w:iCs/>
          <w:noProof/>
          <w:sz w:val="24"/>
          <w:szCs w:val="24"/>
        </w:rPr>
        <w:lastRenderedPageBreak/>
        <w:t>Journal of Physics</w:t>
      </w:r>
      <w:r w:rsidRPr="006D31B9">
        <w:rPr>
          <w:rFonts w:ascii="Times New Roman" w:hAnsi="Times New Roman" w:cs="Times New Roman"/>
          <w:noProof/>
          <w:sz w:val="24"/>
          <w:szCs w:val="24"/>
        </w:rPr>
        <w:t xml:space="preserve">, </w:t>
      </w:r>
      <w:r w:rsidRPr="006D31B9">
        <w:rPr>
          <w:rFonts w:ascii="Times New Roman" w:hAnsi="Times New Roman" w:cs="Times New Roman"/>
          <w:i/>
          <w:iCs/>
          <w:noProof/>
          <w:sz w:val="24"/>
          <w:szCs w:val="24"/>
        </w:rPr>
        <w:t>66</w:t>
      </w:r>
      <w:r w:rsidRPr="006D31B9">
        <w:rPr>
          <w:rFonts w:ascii="Times New Roman" w:hAnsi="Times New Roman" w:cs="Times New Roman"/>
          <w:noProof/>
          <w:sz w:val="24"/>
          <w:szCs w:val="24"/>
        </w:rPr>
        <w:t>(1), 64–74. https://doi.org/10.1119/1.18809</w:t>
      </w:r>
    </w:p>
    <w:p w14:paraId="06AA3202"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1B9">
        <w:rPr>
          <w:rFonts w:ascii="Times New Roman" w:hAnsi="Times New Roman" w:cs="Times New Roman"/>
          <w:noProof/>
          <w:sz w:val="24"/>
          <w:szCs w:val="24"/>
        </w:rPr>
        <w:t xml:space="preserve">Kemendikbudristek. (2022). Salinan Keputusan Kepala Badan Standar, Kurikulum, dan Asesmen Pendidikan, Kementerian Pendidikan, Kebudayaan, Riset, dan Teknologi Nomor 008/H/KR/2022 Tentang Capaian Pembelajaran Pada Pendidikan Anak Usia Dini Jenjang Pendidikan Dasar dan Jenjang Pendid. In </w:t>
      </w:r>
      <w:r w:rsidRPr="006D31B9">
        <w:rPr>
          <w:rFonts w:ascii="Times New Roman" w:hAnsi="Times New Roman" w:cs="Times New Roman"/>
          <w:i/>
          <w:iCs/>
          <w:noProof/>
          <w:sz w:val="24"/>
          <w:szCs w:val="24"/>
        </w:rPr>
        <w:t>Kemendikbudristek</w:t>
      </w:r>
      <w:r w:rsidRPr="006D31B9">
        <w:rPr>
          <w:rFonts w:ascii="Times New Roman" w:hAnsi="Times New Roman" w:cs="Times New Roman"/>
          <w:noProof/>
          <w:sz w:val="24"/>
          <w:szCs w:val="24"/>
        </w:rPr>
        <w:t xml:space="preserve"> (Issue 021).</w:t>
      </w:r>
    </w:p>
    <w:p w14:paraId="4A4D1A3E"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1B9">
        <w:rPr>
          <w:rFonts w:ascii="Times New Roman" w:hAnsi="Times New Roman" w:cs="Times New Roman"/>
          <w:noProof/>
          <w:sz w:val="24"/>
          <w:szCs w:val="24"/>
        </w:rPr>
        <w:t xml:space="preserve">Kimia, J. P., Theresa, G., &amp; Sudarsono, A. (2023). </w:t>
      </w:r>
      <w:r w:rsidRPr="006D31B9">
        <w:rPr>
          <w:rFonts w:ascii="Times New Roman" w:hAnsi="Times New Roman" w:cs="Times New Roman"/>
          <w:i/>
          <w:iCs/>
          <w:noProof/>
          <w:sz w:val="24"/>
          <w:szCs w:val="24"/>
        </w:rPr>
        <w:t>KELAYAKAN LKPD BERORIENTASI ASSESSMENT FOR LEARNING ( AFL ) UNTUK MENINGKATKAN HASIL BELAJAR PESERTA DIDIK PADA MATERI LARUTAN</w:t>
      </w:r>
      <w:r w:rsidRPr="006D31B9">
        <w:rPr>
          <w:rFonts w:ascii="Times New Roman" w:hAnsi="Times New Roman" w:cs="Times New Roman"/>
          <w:noProof/>
          <w:sz w:val="24"/>
          <w:szCs w:val="24"/>
        </w:rPr>
        <w:t xml:space="preserve">. </w:t>
      </w:r>
      <w:r w:rsidRPr="006D31B9">
        <w:rPr>
          <w:rFonts w:ascii="Times New Roman" w:hAnsi="Times New Roman" w:cs="Times New Roman"/>
          <w:i/>
          <w:iCs/>
          <w:noProof/>
          <w:sz w:val="24"/>
          <w:szCs w:val="24"/>
        </w:rPr>
        <w:t>8</w:t>
      </w:r>
      <w:r w:rsidRPr="006D31B9">
        <w:rPr>
          <w:rFonts w:ascii="Times New Roman" w:hAnsi="Times New Roman" w:cs="Times New Roman"/>
          <w:noProof/>
          <w:sz w:val="24"/>
          <w:szCs w:val="24"/>
        </w:rPr>
        <w:t>(2), 95–108.</w:t>
      </w:r>
    </w:p>
    <w:p w14:paraId="0AF49A1D" w14:textId="77777777" w:rsidR="000D2394"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1B9">
        <w:rPr>
          <w:rFonts w:ascii="Times New Roman" w:hAnsi="Times New Roman" w:cs="Times New Roman"/>
          <w:noProof/>
          <w:sz w:val="24"/>
          <w:szCs w:val="24"/>
        </w:rPr>
        <w:t xml:space="preserve">Lutfi, A. (2021). </w:t>
      </w:r>
      <w:r w:rsidRPr="006D31B9">
        <w:rPr>
          <w:rFonts w:ascii="Times New Roman" w:hAnsi="Times New Roman" w:cs="Times New Roman"/>
          <w:i/>
          <w:iCs/>
          <w:noProof/>
          <w:sz w:val="24"/>
          <w:szCs w:val="24"/>
        </w:rPr>
        <w:t>Research and Development (R&amp;D): Implikasi dalam Pendidikan Kimia</w:t>
      </w:r>
      <w:r w:rsidRPr="006D31B9">
        <w:rPr>
          <w:rFonts w:ascii="Times New Roman" w:hAnsi="Times New Roman" w:cs="Times New Roman"/>
          <w:noProof/>
          <w:sz w:val="24"/>
          <w:szCs w:val="24"/>
        </w:rPr>
        <w:t>. Universitas Negeri Surabaya.</w:t>
      </w:r>
    </w:p>
    <w:p w14:paraId="64C8F8FD" w14:textId="77777777" w:rsidR="000D2394" w:rsidRPr="006D31B9" w:rsidRDefault="000D2394" w:rsidP="000D239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Riduwan. (2016). S</w:t>
      </w:r>
      <w:r w:rsidRPr="004F1348">
        <w:rPr>
          <w:rFonts w:ascii="Times New Roman" w:hAnsi="Times New Roman" w:cs="Times New Roman"/>
          <w:i/>
          <w:iCs/>
          <w:noProof/>
          <w:sz w:val="24"/>
          <w:szCs w:val="24"/>
        </w:rPr>
        <w:t>kala Pengukuran Varabel-Variabel</w:t>
      </w:r>
      <w:r>
        <w:rPr>
          <w:rFonts w:ascii="Times New Roman" w:hAnsi="Times New Roman" w:cs="Times New Roman"/>
          <w:noProof/>
          <w:sz w:val="24"/>
          <w:szCs w:val="24"/>
        </w:rPr>
        <w:t xml:space="preserve">. Bandung: Alfabeta. </w:t>
      </w:r>
    </w:p>
    <w:p w14:paraId="0D04F36E"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1B9">
        <w:rPr>
          <w:rFonts w:ascii="Times New Roman" w:hAnsi="Times New Roman" w:cs="Times New Roman"/>
          <w:noProof/>
          <w:sz w:val="24"/>
          <w:szCs w:val="24"/>
        </w:rPr>
        <w:t xml:space="preserve">Rosana, D., Widodo, E., Setianingsih, W., &amp; Setyawarno, D. (2020). Pelatihan Implementasi Assessment Of Learning, Assessment For Learning Dan Assessment As Learning Pada Pembelajaran IPA SMP di MGMP Kabupaten Magelang. </w:t>
      </w:r>
      <w:r w:rsidRPr="006D31B9">
        <w:rPr>
          <w:rFonts w:ascii="Times New Roman" w:hAnsi="Times New Roman" w:cs="Times New Roman"/>
          <w:i/>
          <w:iCs/>
          <w:noProof/>
          <w:sz w:val="24"/>
          <w:szCs w:val="24"/>
        </w:rPr>
        <w:t>Jurnal Pengabdian Masyarakat MIPA Dan Pendidikan MIPA</w:t>
      </w:r>
      <w:r w:rsidRPr="006D31B9">
        <w:rPr>
          <w:rFonts w:ascii="Times New Roman" w:hAnsi="Times New Roman" w:cs="Times New Roman"/>
          <w:noProof/>
          <w:sz w:val="24"/>
          <w:szCs w:val="24"/>
        </w:rPr>
        <w:t xml:space="preserve">, </w:t>
      </w:r>
      <w:r w:rsidRPr="006D31B9">
        <w:rPr>
          <w:rFonts w:ascii="Times New Roman" w:hAnsi="Times New Roman" w:cs="Times New Roman"/>
          <w:i/>
          <w:iCs/>
          <w:noProof/>
          <w:sz w:val="24"/>
          <w:szCs w:val="24"/>
        </w:rPr>
        <w:t>4</w:t>
      </w:r>
      <w:r w:rsidRPr="006D31B9">
        <w:rPr>
          <w:rFonts w:ascii="Times New Roman" w:hAnsi="Times New Roman" w:cs="Times New Roman"/>
          <w:noProof/>
          <w:sz w:val="24"/>
          <w:szCs w:val="24"/>
        </w:rPr>
        <w:t>(1), 71–78. https://doi.org/10.21831/jpmmp.v4i1.34080</w:t>
      </w:r>
    </w:p>
    <w:p w14:paraId="11FB7D8F"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1B9">
        <w:rPr>
          <w:rFonts w:ascii="Times New Roman" w:hAnsi="Times New Roman" w:cs="Times New Roman"/>
          <w:noProof/>
          <w:sz w:val="24"/>
          <w:szCs w:val="24"/>
        </w:rPr>
        <w:t xml:space="preserve">Sudarsono, G. T. A., &amp; Muchlis. (2023). Kelayakan LKPD Berorientasi Assesment for Learning (AfL) untuk Meningkatkan Hasil Belajar Peserta Didik pada Materi Larutan Penyangga. </w:t>
      </w:r>
      <w:r w:rsidRPr="006D31B9">
        <w:rPr>
          <w:rFonts w:ascii="Times New Roman" w:hAnsi="Times New Roman" w:cs="Times New Roman"/>
          <w:i/>
          <w:iCs/>
          <w:noProof/>
          <w:sz w:val="24"/>
          <w:szCs w:val="24"/>
        </w:rPr>
        <w:t>Jurnal Pendidikan Kimia</w:t>
      </w:r>
      <w:r w:rsidRPr="006D31B9">
        <w:rPr>
          <w:rFonts w:ascii="Times New Roman" w:hAnsi="Times New Roman" w:cs="Times New Roman"/>
          <w:noProof/>
          <w:sz w:val="24"/>
          <w:szCs w:val="24"/>
        </w:rPr>
        <w:t xml:space="preserve">, </w:t>
      </w:r>
      <w:r w:rsidRPr="006D31B9">
        <w:rPr>
          <w:rFonts w:ascii="Times New Roman" w:hAnsi="Times New Roman" w:cs="Times New Roman"/>
          <w:i/>
          <w:iCs/>
          <w:noProof/>
          <w:sz w:val="24"/>
          <w:szCs w:val="24"/>
        </w:rPr>
        <w:t>8</w:t>
      </w:r>
      <w:r w:rsidRPr="006D31B9">
        <w:rPr>
          <w:rFonts w:ascii="Times New Roman" w:hAnsi="Times New Roman" w:cs="Times New Roman"/>
          <w:noProof/>
          <w:sz w:val="24"/>
          <w:szCs w:val="24"/>
        </w:rPr>
        <w:t>(2), 95–108. https://doi.org/https://doi.org/ 10.36709/jpkim.v8i2.27</w:t>
      </w:r>
    </w:p>
    <w:p w14:paraId="780C8C12" w14:textId="77777777" w:rsidR="000D2394" w:rsidRPr="006D31B9" w:rsidRDefault="000D2394" w:rsidP="000D2394">
      <w:pPr>
        <w:widowControl w:val="0"/>
        <w:autoSpaceDE w:val="0"/>
        <w:autoSpaceDN w:val="0"/>
        <w:adjustRightInd w:val="0"/>
        <w:spacing w:after="0" w:line="240" w:lineRule="auto"/>
        <w:ind w:left="480" w:hanging="480"/>
        <w:rPr>
          <w:rFonts w:ascii="Times New Roman" w:hAnsi="Times New Roman" w:cs="Times New Roman"/>
          <w:noProof/>
          <w:sz w:val="24"/>
        </w:rPr>
      </w:pPr>
      <w:r w:rsidRPr="006D31B9">
        <w:rPr>
          <w:rFonts w:ascii="Times New Roman" w:hAnsi="Times New Roman" w:cs="Times New Roman"/>
          <w:noProof/>
          <w:sz w:val="24"/>
          <w:szCs w:val="24"/>
        </w:rPr>
        <w:t xml:space="preserve">Thiagarajan, S., Semmel, D. S., &amp; Semmel, M. I. (1974). </w:t>
      </w:r>
      <w:r w:rsidRPr="006D31B9">
        <w:rPr>
          <w:rFonts w:ascii="Times New Roman" w:hAnsi="Times New Roman" w:cs="Times New Roman"/>
          <w:i/>
          <w:iCs/>
          <w:noProof/>
          <w:sz w:val="24"/>
          <w:szCs w:val="24"/>
        </w:rPr>
        <w:t>Instructional Development for Training Teachers of Exceptional Children: A Sourcebook</w:t>
      </w:r>
      <w:r w:rsidRPr="006D31B9">
        <w:rPr>
          <w:rFonts w:ascii="Times New Roman" w:hAnsi="Times New Roman" w:cs="Times New Roman"/>
          <w:noProof/>
          <w:sz w:val="24"/>
          <w:szCs w:val="24"/>
        </w:rPr>
        <w:t>. Leadership Training Institute/Special Education, University of Minnesota; the Center for Innovation.</w:t>
      </w:r>
    </w:p>
    <w:p w14:paraId="1466866D" w14:textId="77777777" w:rsidR="000D2394" w:rsidRDefault="000D2394" w:rsidP="000D2394">
      <w:pPr>
        <w:spacing w:after="0" w:line="240" w:lineRule="auto"/>
        <w:ind w:right="-5"/>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3C3FCF0D" w14:textId="77777777" w:rsidR="000D2394" w:rsidRDefault="000D2394" w:rsidP="000D2394">
      <w:pPr>
        <w:spacing w:after="0" w:line="240" w:lineRule="auto"/>
        <w:ind w:right="-5"/>
        <w:jc w:val="both"/>
        <w:rPr>
          <w:rFonts w:ascii="Times New Roman" w:hAnsi="Times New Roman" w:cs="Times New Roman"/>
          <w:sz w:val="24"/>
          <w:szCs w:val="24"/>
          <w:lang w:val="en-US"/>
        </w:rPr>
      </w:pPr>
    </w:p>
    <w:p w14:paraId="76F6FC30" w14:textId="77777777" w:rsidR="000D2394" w:rsidRPr="00264D84" w:rsidRDefault="000D2394" w:rsidP="000D2394">
      <w:pPr>
        <w:spacing w:after="0" w:line="240" w:lineRule="auto"/>
        <w:ind w:right="-5"/>
        <w:jc w:val="both"/>
        <w:rPr>
          <w:rFonts w:ascii="Times New Roman" w:hAnsi="Times New Roman" w:cs="Times New Roman"/>
          <w:b/>
          <w:sz w:val="24"/>
          <w:szCs w:val="24"/>
          <w:lang w:val="en-US"/>
        </w:rPr>
      </w:pPr>
      <w:r w:rsidRPr="00264D84">
        <w:rPr>
          <w:rFonts w:ascii="Times New Roman" w:hAnsi="Times New Roman" w:cs="Times New Roman"/>
          <w:b/>
          <w:sz w:val="24"/>
          <w:szCs w:val="24"/>
          <w:lang w:val="en-US"/>
        </w:rPr>
        <w:t>Guide to Writing References</w:t>
      </w:r>
    </w:p>
    <w:p w14:paraId="7C35AECD" w14:textId="77777777" w:rsidR="000D2394" w:rsidRDefault="000D2394" w:rsidP="000D2394">
      <w:pPr>
        <w:spacing w:after="0" w:line="240" w:lineRule="auto"/>
        <w:ind w:right="-5"/>
        <w:jc w:val="both"/>
        <w:rPr>
          <w:rFonts w:ascii="Times New Roman" w:hAnsi="Times New Roman" w:cs="Times New Roman"/>
          <w:sz w:val="24"/>
          <w:szCs w:val="24"/>
          <w:lang w:val="en-US"/>
        </w:rPr>
      </w:pPr>
      <w:r w:rsidRPr="00264D84">
        <w:rPr>
          <w:rFonts w:ascii="Times New Roman" w:hAnsi="Times New Roman" w:cs="Times New Roman"/>
          <w:sz w:val="24"/>
          <w:szCs w:val="24"/>
          <w:lang w:val="en-US"/>
        </w:rPr>
        <w:t>Writing references should use reference management</w:t>
      </w:r>
      <w:r>
        <w:rPr>
          <w:rFonts w:ascii="Times New Roman" w:hAnsi="Times New Roman" w:cs="Times New Roman"/>
          <w:sz w:val="24"/>
          <w:szCs w:val="24"/>
          <w:lang w:val="en-US"/>
        </w:rPr>
        <w:t xml:space="preserve"> applications such as Mendeley, </w:t>
      </w:r>
      <w:r w:rsidRPr="00264D84">
        <w:rPr>
          <w:rFonts w:ascii="Times New Roman" w:hAnsi="Times New Roman" w:cs="Times New Roman"/>
          <w:sz w:val="24"/>
          <w:szCs w:val="24"/>
          <w:lang w:val="en-US"/>
        </w:rPr>
        <w:t xml:space="preserve">EndNote, Zotero, or others. The format of writing used in the </w:t>
      </w:r>
      <w:r>
        <w:rPr>
          <w:rFonts w:ascii="Times New Roman" w:hAnsi="Times New Roman" w:cs="Times New Roman"/>
          <w:sz w:val="24"/>
          <w:szCs w:val="24"/>
          <w:lang w:val="en-US"/>
        </w:rPr>
        <w:t>JP</w:t>
      </w:r>
      <w:r w:rsidRPr="00264D8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Jurnal </w:t>
      </w:r>
      <w:proofErr w:type="spellStart"/>
      <w:r>
        <w:rPr>
          <w:rFonts w:ascii="Times New Roman" w:hAnsi="Times New Roman" w:cs="Times New Roman"/>
          <w:sz w:val="24"/>
          <w:szCs w:val="24"/>
          <w:lang w:val="en-US"/>
        </w:rPr>
        <w:t>Paedagogy</w:t>
      </w:r>
      <w:proofErr w:type="spellEnd"/>
      <w:r>
        <w:rPr>
          <w:rFonts w:ascii="Times New Roman" w:hAnsi="Times New Roman" w:cs="Times New Roman"/>
          <w:sz w:val="24"/>
          <w:szCs w:val="24"/>
          <w:lang w:val="en-US"/>
        </w:rPr>
        <w:t xml:space="preserve">) is in accordance </w:t>
      </w:r>
      <w:r w:rsidRPr="00264D84">
        <w:rPr>
          <w:rFonts w:ascii="Times New Roman" w:hAnsi="Times New Roman" w:cs="Times New Roman"/>
          <w:sz w:val="24"/>
          <w:szCs w:val="24"/>
          <w:lang w:val="en-US"/>
        </w:rPr>
        <w:t>with the format of the APA (American Psychological Association).</w:t>
      </w:r>
    </w:p>
    <w:p w14:paraId="327FE7EF" w14:textId="77777777" w:rsidR="000D2394" w:rsidRDefault="000D2394" w:rsidP="000D2394">
      <w:pPr>
        <w:spacing w:after="0" w:line="240" w:lineRule="auto"/>
        <w:ind w:right="-5"/>
        <w:jc w:val="both"/>
        <w:rPr>
          <w:rFonts w:ascii="Times New Roman" w:hAnsi="Times New Roman" w:cs="Times New Roman"/>
          <w:sz w:val="24"/>
          <w:szCs w:val="24"/>
          <w:lang w:val="en-US"/>
        </w:rPr>
      </w:pPr>
    </w:p>
    <w:p w14:paraId="6FF1803B" w14:textId="77777777" w:rsidR="000D2394" w:rsidRDefault="000D2394" w:rsidP="000D2394">
      <w:pPr>
        <w:spacing w:after="0" w:line="240" w:lineRule="auto"/>
        <w:jc w:val="both"/>
        <w:rPr>
          <w:rFonts w:ascii="Times New Roman" w:hAnsi="Times New Roman" w:cs="Times New Roman"/>
          <w:sz w:val="24"/>
          <w:szCs w:val="24"/>
          <w:lang w:val="en-US"/>
        </w:rPr>
      </w:pPr>
      <w:r w:rsidRPr="00BB1208">
        <w:rPr>
          <w:rFonts w:ascii="Times New Roman" w:hAnsi="Times New Roman" w:cs="Times New Roman"/>
          <w:b/>
          <w:sz w:val="24"/>
          <w:szCs w:val="24"/>
          <w:lang w:val="en-US"/>
        </w:rPr>
        <w:t>Journal articles:</w:t>
      </w:r>
      <w:r w:rsidRPr="00BB1208">
        <w:rPr>
          <w:rFonts w:ascii="Times New Roman" w:hAnsi="Times New Roman" w:cs="Times New Roman"/>
          <w:sz w:val="24"/>
          <w:szCs w:val="24"/>
          <w:lang w:val="en-US"/>
        </w:rPr>
        <w:t xml:space="preserve"> </w:t>
      </w:r>
      <w:proofErr w:type="spellStart"/>
      <w:r w:rsidRPr="00391417">
        <w:rPr>
          <w:rFonts w:ascii="Times New Roman" w:hAnsi="Times New Roman" w:cs="Times New Roman"/>
          <w:sz w:val="24"/>
          <w:szCs w:val="24"/>
          <w:lang w:val="en-GB"/>
        </w:rPr>
        <w:t>Umugiraneza</w:t>
      </w:r>
      <w:proofErr w:type="spellEnd"/>
      <w:r w:rsidRPr="00391417">
        <w:rPr>
          <w:rFonts w:ascii="Times New Roman" w:hAnsi="Times New Roman" w:cs="Times New Roman"/>
          <w:sz w:val="24"/>
          <w:szCs w:val="24"/>
          <w:lang w:val="en-GB"/>
        </w:rPr>
        <w:t xml:space="preserve">, O., Bansilal, S., </w:t>
      </w:r>
      <w:r w:rsidRPr="00391417">
        <w:rPr>
          <w:rFonts w:ascii="Times New Roman" w:hAnsi="Times New Roman" w:cs="Times New Roman"/>
          <w:sz w:val="24"/>
          <w:szCs w:val="24"/>
        </w:rPr>
        <w:t xml:space="preserve">&amp; </w:t>
      </w:r>
      <w:r w:rsidRPr="00391417">
        <w:rPr>
          <w:rFonts w:ascii="Times New Roman" w:hAnsi="Times New Roman" w:cs="Times New Roman"/>
          <w:sz w:val="24"/>
          <w:szCs w:val="24"/>
          <w:lang w:val="en-GB"/>
        </w:rPr>
        <w:t xml:space="preserve">North, D. </w:t>
      </w:r>
      <w:r>
        <w:rPr>
          <w:rFonts w:ascii="Times New Roman" w:hAnsi="Times New Roman" w:cs="Times New Roman"/>
          <w:sz w:val="24"/>
          <w:szCs w:val="24"/>
          <w:lang w:val="en-GB"/>
        </w:rPr>
        <w:t>(</w:t>
      </w:r>
      <w:r w:rsidRPr="00391417">
        <w:rPr>
          <w:rFonts w:ascii="Times New Roman" w:hAnsi="Times New Roman" w:cs="Times New Roman"/>
          <w:sz w:val="24"/>
          <w:szCs w:val="24"/>
          <w:lang w:val="en-GB"/>
        </w:rPr>
        <w:t>2016</w:t>
      </w:r>
      <w:r>
        <w:rPr>
          <w:rFonts w:ascii="Times New Roman" w:hAnsi="Times New Roman" w:cs="Times New Roman"/>
          <w:sz w:val="24"/>
          <w:szCs w:val="24"/>
          <w:lang w:val="en-GB"/>
        </w:rPr>
        <w:t>)</w:t>
      </w:r>
      <w:r w:rsidRPr="00391417">
        <w:rPr>
          <w:rFonts w:ascii="Times New Roman" w:hAnsi="Times New Roman" w:cs="Times New Roman"/>
          <w:sz w:val="24"/>
          <w:szCs w:val="24"/>
          <w:lang w:val="en-GB"/>
        </w:rPr>
        <w:t xml:space="preserve">. Teachers’ Confidence and Beliefs in Teaching Mathematics and Statistics Concepts. </w:t>
      </w:r>
      <w:r w:rsidRPr="00391417">
        <w:rPr>
          <w:rFonts w:ascii="Times New Roman" w:hAnsi="Times New Roman" w:cs="Times New Roman"/>
          <w:i/>
          <w:sz w:val="24"/>
          <w:szCs w:val="24"/>
          <w:lang w:val="en-GB"/>
        </w:rPr>
        <w:t>International Scientific Researches Journal</w:t>
      </w:r>
      <w:r w:rsidRPr="00391417">
        <w:rPr>
          <w:rFonts w:ascii="Times New Roman" w:hAnsi="Times New Roman" w:cs="Times New Roman"/>
          <w:sz w:val="24"/>
          <w:szCs w:val="24"/>
          <w:lang w:val="en-GB"/>
        </w:rPr>
        <w:t>, 72(9), 31-46</w:t>
      </w:r>
    </w:p>
    <w:p w14:paraId="1ED1516B" w14:textId="77777777" w:rsidR="000D2394" w:rsidRDefault="000D2394" w:rsidP="000D2394">
      <w:pPr>
        <w:spacing w:after="0" w:line="240" w:lineRule="auto"/>
        <w:ind w:right="-5"/>
        <w:jc w:val="both"/>
        <w:rPr>
          <w:rFonts w:ascii="Times New Roman" w:hAnsi="Times New Roman" w:cs="Times New Roman"/>
          <w:sz w:val="24"/>
          <w:szCs w:val="24"/>
          <w:lang w:val="en-US"/>
        </w:rPr>
      </w:pPr>
      <w:r w:rsidRPr="00BB1208">
        <w:rPr>
          <w:rFonts w:ascii="Times New Roman" w:hAnsi="Times New Roman" w:cs="Times New Roman"/>
          <w:b/>
          <w:sz w:val="24"/>
          <w:szCs w:val="24"/>
          <w:lang w:val="en-US"/>
        </w:rPr>
        <w:t>Book</w:t>
      </w:r>
      <w:r w:rsidRPr="00BB1208">
        <w:rPr>
          <w:rFonts w:ascii="Times New Roman" w:hAnsi="Times New Roman" w:cs="Times New Roman"/>
          <w:sz w:val="24"/>
          <w:szCs w:val="24"/>
          <w:lang w:val="en-US"/>
        </w:rPr>
        <w:t xml:space="preserve">: </w:t>
      </w:r>
      <w:proofErr w:type="spellStart"/>
      <w:r w:rsidRPr="00BB1208">
        <w:rPr>
          <w:rFonts w:ascii="Times New Roman" w:hAnsi="Times New Roman" w:cs="Times New Roman"/>
          <w:sz w:val="24"/>
          <w:szCs w:val="24"/>
          <w:lang w:val="en-US"/>
        </w:rPr>
        <w:t>Fridman</w:t>
      </w:r>
      <w:proofErr w:type="spellEnd"/>
      <w:r w:rsidRPr="00BB1208">
        <w:rPr>
          <w:rFonts w:ascii="Times New Roman" w:hAnsi="Times New Roman" w:cs="Times New Roman"/>
          <w:sz w:val="24"/>
          <w:szCs w:val="24"/>
          <w:lang w:val="en-US"/>
        </w:rPr>
        <w:t>, A. (2008). Plasma Chemistry. Cambridge: Cambridge University Press</w:t>
      </w:r>
    </w:p>
    <w:p w14:paraId="5F2D449F" w14:textId="77777777" w:rsidR="000D2394" w:rsidRDefault="000D2394" w:rsidP="000D2394">
      <w:pPr>
        <w:spacing w:after="0" w:line="240" w:lineRule="auto"/>
        <w:ind w:right="-5"/>
        <w:jc w:val="both"/>
        <w:rPr>
          <w:rFonts w:ascii="Times New Roman" w:hAnsi="Times New Roman" w:cs="Times New Roman"/>
          <w:sz w:val="24"/>
          <w:szCs w:val="24"/>
          <w:lang w:val="en-US"/>
        </w:rPr>
      </w:pPr>
      <w:r w:rsidRPr="00BB1208">
        <w:rPr>
          <w:rFonts w:ascii="Times New Roman" w:hAnsi="Times New Roman" w:cs="Times New Roman"/>
          <w:b/>
          <w:sz w:val="24"/>
          <w:szCs w:val="24"/>
          <w:lang w:val="en-US"/>
        </w:rPr>
        <w:t>Articles in proceedings</w:t>
      </w:r>
      <w:r w:rsidRPr="00BB1208">
        <w:rPr>
          <w:rFonts w:ascii="Times New Roman" w:hAnsi="Times New Roman" w:cs="Times New Roman"/>
          <w:sz w:val="24"/>
          <w:szCs w:val="24"/>
          <w:lang w:val="en-US"/>
        </w:rPr>
        <w:t xml:space="preserve">: </w:t>
      </w:r>
      <w:proofErr w:type="spellStart"/>
      <w:r w:rsidRPr="00BB1208">
        <w:rPr>
          <w:rFonts w:ascii="Times New Roman" w:hAnsi="Times New Roman" w:cs="Times New Roman"/>
          <w:sz w:val="24"/>
          <w:szCs w:val="24"/>
          <w:lang w:val="en-US"/>
        </w:rPr>
        <w:t>Roeva</w:t>
      </w:r>
      <w:proofErr w:type="spellEnd"/>
      <w:r w:rsidRPr="00BB1208">
        <w:rPr>
          <w:rFonts w:ascii="Times New Roman" w:hAnsi="Times New Roman" w:cs="Times New Roman"/>
          <w:sz w:val="24"/>
          <w:szCs w:val="24"/>
          <w:lang w:val="en-US"/>
        </w:rPr>
        <w:t>, O. (2012). Real-World Applications of Genetic</w:t>
      </w:r>
      <w:r>
        <w:rPr>
          <w:rFonts w:ascii="Times New Roman" w:hAnsi="Times New Roman" w:cs="Times New Roman"/>
          <w:sz w:val="24"/>
          <w:szCs w:val="24"/>
          <w:lang w:val="en-US"/>
        </w:rPr>
        <w:t xml:space="preserve"> </w:t>
      </w:r>
      <w:r w:rsidRPr="00BB1208">
        <w:rPr>
          <w:rFonts w:ascii="Times New Roman" w:hAnsi="Times New Roman" w:cs="Times New Roman"/>
          <w:sz w:val="24"/>
          <w:szCs w:val="24"/>
          <w:lang w:val="en-US"/>
        </w:rPr>
        <w:t>Algorithm. In International Conference on Chemical and Material Engineering (pp.</w:t>
      </w:r>
      <w:r>
        <w:rPr>
          <w:rFonts w:ascii="Times New Roman" w:hAnsi="Times New Roman" w:cs="Times New Roman"/>
          <w:sz w:val="24"/>
          <w:szCs w:val="24"/>
          <w:lang w:val="en-US"/>
        </w:rPr>
        <w:t xml:space="preserve"> </w:t>
      </w:r>
      <w:r w:rsidRPr="00BB1208">
        <w:rPr>
          <w:rFonts w:ascii="Times New Roman" w:hAnsi="Times New Roman" w:cs="Times New Roman"/>
          <w:sz w:val="24"/>
          <w:szCs w:val="24"/>
          <w:lang w:val="en-US"/>
        </w:rPr>
        <w:t xml:space="preserve">25–30). Semarang, Indonesia: Department of Chemical Engineering, </w:t>
      </w:r>
      <w:proofErr w:type="spellStart"/>
      <w:r w:rsidRPr="00BB1208">
        <w:rPr>
          <w:rFonts w:ascii="Times New Roman" w:hAnsi="Times New Roman" w:cs="Times New Roman"/>
          <w:sz w:val="24"/>
          <w:szCs w:val="24"/>
          <w:lang w:val="en-US"/>
        </w:rPr>
        <w:t>Diponegoro</w:t>
      </w:r>
      <w:proofErr w:type="spellEnd"/>
      <w:r>
        <w:rPr>
          <w:rFonts w:ascii="Times New Roman" w:hAnsi="Times New Roman" w:cs="Times New Roman"/>
          <w:sz w:val="24"/>
          <w:szCs w:val="24"/>
          <w:lang w:val="en-US"/>
        </w:rPr>
        <w:t xml:space="preserve"> </w:t>
      </w:r>
      <w:r w:rsidRPr="00BB1208">
        <w:rPr>
          <w:rFonts w:ascii="Times New Roman" w:hAnsi="Times New Roman" w:cs="Times New Roman"/>
          <w:sz w:val="24"/>
          <w:szCs w:val="24"/>
          <w:lang w:val="en-US"/>
        </w:rPr>
        <w:t>University.</w:t>
      </w:r>
    </w:p>
    <w:p w14:paraId="66AE5DED" w14:textId="77777777" w:rsidR="000D2394" w:rsidRDefault="000D2394" w:rsidP="000D2394">
      <w:pPr>
        <w:spacing w:after="0" w:line="240" w:lineRule="auto"/>
        <w:ind w:right="-5"/>
        <w:jc w:val="both"/>
        <w:rPr>
          <w:rFonts w:ascii="Times New Roman" w:hAnsi="Times New Roman" w:cs="Times New Roman"/>
          <w:sz w:val="24"/>
          <w:szCs w:val="24"/>
          <w:lang w:val="en-US"/>
        </w:rPr>
      </w:pPr>
      <w:r w:rsidRPr="0053364B">
        <w:rPr>
          <w:rFonts w:ascii="Times New Roman" w:hAnsi="Times New Roman" w:cs="Times New Roman"/>
          <w:b/>
          <w:sz w:val="24"/>
          <w:szCs w:val="24"/>
          <w:lang w:val="en-US"/>
        </w:rPr>
        <w:t>Thesis and dissertation, research reports</w:t>
      </w:r>
      <w:r w:rsidRPr="0053364B">
        <w:rPr>
          <w:rFonts w:ascii="Times New Roman" w:hAnsi="Times New Roman" w:cs="Times New Roman"/>
          <w:sz w:val="24"/>
          <w:szCs w:val="24"/>
          <w:lang w:val="en-US"/>
        </w:rPr>
        <w:t xml:space="preserve">: </w:t>
      </w:r>
      <w:proofErr w:type="spellStart"/>
      <w:r w:rsidRPr="0053364B">
        <w:rPr>
          <w:rFonts w:ascii="Times New Roman" w:hAnsi="Times New Roman" w:cs="Times New Roman"/>
          <w:sz w:val="24"/>
          <w:szCs w:val="24"/>
          <w:lang w:val="en-US"/>
        </w:rPr>
        <w:t>Istadi</w:t>
      </w:r>
      <w:proofErr w:type="spellEnd"/>
      <w:r w:rsidRPr="0053364B">
        <w:rPr>
          <w:rFonts w:ascii="Times New Roman" w:hAnsi="Times New Roman" w:cs="Times New Roman"/>
          <w:sz w:val="24"/>
          <w:szCs w:val="24"/>
          <w:lang w:val="en-US"/>
        </w:rPr>
        <w:t>, I. (2006). Development of A Hybrid</w:t>
      </w:r>
      <w:r>
        <w:rPr>
          <w:rFonts w:ascii="Times New Roman" w:hAnsi="Times New Roman" w:cs="Times New Roman"/>
          <w:sz w:val="24"/>
          <w:szCs w:val="24"/>
          <w:lang w:val="en-US"/>
        </w:rPr>
        <w:t xml:space="preserve"> </w:t>
      </w:r>
      <w:r w:rsidRPr="0053364B">
        <w:rPr>
          <w:rFonts w:ascii="Times New Roman" w:hAnsi="Times New Roman" w:cs="Times New Roman"/>
          <w:sz w:val="24"/>
          <w:szCs w:val="24"/>
          <w:lang w:val="en-US"/>
        </w:rPr>
        <w:t>Artificial Neural Network – Genetic Algorithm for Modelling and Optimization of</w:t>
      </w:r>
      <w:r>
        <w:rPr>
          <w:rFonts w:ascii="Times New Roman" w:hAnsi="Times New Roman" w:cs="Times New Roman"/>
          <w:sz w:val="24"/>
          <w:szCs w:val="24"/>
          <w:lang w:val="en-US"/>
        </w:rPr>
        <w:t xml:space="preserve"> </w:t>
      </w:r>
      <w:r w:rsidRPr="0053364B">
        <w:rPr>
          <w:rFonts w:ascii="Times New Roman" w:hAnsi="Times New Roman" w:cs="Times New Roman"/>
          <w:sz w:val="24"/>
          <w:szCs w:val="24"/>
          <w:lang w:val="en-US"/>
        </w:rPr>
        <w:t xml:space="preserve">Dielectric-Barrier Discharge Plasma Reactor. PhD Thesis. </w:t>
      </w:r>
      <w:proofErr w:type="spellStart"/>
      <w:r w:rsidRPr="0053364B">
        <w:rPr>
          <w:rFonts w:ascii="Times New Roman" w:hAnsi="Times New Roman" w:cs="Times New Roman"/>
          <w:sz w:val="24"/>
          <w:szCs w:val="24"/>
          <w:lang w:val="en-US"/>
        </w:rPr>
        <w:t>Universiti</w:t>
      </w:r>
      <w:proofErr w:type="spellEnd"/>
      <w:r w:rsidRPr="0053364B">
        <w:rPr>
          <w:rFonts w:ascii="Times New Roman" w:hAnsi="Times New Roman" w:cs="Times New Roman"/>
          <w:sz w:val="24"/>
          <w:szCs w:val="24"/>
          <w:lang w:val="en-US"/>
        </w:rPr>
        <w:t xml:space="preserve"> </w:t>
      </w:r>
      <w:proofErr w:type="spellStart"/>
      <w:r w:rsidRPr="0053364B">
        <w:rPr>
          <w:rFonts w:ascii="Times New Roman" w:hAnsi="Times New Roman" w:cs="Times New Roman"/>
          <w:sz w:val="24"/>
          <w:szCs w:val="24"/>
          <w:lang w:val="en-US"/>
        </w:rPr>
        <w:t>Teknologi</w:t>
      </w:r>
      <w:proofErr w:type="spellEnd"/>
      <w:r w:rsidRPr="0053364B">
        <w:rPr>
          <w:rFonts w:ascii="Times New Roman" w:hAnsi="Times New Roman" w:cs="Times New Roman"/>
          <w:sz w:val="24"/>
          <w:szCs w:val="24"/>
          <w:lang w:val="en-US"/>
        </w:rPr>
        <w:t xml:space="preserve"> Malaysia.</w:t>
      </w:r>
    </w:p>
    <w:p w14:paraId="4A5648F4" w14:textId="77777777" w:rsidR="000D2394" w:rsidRDefault="000D2394" w:rsidP="000D2394">
      <w:pPr>
        <w:spacing w:after="0" w:line="240" w:lineRule="auto"/>
        <w:ind w:right="-5"/>
        <w:jc w:val="both"/>
        <w:rPr>
          <w:rFonts w:ascii="Times New Roman" w:hAnsi="Times New Roman" w:cs="Times New Roman"/>
          <w:sz w:val="24"/>
          <w:szCs w:val="24"/>
          <w:lang w:val="en-US"/>
        </w:rPr>
      </w:pPr>
      <w:r w:rsidRPr="0053364B">
        <w:rPr>
          <w:rFonts w:ascii="Times New Roman" w:hAnsi="Times New Roman" w:cs="Times New Roman"/>
          <w:b/>
          <w:sz w:val="24"/>
          <w:szCs w:val="24"/>
          <w:lang w:val="en-US"/>
        </w:rPr>
        <w:t>Chapter in edited book</w:t>
      </w:r>
      <w:r w:rsidRPr="0053364B">
        <w:rPr>
          <w:rFonts w:ascii="Times New Roman" w:hAnsi="Times New Roman" w:cs="Times New Roman"/>
          <w:sz w:val="24"/>
          <w:szCs w:val="24"/>
          <w:lang w:val="en-US"/>
        </w:rPr>
        <w:t xml:space="preserve">: </w:t>
      </w:r>
      <w:proofErr w:type="spellStart"/>
      <w:r w:rsidRPr="0053364B">
        <w:rPr>
          <w:rFonts w:ascii="Times New Roman" w:hAnsi="Times New Roman" w:cs="Times New Roman"/>
          <w:sz w:val="24"/>
          <w:szCs w:val="24"/>
          <w:lang w:val="en-US"/>
        </w:rPr>
        <w:t>Hovmand</w:t>
      </w:r>
      <w:proofErr w:type="spellEnd"/>
      <w:r w:rsidRPr="0053364B">
        <w:rPr>
          <w:rFonts w:ascii="Times New Roman" w:hAnsi="Times New Roman" w:cs="Times New Roman"/>
          <w:sz w:val="24"/>
          <w:szCs w:val="24"/>
          <w:lang w:val="en-US"/>
        </w:rPr>
        <w:t>, S. (1995). Fluidized Bed Drying. In Mujumdar, A.S.</w:t>
      </w:r>
      <w:r>
        <w:rPr>
          <w:rFonts w:ascii="Times New Roman" w:hAnsi="Times New Roman" w:cs="Times New Roman"/>
          <w:sz w:val="24"/>
          <w:szCs w:val="24"/>
          <w:lang w:val="en-US"/>
        </w:rPr>
        <w:t xml:space="preserve"> </w:t>
      </w:r>
      <w:r w:rsidRPr="0053364B">
        <w:rPr>
          <w:rFonts w:ascii="Times New Roman" w:hAnsi="Times New Roman" w:cs="Times New Roman"/>
          <w:sz w:val="24"/>
          <w:szCs w:val="24"/>
          <w:lang w:val="en-US"/>
        </w:rPr>
        <w:t>(Ed.) Handbook of Industrial Drying (pp.195-248). 2nd Ed. New York: Marcel Dekker.</w:t>
      </w:r>
    </w:p>
    <w:p w14:paraId="6B399C25" w14:textId="77777777" w:rsidR="000D2394" w:rsidRDefault="000D2394" w:rsidP="000D2394">
      <w:pPr>
        <w:spacing w:after="0" w:line="240" w:lineRule="auto"/>
        <w:ind w:right="-5"/>
        <w:jc w:val="both"/>
        <w:rPr>
          <w:rFonts w:ascii="Times New Roman" w:hAnsi="Times New Roman" w:cs="Times New Roman"/>
          <w:sz w:val="24"/>
          <w:szCs w:val="24"/>
          <w:lang w:val="en-US"/>
        </w:rPr>
      </w:pPr>
      <w:r w:rsidRPr="0053364B">
        <w:rPr>
          <w:rFonts w:ascii="Times New Roman" w:hAnsi="Times New Roman" w:cs="Times New Roman"/>
          <w:b/>
          <w:sz w:val="24"/>
          <w:szCs w:val="24"/>
          <w:lang w:val="en-US"/>
        </w:rPr>
        <w:t>Website</w:t>
      </w:r>
      <w:r w:rsidRPr="0053364B">
        <w:rPr>
          <w:rFonts w:ascii="Times New Roman" w:hAnsi="Times New Roman" w:cs="Times New Roman"/>
          <w:sz w:val="24"/>
          <w:szCs w:val="24"/>
          <w:lang w:val="en-US"/>
        </w:rPr>
        <w:t>: United Arab Emirates architecture. (n.d.). Retrieved June 17, 2010, from UAE</w:t>
      </w:r>
      <w:r>
        <w:rPr>
          <w:rFonts w:ascii="Times New Roman" w:hAnsi="Times New Roman" w:cs="Times New Roman"/>
          <w:sz w:val="24"/>
          <w:szCs w:val="24"/>
          <w:lang w:val="en-US"/>
        </w:rPr>
        <w:t xml:space="preserve"> </w:t>
      </w:r>
      <w:r w:rsidRPr="0053364B">
        <w:rPr>
          <w:rFonts w:ascii="Times New Roman" w:hAnsi="Times New Roman" w:cs="Times New Roman"/>
          <w:sz w:val="24"/>
          <w:szCs w:val="24"/>
          <w:lang w:val="en-US"/>
        </w:rPr>
        <w:t>Interact website: http://www. uaeinteract.com/</w:t>
      </w:r>
    </w:p>
    <w:p w14:paraId="1C2819AD" w14:textId="77777777" w:rsidR="000D2394" w:rsidRPr="0053364B" w:rsidRDefault="000D2394" w:rsidP="000D2394">
      <w:pPr>
        <w:spacing w:after="0" w:line="240" w:lineRule="auto"/>
        <w:ind w:right="-5"/>
        <w:jc w:val="both"/>
        <w:rPr>
          <w:rFonts w:ascii="Times New Roman" w:hAnsi="Times New Roman" w:cs="Times New Roman"/>
          <w:sz w:val="24"/>
          <w:szCs w:val="24"/>
          <w:lang w:val="en-US"/>
        </w:rPr>
      </w:pPr>
      <w:r w:rsidRPr="0053364B">
        <w:rPr>
          <w:rFonts w:ascii="Times New Roman" w:hAnsi="Times New Roman" w:cs="Times New Roman"/>
          <w:b/>
          <w:sz w:val="24"/>
          <w:szCs w:val="24"/>
          <w:lang w:val="en-US"/>
        </w:rPr>
        <w:t>Articles from the websites</w:t>
      </w:r>
      <w:r w:rsidRPr="0053364B">
        <w:rPr>
          <w:rFonts w:ascii="Times New Roman" w:hAnsi="Times New Roman" w:cs="Times New Roman"/>
          <w:sz w:val="24"/>
          <w:szCs w:val="24"/>
          <w:lang w:val="en-US"/>
        </w:rPr>
        <w:t>: Benton Foundation. (1998, July 7). Barriers to closing the</w:t>
      </w:r>
      <w:r>
        <w:rPr>
          <w:rFonts w:ascii="Times New Roman" w:hAnsi="Times New Roman" w:cs="Times New Roman"/>
          <w:sz w:val="24"/>
          <w:szCs w:val="24"/>
          <w:lang w:val="en-US"/>
        </w:rPr>
        <w:t xml:space="preserve"> </w:t>
      </w:r>
      <w:r w:rsidRPr="0053364B">
        <w:rPr>
          <w:rFonts w:ascii="Times New Roman" w:hAnsi="Times New Roman" w:cs="Times New Roman"/>
          <w:sz w:val="24"/>
          <w:szCs w:val="24"/>
          <w:lang w:val="en-US"/>
        </w:rPr>
        <w:t>gap. In Losing ground bit by bit: Low-income communities in the information age (chap.</w:t>
      </w:r>
      <w:r>
        <w:rPr>
          <w:rFonts w:ascii="Times New Roman" w:hAnsi="Times New Roman" w:cs="Times New Roman"/>
          <w:sz w:val="24"/>
          <w:szCs w:val="24"/>
          <w:lang w:val="en-US"/>
        </w:rPr>
        <w:t xml:space="preserve"> </w:t>
      </w:r>
      <w:r w:rsidRPr="0053364B">
        <w:rPr>
          <w:rFonts w:ascii="Times New Roman" w:hAnsi="Times New Roman" w:cs="Times New Roman"/>
          <w:sz w:val="24"/>
          <w:szCs w:val="24"/>
          <w:lang w:val="en-US"/>
        </w:rPr>
        <w:t>2). Retrieved from http://www.benton.org/library?low-Income/two.html</w:t>
      </w:r>
    </w:p>
    <w:p w14:paraId="2C94E319" w14:textId="77777777" w:rsidR="00004FEB" w:rsidRDefault="00004FEB" w:rsidP="00004FEB">
      <w:pPr>
        <w:ind w:left="900" w:hanging="900"/>
        <w:jc w:val="both"/>
        <w:rPr>
          <w:rFonts w:ascii="Times New Roman" w:hAnsi="Times New Roman" w:cs="Times New Roman"/>
          <w:sz w:val="24"/>
          <w:szCs w:val="24"/>
          <w:lang w:val="en-US"/>
        </w:rPr>
      </w:pPr>
    </w:p>
    <w:p w14:paraId="1EE78480" w14:textId="77777777" w:rsidR="00C816DB" w:rsidRDefault="00C816DB"/>
    <w:sectPr w:rsidR="00C816DB" w:rsidSect="00004FEB">
      <w:headerReference w:type="default" r:id="rId14"/>
      <w:footerReference w:type="default" r:id="rId15"/>
      <w:headerReference w:type="first" r:id="rId16"/>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1189" w14:textId="77777777" w:rsidR="009264D2" w:rsidRDefault="009264D2">
      <w:pPr>
        <w:spacing w:after="0" w:line="240" w:lineRule="auto"/>
      </w:pPr>
      <w:r>
        <w:separator/>
      </w:r>
    </w:p>
  </w:endnote>
  <w:endnote w:type="continuationSeparator" w:id="0">
    <w:p w14:paraId="71E661BF" w14:textId="77777777" w:rsidR="009264D2" w:rsidRDefault="0092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1DB9" w14:textId="77777777" w:rsidR="002943EF" w:rsidRPr="00721826" w:rsidRDefault="00000000">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Pr>
        <w:rFonts w:ascii="Brush Script Std" w:eastAsia="Brush Script Std" w:hAnsi="Brush Script Std" w:cs="Brush Script Std"/>
        <w:b/>
        <w:color w:val="000000"/>
        <w:lang w:val="en-US"/>
      </w:rPr>
      <w:t>Paedagogy</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lang w:val="en-US"/>
      </w:rPr>
      <w:t>Month… Year</w:t>
    </w: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Vol</w:t>
    </w:r>
    <w:proofErr w:type="spellEnd"/>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No</w:t>
    </w:r>
    <w:proofErr w:type="spellEnd"/>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4A612291" w14:textId="77777777" w:rsidR="002943EF" w:rsidRDefault="002943E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6781" w14:textId="77777777" w:rsidR="009264D2" w:rsidRDefault="009264D2">
      <w:pPr>
        <w:spacing w:after="0" w:line="240" w:lineRule="auto"/>
      </w:pPr>
      <w:r>
        <w:separator/>
      </w:r>
    </w:p>
  </w:footnote>
  <w:footnote w:type="continuationSeparator" w:id="0">
    <w:p w14:paraId="7ED86416" w14:textId="77777777" w:rsidR="009264D2" w:rsidRDefault="00926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7B3F" w14:textId="77777777" w:rsidR="002943EF" w:rsidRDefault="002943EF">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256"/>
      <w:gridCol w:w="2790"/>
    </w:tblGrid>
    <w:tr w:rsidR="00575D31" w14:paraId="5C8B2207" w14:textId="77777777" w:rsidTr="00916E60">
      <w:trPr>
        <w:trHeight w:val="1032"/>
      </w:trPr>
      <w:tc>
        <w:tcPr>
          <w:tcW w:w="1242" w:type="dxa"/>
        </w:tcPr>
        <w:p w14:paraId="378CDD67" w14:textId="561830B5" w:rsidR="002943EF" w:rsidRPr="00C3780F" w:rsidRDefault="00004FEB"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DC3E16">
            <w:rPr>
              <w:rFonts w:ascii="Times New Roman" w:eastAsia="Times New Roman" w:hAnsi="Times New Roman" w:cs="Times New Roman"/>
              <w:b/>
              <w:noProof/>
              <w:color w:val="000000"/>
              <w:sz w:val="20"/>
              <w:szCs w:val="20"/>
            </w:rPr>
            <w:drawing>
              <wp:inline distT="0" distB="0" distL="0" distR="0" wp14:anchorId="66D904E8" wp14:editId="6D3CF1E1">
                <wp:extent cx="679450" cy="615950"/>
                <wp:effectExtent l="0" t="0" r="6350" b="0"/>
                <wp:docPr id="17274153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15950"/>
                        </a:xfrm>
                        <a:prstGeom prst="rect">
                          <a:avLst/>
                        </a:prstGeom>
                        <a:noFill/>
                        <a:ln>
                          <a:noFill/>
                        </a:ln>
                      </pic:spPr>
                    </pic:pic>
                  </a:graphicData>
                </a:graphic>
              </wp:inline>
            </w:drawing>
          </w:r>
        </w:p>
      </w:tc>
      <w:tc>
        <w:tcPr>
          <w:tcW w:w="5256" w:type="dxa"/>
        </w:tcPr>
        <w:p w14:paraId="32169721" w14:textId="77777777" w:rsidR="002943EF" w:rsidRPr="00DC3E16" w:rsidRDefault="0000000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proofErr w:type="spellStart"/>
          <w:r w:rsidRPr="00DC3E16">
            <w:rPr>
              <w:rFonts w:ascii="Times New Roman" w:eastAsia="Times New Roman" w:hAnsi="Times New Roman" w:cs="Times New Roman"/>
              <w:b/>
              <w:color w:val="000000"/>
              <w:sz w:val="28"/>
              <w:szCs w:val="28"/>
              <w:lang w:val="en-US"/>
            </w:rPr>
            <w:t>Paedagogy</w:t>
          </w:r>
          <w:proofErr w:type="spellEnd"/>
          <w:r w:rsidRPr="00DC3E16">
            <w:rPr>
              <w:rFonts w:ascii="Times New Roman" w:eastAsia="Times New Roman" w:hAnsi="Times New Roman" w:cs="Times New Roman"/>
              <w:b/>
              <w:color w:val="000000"/>
              <w:sz w:val="28"/>
              <w:szCs w:val="28"/>
            </w:rPr>
            <w:t xml:space="preserve">: </w:t>
          </w:r>
        </w:p>
        <w:p w14:paraId="27B0A2B5" w14:textId="77777777" w:rsidR="002943EF" w:rsidRPr="00DC3E16" w:rsidRDefault="00000000"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Penelitian dan </w:t>
          </w:r>
          <w:proofErr w:type="spellStart"/>
          <w:r w:rsidRPr="00DC3E16">
            <w:rPr>
              <w:rFonts w:ascii="Times New Roman" w:eastAsia="Times New Roman" w:hAnsi="Times New Roman" w:cs="Times New Roman"/>
              <w:b/>
              <w:i/>
              <w:color w:val="000000"/>
              <w:lang w:val="en-US"/>
            </w:rPr>
            <w:t>Pengembangan</w:t>
          </w:r>
          <w:proofErr w:type="spellEnd"/>
          <w:r w:rsidRPr="00DC3E16">
            <w:rPr>
              <w:rFonts w:ascii="Times New Roman" w:eastAsia="Times New Roman" w:hAnsi="Times New Roman" w:cs="Times New Roman"/>
              <w:b/>
              <w:i/>
              <w:color w:val="000000"/>
              <w:lang w:val="en-US"/>
            </w:rPr>
            <w:t xml:space="preserve"> Pendidikan</w:t>
          </w:r>
        </w:p>
        <w:p w14:paraId="3E5ECBCD" w14:textId="77777777" w:rsidR="002943EF" w:rsidRPr="00916E60" w:rsidRDefault="00000000"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i/>
              <w:sz w:val="20"/>
              <w:szCs w:val="20"/>
              <w:lang w:val="en-US"/>
            </w:rPr>
          </w:pPr>
          <w:hyperlink r:id="rId2" w:history="1">
            <w:r w:rsidRPr="00916E60">
              <w:rPr>
                <w:rStyle w:val="Hyperlink"/>
                <w:rFonts w:ascii="Times New Roman" w:hAnsi="Times New Roman" w:cs="Times New Roman"/>
                <w:i/>
                <w:sz w:val="20"/>
                <w:szCs w:val="20"/>
              </w:rPr>
              <w:t>https://e-journal.undikma.ac.id/index.php/pedagogy/index</w:t>
            </w:r>
          </w:hyperlink>
        </w:p>
        <w:p w14:paraId="55BD4D57" w14:textId="77777777" w:rsidR="002943EF" w:rsidRPr="00916E60" w:rsidRDefault="0000000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u w:val="single"/>
              <w:lang w:val="en-US"/>
            </w:rPr>
          </w:pPr>
          <w:r w:rsidRPr="00024E69">
            <w:rPr>
              <w:rFonts w:ascii="Times New Roman" w:hAnsi="Times New Roman" w:cs="Times New Roman"/>
              <w:i/>
              <w:color w:val="548DD4"/>
              <w:sz w:val="20"/>
              <w:szCs w:val="20"/>
              <w:u w:val="single"/>
              <w:lang w:val="en-US"/>
            </w:rPr>
            <w:t>Email:</w:t>
          </w:r>
          <w:r w:rsidRPr="00916E60">
            <w:rPr>
              <w:rFonts w:ascii="Times New Roman" w:hAnsi="Times New Roman" w:cs="Times New Roman"/>
              <w:i/>
              <w:sz w:val="20"/>
              <w:szCs w:val="20"/>
              <w:u w:val="single"/>
              <w:lang w:val="en-US"/>
            </w:rPr>
            <w:t xml:space="preserve"> </w:t>
          </w:r>
          <w:hyperlink r:id="rId3" w:history="1">
            <w:r w:rsidRPr="00916E60">
              <w:rPr>
                <w:rStyle w:val="Hyperlink"/>
                <w:rFonts w:ascii="Times New Roman" w:hAnsi="Times New Roman" w:cs="Times New Roman"/>
                <w:i/>
                <w:sz w:val="20"/>
                <w:szCs w:val="20"/>
                <w:lang w:val="en-US"/>
              </w:rPr>
              <w:t>jurnalfip@ikipmataram.ac.id</w:t>
            </w:r>
          </w:hyperlink>
          <w:r w:rsidRPr="00916E60">
            <w:rPr>
              <w:rFonts w:ascii="Times New Roman" w:hAnsi="Times New Roman" w:cs="Times New Roman"/>
              <w:i/>
              <w:sz w:val="20"/>
              <w:szCs w:val="20"/>
              <w:u w:val="single"/>
              <w:lang w:val="en-US"/>
            </w:rPr>
            <w:t xml:space="preserve"> </w:t>
          </w:r>
        </w:p>
      </w:tc>
      <w:tc>
        <w:tcPr>
          <w:tcW w:w="2790" w:type="dxa"/>
        </w:tcPr>
        <w:p w14:paraId="5A4CE296" w14:textId="77777777" w:rsidR="002943EF" w:rsidRPr="00C3780F" w:rsidRDefault="00000000"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 xml:space="preserve">               Month, Year</w:t>
          </w:r>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Vol</w:t>
          </w:r>
          <w:proofErr w:type="spellEnd"/>
          <w:r>
            <w:rPr>
              <w:rFonts w:ascii="Times New Roman" w:eastAsia="Times New Roman" w:hAnsi="Times New Roman" w:cs="Times New Roman"/>
              <w:i/>
              <w:color w:val="000000"/>
              <w:sz w:val="20"/>
              <w:szCs w:val="20"/>
              <w:lang w:val="en-US"/>
            </w:rPr>
            <w:t>,x</w:t>
          </w:r>
          <w:r>
            <w:rPr>
              <w:rFonts w:ascii="Times New Roman" w:eastAsia="Times New Roman" w:hAnsi="Times New Roman" w:cs="Times New Roman"/>
              <w:i/>
              <w:color w:val="000000"/>
              <w:sz w:val="20"/>
              <w:szCs w:val="20"/>
            </w:rPr>
            <w:t xml:space="preserve"> N</w:t>
          </w:r>
          <w:r>
            <w:rPr>
              <w:rFonts w:ascii="Times New Roman" w:eastAsia="Times New Roman" w:hAnsi="Times New Roman" w:cs="Times New Roman"/>
              <w:i/>
              <w:color w:val="000000"/>
              <w:sz w:val="20"/>
              <w:szCs w:val="20"/>
              <w:lang w:val="en-US"/>
            </w:rPr>
            <w:t>o</w:t>
          </w:r>
          <w:r w:rsidRPr="00C3780F">
            <w:rPr>
              <w:rFonts w:ascii="Times New Roman" w:eastAsia="Times New Roman" w:hAnsi="Times New Roman" w:cs="Times New Roman"/>
              <w:i/>
              <w:color w:val="000000"/>
              <w:sz w:val="20"/>
              <w:szCs w:val="20"/>
            </w:rPr>
            <w:t xml:space="preserve"> </w:t>
          </w:r>
        </w:p>
        <w:p w14:paraId="529D887B" w14:textId="77777777" w:rsidR="002943EF" w:rsidRDefault="00000000"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color w:val="000000"/>
              <w:sz w:val="20"/>
              <w:szCs w:val="20"/>
              <w:lang w:val="en-US"/>
            </w:rPr>
            <w:t>p-</w:t>
          </w:r>
          <w:r w:rsidRPr="00C3780F">
            <w:rPr>
              <w:rFonts w:ascii="Times New Roman" w:eastAsia="Times New Roman" w:hAnsi="Times New Roman" w:cs="Times New Roman"/>
              <w:i/>
              <w:color w:val="000000"/>
              <w:sz w:val="20"/>
              <w:szCs w:val="20"/>
            </w:rPr>
            <w:t>ISSN: 2</w:t>
          </w:r>
          <w:r>
            <w:rPr>
              <w:rFonts w:ascii="Times New Roman" w:eastAsia="Times New Roman" w:hAnsi="Times New Roman" w:cs="Times New Roman"/>
              <w:i/>
              <w:sz w:val="20"/>
              <w:szCs w:val="20"/>
              <w:lang w:val="en-US"/>
            </w:rPr>
            <w:t>355</w:t>
          </w:r>
          <w:r w:rsidRPr="00C3780F">
            <w:rPr>
              <w:rFonts w:ascii="Times New Roman" w:eastAsia="Times New Roman" w:hAnsi="Times New Roman" w:cs="Times New Roman"/>
              <w:i/>
              <w:color w:val="000000"/>
              <w:sz w:val="20"/>
              <w:szCs w:val="20"/>
            </w:rPr>
            <w:t>-7</w:t>
          </w:r>
          <w:r>
            <w:rPr>
              <w:rFonts w:ascii="Times New Roman" w:eastAsia="Times New Roman" w:hAnsi="Times New Roman" w:cs="Times New Roman"/>
              <w:i/>
              <w:sz w:val="20"/>
              <w:szCs w:val="20"/>
              <w:lang w:val="en-US"/>
            </w:rPr>
            <w:t>761</w:t>
          </w:r>
        </w:p>
        <w:p w14:paraId="0089B76C" w14:textId="77777777" w:rsidR="002943EF" w:rsidRPr="00DC3E16" w:rsidRDefault="00000000" w:rsidP="00BF57C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sz w:val="20"/>
              <w:szCs w:val="20"/>
              <w:lang w:val="en-US"/>
            </w:rPr>
            <w:t>e-ISSN: 2722-4627</w:t>
          </w:r>
        </w:p>
        <w:p w14:paraId="3E4E4A74" w14:textId="77777777" w:rsidR="002943EF" w:rsidRPr="00C3780F" w:rsidRDefault="00000000"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Pr>
              <w:rFonts w:ascii="Times New Roman" w:eastAsia="Times New Roman" w:hAnsi="Times New Roman" w:cs="Times New Roman"/>
              <w:i/>
              <w:color w:val="000000"/>
              <w:sz w:val="20"/>
              <w:szCs w:val="20"/>
              <w:lang w:val="en-US"/>
            </w:rPr>
            <w:t xml:space="preserve"> xx-</w:t>
          </w:r>
          <w:proofErr w:type="spellStart"/>
          <w:r>
            <w:rPr>
              <w:rFonts w:ascii="Times New Roman" w:eastAsia="Times New Roman" w:hAnsi="Times New Roman" w:cs="Times New Roman"/>
              <w:i/>
              <w:color w:val="000000"/>
              <w:sz w:val="20"/>
              <w:szCs w:val="20"/>
              <w:lang w:val="en-US"/>
            </w:rPr>
            <w:t>yy</w:t>
          </w:r>
          <w:proofErr w:type="spellEnd"/>
          <w:r w:rsidRPr="00C3780F">
            <w:rPr>
              <w:rFonts w:ascii="Times New Roman" w:eastAsia="Times New Roman" w:hAnsi="Times New Roman" w:cs="Times New Roman"/>
              <w:i/>
              <w:color w:val="000000"/>
              <w:sz w:val="20"/>
              <w:szCs w:val="20"/>
            </w:rPr>
            <w:t xml:space="preserve"> </w:t>
          </w:r>
        </w:p>
      </w:tc>
    </w:tr>
  </w:tbl>
  <w:p w14:paraId="60A53C56" w14:textId="77777777" w:rsidR="002943EF" w:rsidRDefault="002943E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6AC9" w14:textId="77777777" w:rsidR="002943EF" w:rsidRDefault="002943EF">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4EA852A2" w14:textId="77777777" w:rsidTr="00C3780F">
      <w:trPr>
        <w:trHeight w:val="960"/>
      </w:trPr>
      <w:tc>
        <w:tcPr>
          <w:tcW w:w="1242" w:type="dxa"/>
        </w:tcPr>
        <w:p w14:paraId="74CF6979" w14:textId="1C090AC0" w:rsidR="002943EF" w:rsidRPr="00C3780F" w:rsidRDefault="00004FEB"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2E9E156B" wp14:editId="622AB906">
                <wp:extent cx="723900" cy="565150"/>
                <wp:effectExtent l="0" t="0" r="0" b="6350"/>
                <wp:docPr id="171735836" name="Picture 8"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150"/>
                        </a:xfrm>
                        <a:prstGeom prst="rect">
                          <a:avLst/>
                        </a:prstGeom>
                        <a:noFill/>
                        <a:ln>
                          <a:noFill/>
                        </a:ln>
                      </pic:spPr>
                    </pic:pic>
                  </a:graphicData>
                </a:graphic>
              </wp:inline>
            </w:drawing>
          </w:r>
        </w:p>
      </w:tc>
      <w:tc>
        <w:tcPr>
          <w:tcW w:w="5529" w:type="dxa"/>
        </w:tcPr>
        <w:p w14:paraId="540E3999" w14:textId="77777777" w:rsidR="002943EF" w:rsidRPr="00C3780F" w:rsidRDefault="0000000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40C47920" w14:textId="77777777" w:rsidR="002943EF" w:rsidRPr="00C3780F" w:rsidRDefault="0000000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4C679299" w14:textId="77777777" w:rsidR="002943EF" w:rsidRPr="00C3780F" w:rsidRDefault="0000000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w:t>
          </w:r>
          <w:proofErr w:type="spellStart"/>
          <w:r w:rsidRPr="00C3780F">
            <w:rPr>
              <w:rFonts w:ascii="Times New Roman" w:eastAsia="Times New Roman" w:hAnsi="Times New Roman" w:cs="Times New Roman"/>
              <w:i/>
              <w:color w:val="000000"/>
              <w:sz w:val="20"/>
              <w:szCs w:val="20"/>
            </w:rPr>
            <w:t>No</w:t>
          </w:r>
          <w:proofErr w:type="spellEnd"/>
          <w:r w:rsidRPr="00C3780F">
            <w:rPr>
              <w:rFonts w:ascii="Times New Roman" w:eastAsia="Times New Roman" w:hAnsi="Times New Roman" w:cs="Times New Roman"/>
              <w:i/>
              <w:color w:val="000000"/>
              <w:sz w:val="20"/>
              <w:szCs w:val="20"/>
            </w:rPr>
            <w:t xml:space="preserve">, </w:t>
          </w:r>
        </w:p>
        <w:p w14:paraId="3C6FC67B" w14:textId="77777777" w:rsidR="002943EF" w:rsidRPr="00C3780F" w:rsidRDefault="0000000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271E40CA" w14:textId="77777777" w:rsidR="002943EF" w:rsidRPr="00C3780F" w:rsidRDefault="0000000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proofErr w:type="spellStart"/>
          <w:r w:rsidRPr="00C3780F">
            <w:rPr>
              <w:rFonts w:ascii="Times New Roman" w:eastAsia="Times New Roman" w:hAnsi="Times New Roman" w:cs="Times New Roman"/>
              <w:i/>
              <w:color w:val="000000"/>
              <w:sz w:val="20"/>
              <w:szCs w:val="20"/>
            </w:rPr>
            <w:t>pp</w:t>
          </w:r>
          <w:proofErr w:type="spellEnd"/>
          <w:r w:rsidRPr="00C3780F">
            <w:rPr>
              <w:rFonts w:ascii="Times New Roman" w:eastAsia="Times New Roman" w:hAnsi="Times New Roman" w:cs="Times New Roman"/>
              <w:i/>
              <w:color w:val="000000"/>
              <w:sz w:val="20"/>
              <w:szCs w:val="20"/>
            </w:rPr>
            <w:t xml:space="preserve">.  </w:t>
          </w:r>
        </w:p>
      </w:tc>
    </w:tr>
  </w:tbl>
  <w:p w14:paraId="2A76F51B" w14:textId="77777777" w:rsidR="002943EF" w:rsidRDefault="002943E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EB"/>
    <w:rsid w:val="00004FEB"/>
    <w:rsid w:val="00051B2A"/>
    <w:rsid w:val="00092C30"/>
    <w:rsid w:val="000D2394"/>
    <w:rsid w:val="00181565"/>
    <w:rsid w:val="001E05F4"/>
    <w:rsid w:val="002943EF"/>
    <w:rsid w:val="002A09B1"/>
    <w:rsid w:val="002D4B9C"/>
    <w:rsid w:val="0035212E"/>
    <w:rsid w:val="00452051"/>
    <w:rsid w:val="005771B9"/>
    <w:rsid w:val="00604D17"/>
    <w:rsid w:val="006A3F75"/>
    <w:rsid w:val="006B31BE"/>
    <w:rsid w:val="00784B5A"/>
    <w:rsid w:val="007D4A66"/>
    <w:rsid w:val="00864349"/>
    <w:rsid w:val="008912B2"/>
    <w:rsid w:val="008B3500"/>
    <w:rsid w:val="00912470"/>
    <w:rsid w:val="009264D2"/>
    <w:rsid w:val="00985AA6"/>
    <w:rsid w:val="009D543D"/>
    <w:rsid w:val="00A125AB"/>
    <w:rsid w:val="00A80D55"/>
    <w:rsid w:val="00B23A85"/>
    <w:rsid w:val="00B9313B"/>
    <w:rsid w:val="00BA5144"/>
    <w:rsid w:val="00C816DB"/>
    <w:rsid w:val="00E37CE1"/>
    <w:rsid w:val="00EF678B"/>
    <w:rsid w:val="00EF75CA"/>
    <w:rsid w:val="00F24909"/>
    <w:rsid w:val="00F85F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AA90"/>
  <w15:chartTrackingRefBased/>
  <w15:docId w15:val="{B4A3B6D2-EF2B-454B-8AC9-14B24755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4FEB"/>
    <w:rPr>
      <w:rFonts w:ascii="Calibri" w:eastAsia="Calibri" w:hAnsi="Calibri" w:cs="Calibri"/>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4FEB"/>
    <w:rPr>
      <w:color w:val="0563C1"/>
      <w:u w:val="single"/>
    </w:rPr>
  </w:style>
  <w:style w:type="paragraph" w:styleId="ListParagraph">
    <w:name w:val="List Paragraph"/>
    <w:aliases w:val="Normal1,Normal2,normal,Normal3,Body of text,Colorful List - Accent 11,List Paragraph1,Normal11,Normal4,Normal5,Normal6,Normal7,Normal8,Normal9,Normal10,Normal12,Normal13,Normal14,Normal15,Normal16,Normal17,Body of text+1,Body of text+2,ke"/>
    <w:basedOn w:val="Normal"/>
    <w:link w:val="ListParagraphChar"/>
    <w:uiPriority w:val="34"/>
    <w:qFormat/>
    <w:rsid w:val="00004FEB"/>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004FEB"/>
    <w:rPr>
      <w:rFonts w:ascii="Calibri" w:eastAsia="Calibri" w:hAnsi="Calibri" w:cs="Times New Roman"/>
      <w:kern w:val="0"/>
      <w:sz w:val="20"/>
      <w:szCs w:val="20"/>
      <w:lang w:val="x-none" w:eastAsia="x-none"/>
      <w14:ligatures w14:val="none"/>
    </w:rPr>
  </w:style>
  <w:style w:type="character" w:styleId="FootnoteReference">
    <w:name w:val="footnote reference"/>
    <w:uiPriority w:val="99"/>
    <w:unhideWhenUsed/>
    <w:rsid w:val="00004FEB"/>
    <w:rPr>
      <w:vertAlign w:val="superscript"/>
    </w:rPr>
  </w:style>
  <w:style w:type="paragraph" w:styleId="BodyText">
    <w:name w:val="Body Text"/>
    <w:basedOn w:val="Normal"/>
    <w:link w:val="BodyTextChar"/>
    <w:rsid w:val="00004FEB"/>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004FEB"/>
    <w:rPr>
      <w:rFonts w:ascii="Times New Roman" w:eastAsia="Times New Roman" w:hAnsi="Times New Roman" w:cs="Times New Roman"/>
      <w:kern w:val="0"/>
      <w:sz w:val="24"/>
      <w:szCs w:val="24"/>
      <w:lang w:val="x-none" w:eastAsia="x-none"/>
      <w14:ligatures w14:val="none"/>
    </w:rPr>
  </w:style>
  <w:style w:type="paragraph" w:styleId="NormalWeb">
    <w:name w:val="Normal (Web)"/>
    <w:basedOn w:val="Normal"/>
    <w:uiPriority w:val="99"/>
    <w:unhideWhenUsed/>
    <w:qFormat/>
    <w:rsid w:val="00004F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004FEB"/>
    <w:rPr>
      <w:i/>
      <w:iCs/>
    </w:rPr>
  </w:style>
  <w:style w:type="paragraph" w:styleId="Caption">
    <w:name w:val="caption"/>
    <w:basedOn w:val="Normal"/>
    <w:next w:val="Normal"/>
    <w:uiPriority w:val="35"/>
    <w:unhideWhenUsed/>
    <w:qFormat/>
    <w:rsid w:val="00004FEB"/>
    <w:pPr>
      <w:spacing w:after="200" w:line="240" w:lineRule="auto"/>
    </w:pPr>
    <w:rPr>
      <w:rFonts w:cs="Times New Roman"/>
      <w:i/>
      <w:iCs/>
      <w:color w:val="44546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chlis@unesa.ac.id"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urnalfip@ikipmataram.ac.id" TargetMode="External"/><Relationship Id="rId2" Type="http://schemas.openxmlformats.org/officeDocument/2006/relationships/hyperlink" Target="https://e-journal.undikma.ac.id/index.php/pedagogy/index"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SUS\Downloads\ADIB%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50F-4EE0-9A9C-C155BE0CA961}"/>
              </c:ext>
            </c:extLst>
          </c:dPt>
          <c:dPt>
            <c:idx val="1"/>
            <c:bubble3D val="0"/>
            <c:spPr>
              <a:solidFill>
                <a:schemeClr val="accent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250F-4EE0-9A9C-C155BE0CA961}"/>
              </c:ext>
            </c:extLst>
          </c:dPt>
          <c:dLbls>
            <c:dLbl>
              <c:idx val="0"/>
              <c:tx>
                <c:rich>
                  <a:bodyPr/>
                  <a:lstStyle/>
                  <a:p>
                    <a:r>
                      <a:rPr lang="en-US" baseline="0"/>
                      <a:t>High; </a:t>
                    </a:r>
                    <a:fld id="{356E6137-AC25-4318-A051-6589DE2B499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50F-4EE0-9A9C-C155BE0CA961}"/>
                </c:ext>
              </c:extLst>
            </c:dLbl>
            <c:dLbl>
              <c:idx val="1"/>
              <c:layout>
                <c:manualLayout>
                  <c:x val="0.14885703293915653"/>
                  <c:y val="0.13010480664980123"/>
                </c:manualLayout>
              </c:layout>
              <c:tx>
                <c:rich>
                  <a:bodyPr/>
                  <a:lstStyle/>
                  <a:p>
                    <a:r>
                      <a:rPr lang="en-US" baseline="0"/>
                      <a:t>Moderate; </a:t>
                    </a:r>
                    <a:fld id="{5B0CD085-CB91-4940-A822-35BD2B997C7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3149135907830168"/>
                      <c:h val="0.21582941814239248"/>
                    </c:manualLayout>
                  </c15:layout>
                  <c15:dlblFieldTable/>
                  <c15:showDataLabelsRange val="0"/>
                </c:ext>
                <c:ext xmlns:c16="http://schemas.microsoft.com/office/drawing/2014/chart" uri="{C3380CC4-5D6E-409C-BE32-E72D297353CC}">
                  <c16:uniqueId val="{00000003-250F-4EE0-9A9C-C155BE0CA96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cap="none" spc="0" baseline="0">
                    <a:ln w="0"/>
                    <a:solidFill>
                      <a:schemeClr val="bg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Sheet1!$C$9:$C$10</c:f>
              <c:strCache>
                <c:ptCount val="2"/>
                <c:pt idx="0">
                  <c:v>tinggi</c:v>
                </c:pt>
                <c:pt idx="1">
                  <c:v>sedang</c:v>
                </c:pt>
              </c:strCache>
            </c:strRef>
          </c:cat>
          <c:val>
            <c:numRef>
              <c:f>Sheet1!$D$9:$D$10</c:f>
              <c:numCache>
                <c:formatCode>General</c:formatCode>
                <c:ptCount val="2"/>
                <c:pt idx="0">
                  <c:v>31</c:v>
                </c:pt>
                <c:pt idx="1">
                  <c:v>3</c:v>
                </c:pt>
              </c:numCache>
            </c:numRef>
          </c:val>
          <c:extLst>
            <c:ext xmlns:c16="http://schemas.microsoft.com/office/drawing/2014/chart" uri="{C3380CC4-5D6E-409C-BE32-E72D297353CC}">
              <c16:uniqueId val="{00000004-250F-4EE0-9A9C-C155BE0CA961}"/>
            </c:ext>
          </c:extLst>
        </c:ser>
        <c:dLbls>
          <c:showLegendKey val="0"/>
          <c:showVal val="1"/>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BBC3-6EF3-4DF5-913C-E41BA0C0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 aisy</dc:creator>
  <cp:keywords/>
  <dc:description/>
  <cp:lastModifiedBy>adib aisy</cp:lastModifiedBy>
  <cp:revision>6</cp:revision>
  <dcterms:created xsi:type="dcterms:W3CDTF">2025-05-30T08:49:00Z</dcterms:created>
  <dcterms:modified xsi:type="dcterms:W3CDTF">2025-05-30T14:47:00Z</dcterms:modified>
</cp:coreProperties>
</file>