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210" w:rsidRDefault="0069583D" w:rsidP="00895210">
      <w:pPr>
        <w:spacing w:line="360" w:lineRule="auto"/>
        <w:jc w:val="center"/>
        <w:rPr>
          <w:rFonts w:asciiTheme="majorBidi" w:hAnsiTheme="majorBidi" w:cs="Times New Roman"/>
          <w:b/>
          <w:bCs/>
          <w:sz w:val="24"/>
          <w:szCs w:val="24"/>
        </w:rPr>
      </w:pPr>
      <w:bookmarkStart w:id="0" w:name="_GoBack"/>
      <w:bookmarkEnd w:id="0"/>
      <w:r>
        <w:rPr>
          <w:rFonts w:asciiTheme="majorBidi" w:hAnsiTheme="majorBidi" w:cs="Times New Roman"/>
          <w:b/>
          <w:bCs/>
          <w:sz w:val="24"/>
          <w:szCs w:val="24"/>
        </w:rPr>
        <w:t>PARADIGMA</w:t>
      </w:r>
      <w:r w:rsidR="001E240C">
        <w:rPr>
          <w:rFonts w:asciiTheme="majorBidi" w:hAnsiTheme="majorBidi" w:cs="Times New Roman"/>
          <w:b/>
          <w:bCs/>
          <w:sz w:val="24"/>
          <w:szCs w:val="24"/>
        </w:rPr>
        <w:t xml:space="preserve"> PENDIDIK</w:t>
      </w:r>
      <w:r w:rsidR="00155A5E">
        <w:rPr>
          <w:rFonts w:asciiTheme="majorBidi" w:hAnsiTheme="majorBidi" w:cs="Times New Roman"/>
          <w:b/>
          <w:bCs/>
          <w:sz w:val="24"/>
          <w:szCs w:val="24"/>
        </w:rPr>
        <w:t xml:space="preserve"> </w:t>
      </w:r>
      <w:r w:rsidR="005514D1">
        <w:rPr>
          <w:rFonts w:asciiTheme="majorBidi" w:hAnsiTheme="majorBidi" w:cs="Times New Roman"/>
          <w:b/>
          <w:bCs/>
          <w:sz w:val="24"/>
          <w:szCs w:val="24"/>
        </w:rPr>
        <w:t xml:space="preserve">DALAM </w:t>
      </w:r>
      <w:r w:rsidR="00155A5E">
        <w:rPr>
          <w:rFonts w:asciiTheme="majorBidi" w:hAnsiTheme="majorBidi" w:cs="Times New Roman"/>
          <w:b/>
          <w:bCs/>
          <w:sz w:val="24"/>
          <w:szCs w:val="24"/>
        </w:rPr>
        <w:t>M</w:t>
      </w:r>
      <w:r w:rsidR="00895210" w:rsidRPr="00895210">
        <w:rPr>
          <w:rFonts w:asciiTheme="majorBidi" w:hAnsiTheme="majorBidi" w:cs="Times New Roman"/>
          <w:b/>
          <w:bCs/>
          <w:sz w:val="24"/>
          <w:szCs w:val="24"/>
        </w:rPr>
        <w:t>EMANFAAT</w:t>
      </w:r>
      <w:r w:rsidR="004169DB">
        <w:rPr>
          <w:rFonts w:asciiTheme="majorBidi" w:hAnsiTheme="majorBidi" w:cs="Times New Roman"/>
          <w:b/>
          <w:bCs/>
          <w:sz w:val="24"/>
          <w:szCs w:val="24"/>
        </w:rPr>
        <w:t>K</w:t>
      </w:r>
      <w:r w:rsidR="00895210" w:rsidRPr="00895210">
        <w:rPr>
          <w:rFonts w:asciiTheme="majorBidi" w:hAnsiTheme="majorBidi" w:cs="Times New Roman"/>
          <w:b/>
          <w:bCs/>
          <w:sz w:val="24"/>
          <w:szCs w:val="24"/>
        </w:rPr>
        <w:t>AN MEDIA PEMBELAJARAN</w:t>
      </w:r>
    </w:p>
    <w:p w:rsidR="00895210" w:rsidRDefault="00895210" w:rsidP="00895210">
      <w:pPr>
        <w:spacing w:after="0" w:line="240" w:lineRule="auto"/>
        <w:jc w:val="center"/>
        <w:rPr>
          <w:rFonts w:asciiTheme="majorBidi" w:hAnsiTheme="majorBidi" w:cs="Times New Roman"/>
          <w:b/>
          <w:bCs/>
          <w:sz w:val="24"/>
          <w:szCs w:val="24"/>
        </w:rPr>
      </w:pPr>
      <w:r>
        <w:rPr>
          <w:rFonts w:asciiTheme="majorBidi" w:hAnsiTheme="majorBidi" w:cs="Times New Roman"/>
          <w:b/>
          <w:bCs/>
          <w:sz w:val="24"/>
          <w:szCs w:val="24"/>
        </w:rPr>
        <w:t>Budiyono</w:t>
      </w:r>
    </w:p>
    <w:p w:rsidR="00895210" w:rsidRPr="00895210" w:rsidRDefault="00895210" w:rsidP="00895210">
      <w:pPr>
        <w:spacing w:after="0" w:line="240" w:lineRule="auto"/>
        <w:jc w:val="center"/>
        <w:rPr>
          <w:rFonts w:asciiTheme="majorBidi" w:hAnsiTheme="majorBidi" w:cs="Times New Roman"/>
          <w:sz w:val="24"/>
          <w:szCs w:val="24"/>
        </w:rPr>
      </w:pPr>
      <w:r w:rsidRPr="00895210">
        <w:rPr>
          <w:rFonts w:asciiTheme="majorBidi" w:hAnsiTheme="majorBidi" w:cs="Times New Roman"/>
          <w:sz w:val="24"/>
          <w:szCs w:val="24"/>
        </w:rPr>
        <w:t>Pendidikan Anak Usia Dini (PIAUD), FTIK IAIN Pontianak</w:t>
      </w:r>
    </w:p>
    <w:p w:rsidR="00895210" w:rsidRPr="00895210" w:rsidRDefault="00895210" w:rsidP="00895210">
      <w:pPr>
        <w:spacing w:after="0" w:line="240" w:lineRule="auto"/>
        <w:jc w:val="center"/>
        <w:rPr>
          <w:rFonts w:asciiTheme="majorBidi" w:hAnsiTheme="majorBidi" w:cs="Times New Roman"/>
          <w:sz w:val="24"/>
          <w:szCs w:val="24"/>
        </w:rPr>
      </w:pPr>
      <w:r>
        <w:rPr>
          <w:rFonts w:asciiTheme="majorBidi" w:hAnsiTheme="majorBidi" w:cs="Times New Roman"/>
          <w:sz w:val="24"/>
          <w:szCs w:val="24"/>
        </w:rPr>
        <w:t>b</w:t>
      </w:r>
      <w:r w:rsidRPr="00895210">
        <w:rPr>
          <w:rFonts w:asciiTheme="majorBidi" w:hAnsiTheme="majorBidi" w:cs="Times New Roman"/>
          <w:sz w:val="24"/>
          <w:szCs w:val="24"/>
        </w:rPr>
        <w:t>udi2014.yono@gmail.com</w:t>
      </w:r>
    </w:p>
    <w:p w:rsidR="00895210" w:rsidRDefault="00895210" w:rsidP="00E0557F">
      <w:pPr>
        <w:spacing w:line="360" w:lineRule="auto"/>
        <w:rPr>
          <w:rFonts w:asciiTheme="majorBidi" w:hAnsiTheme="majorBidi" w:cs="Times New Roman"/>
          <w:b/>
          <w:bCs/>
          <w:sz w:val="24"/>
          <w:szCs w:val="24"/>
        </w:rPr>
      </w:pPr>
    </w:p>
    <w:tbl>
      <w:tblPr>
        <w:tblW w:w="9180" w:type="dxa"/>
        <w:tblLook w:val="04A0" w:firstRow="1" w:lastRow="0" w:firstColumn="1" w:lastColumn="0" w:noHBand="0" w:noVBand="1"/>
      </w:tblPr>
      <w:tblGrid>
        <w:gridCol w:w="6768"/>
        <w:gridCol w:w="2412"/>
      </w:tblGrid>
      <w:tr w:rsidR="00895210" w:rsidRPr="00895210" w:rsidTr="00A0399A">
        <w:tc>
          <w:tcPr>
            <w:tcW w:w="6768" w:type="dxa"/>
          </w:tcPr>
          <w:p w:rsidR="00895210" w:rsidRPr="00895210" w:rsidRDefault="00895210" w:rsidP="00895210">
            <w:pPr>
              <w:spacing w:after="0" w:line="240" w:lineRule="auto"/>
              <w:ind w:right="95"/>
              <w:jc w:val="both"/>
              <w:rPr>
                <w:rFonts w:ascii="Times New Roman" w:hAnsi="Times New Roman" w:cs="Times New Roman"/>
                <w:b/>
                <w:bCs/>
                <w:color w:val="000000"/>
                <w:sz w:val="20"/>
                <w:szCs w:val="20"/>
              </w:rPr>
            </w:pPr>
            <w:r w:rsidRPr="00895210">
              <w:rPr>
                <w:rFonts w:ascii="Times New Roman" w:hAnsi="Times New Roman" w:cs="Times New Roman"/>
                <w:b/>
                <w:bCs/>
                <w:color w:val="000000"/>
                <w:sz w:val="20"/>
                <w:szCs w:val="20"/>
              </w:rPr>
              <w:t xml:space="preserve">Abstract </w:t>
            </w:r>
          </w:p>
          <w:p w:rsidR="00895210" w:rsidRPr="00895210" w:rsidRDefault="00895210" w:rsidP="00633D98">
            <w:pPr>
              <w:spacing w:after="0" w:line="240" w:lineRule="auto"/>
              <w:ind w:right="95"/>
              <w:jc w:val="both"/>
              <w:rPr>
                <w:rFonts w:ascii="Times New Roman" w:hAnsi="Times New Roman" w:cs="Times New Roman"/>
                <w:color w:val="000000"/>
                <w:sz w:val="20"/>
                <w:szCs w:val="20"/>
              </w:rPr>
            </w:pPr>
            <w:r w:rsidRPr="00895210">
              <w:rPr>
                <w:rFonts w:ascii="Times New Roman" w:hAnsi="Times New Roman" w:cs="Times New Roman"/>
                <w:color w:val="000000"/>
                <w:sz w:val="20"/>
                <w:szCs w:val="20"/>
              </w:rPr>
              <w:t>This study aims to examine the use of instructional media from a philosopical perspective. Globalization has a role in learning media, as a teacher and prospective student have perceptions that one of indicators professional teachers are who are able to operate media based electronic and internet. By library research, the writer search the relevant literature to answer the research and set for descriptively. The result of this study show that the teacher  must be able to maximize all the potential of technology as a learning media. Technology controllers are teacher, not the teacher who depend on technology. The understanding of learning media will determine the way teacher use it. The use of learning media appropriatel</w:t>
            </w:r>
            <w:r w:rsidR="00E25AB2">
              <w:rPr>
                <w:rFonts w:ascii="Times New Roman" w:hAnsi="Times New Roman" w:cs="Times New Roman"/>
                <w:color w:val="000000"/>
                <w:sz w:val="20"/>
                <w:szCs w:val="20"/>
              </w:rPr>
              <w:t>y according to learning needs (</w:t>
            </w:r>
            <w:r w:rsidRPr="00895210">
              <w:rPr>
                <w:rFonts w:ascii="Times New Roman" w:hAnsi="Times New Roman" w:cs="Times New Roman"/>
                <w:color w:val="000000"/>
                <w:sz w:val="20"/>
                <w:szCs w:val="20"/>
              </w:rPr>
              <w:t xml:space="preserve">Characteristic lernears, purpose, teaching material and etc) is the main focus of teacher, its mean all things that can be used to deliver learning information should be maximized including the use of environment.  </w:t>
            </w:r>
          </w:p>
        </w:tc>
        <w:tc>
          <w:tcPr>
            <w:tcW w:w="2412" w:type="dxa"/>
          </w:tcPr>
          <w:p w:rsidR="00895210" w:rsidRPr="00895210" w:rsidRDefault="00895210" w:rsidP="00895210">
            <w:pPr>
              <w:spacing w:after="0" w:line="240" w:lineRule="auto"/>
              <w:ind w:right="95"/>
              <w:jc w:val="both"/>
              <w:rPr>
                <w:rFonts w:ascii="Times New Roman" w:hAnsi="Times New Roman" w:cs="Times New Roman"/>
                <w:b/>
                <w:sz w:val="20"/>
                <w:szCs w:val="20"/>
              </w:rPr>
            </w:pPr>
            <w:r w:rsidRPr="00895210">
              <w:rPr>
                <w:rFonts w:ascii="Times New Roman" w:hAnsi="Times New Roman" w:cs="Times New Roman"/>
                <w:b/>
                <w:sz w:val="20"/>
                <w:szCs w:val="20"/>
              </w:rPr>
              <w:t>Article History</w:t>
            </w:r>
          </w:p>
          <w:p w:rsidR="00895210" w:rsidRPr="00895210" w:rsidRDefault="00895210" w:rsidP="00895210">
            <w:pPr>
              <w:spacing w:after="0" w:line="240" w:lineRule="auto"/>
              <w:ind w:right="-216"/>
              <w:jc w:val="both"/>
              <w:rPr>
                <w:rFonts w:ascii="Times New Roman" w:hAnsi="Times New Roman" w:cs="Times New Roman"/>
                <w:sz w:val="20"/>
                <w:szCs w:val="20"/>
              </w:rPr>
            </w:pPr>
            <w:r w:rsidRPr="00895210">
              <w:rPr>
                <w:rFonts w:ascii="Times New Roman" w:hAnsi="Times New Roman" w:cs="Times New Roman"/>
                <w:sz w:val="20"/>
                <w:szCs w:val="20"/>
              </w:rPr>
              <w:t>Received: …..</w:t>
            </w:r>
            <w:r w:rsidRPr="00895210">
              <w:rPr>
                <w:rFonts w:ascii="Times New Roman" w:hAnsi="Times New Roman" w:cs="Times New Roman"/>
                <w:color w:val="FFFFFF"/>
                <w:sz w:val="20"/>
                <w:szCs w:val="20"/>
              </w:rPr>
              <w:t>J</w:t>
            </w:r>
          </w:p>
          <w:p w:rsidR="00895210" w:rsidRPr="00895210" w:rsidRDefault="00895210" w:rsidP="00895210">
            <w:pPr>
              <w:spacing w:after="0" w:line="240" w:lineRule="auto"/>
              <w:ind w:right="95"/>
              <w:jc w:val="both"/>
              <w:rPr>
                <w:rFonts w:ascii="Times New Roman" w:hAnsi="Times New Roman" w:cs="Times New Roman"/>
                <w:sz w:val="20"/>
                <w:szCs w:val="20"/>
              </w:rPr>
            </w:pPr>
            <w:r w:rsidRPr="00895210">
              <w:rPr>
                <w:rFonts w:ascii="Times New Roman" w:hAnsi="Times New Roman" w:cs="Times New Roman"/>
                <w:sz w:val="20"/>
                <w:szCs w:val="20"/>
              </w:rPr>
              <w:t>Reviewed: ……</w:t>
            </w:r>
          </w:p>
          <w:p w:rsidR="00895210" w:rsidRPr="00895210" w:rsidRDefault="00895210" w:rsidP="00895210">
            <w:pPr>
              <w:tabs>
                <w:tab w:val="left" w:pos="2309"/>
              </w:tabs>
              <w:spacing w:after="0" w:line="240" w:lineRule="auto"/>
              <w:ind w:right="-36"/>
              <w:jc w:val="both"/>
              <w:rPr>
                <w:rFonts w:ascii="Times New Roman" w:hAnsi="Times New Roman" w:cs="Times New Roman"/>
                <w:sz w:val="20"/>
                <w:szCs w:val="20"/>
              </w:rPr>
            </w:pPr>
            <w:r w:rsidRPr="00895210">
              <w:rPr>
                <w:rFonts w:ascii="Times New Roman" w:hAnsi="Times New Roman" w:cs="Times New Roman"/>
                <w:sz w:val="20"/>
                <w:szCs w:val="20"/>
              </w:rPr>
              <w:t>Published:……..</w:t>
            </w:r>
          </w:p>
          <w:p w:rsidR="00895210" w:rsidRPr="00895210" w:rsidRDefault="00895210" w:rsidP="00895210">
            <w:pPr>
              <w:spacing w:after="0" w:line="240" w:lineRule="auto"/>
              <w:ind w:right="95"/>
              <w:jc w:val="both"/>
              <w:rPr>
                <w:rFonts w:ascii="Times New Roman" w:hAnsi="Times New Roman" w:cs="Times New Roman"/>
                <w:b/>
                <w:sz w:val="20"/>
                <w:szCs w:val="20"/>
              </w:rPr>
            </w:pPr>
          </w:p>
          <w:p w:rsidR="00895210" w:rsidRPr="00895210" w:rsidRDefault="00895210" w:rsidP="00895210">
            <w:pPr>
              <w:spacing w:after="0" w:line="240" w:lineRule="auto"/>
              <w:ind w:right="95"/>
              <w:jc w:val="both"/>
              <w:rPr>
                <w:rFonts w:ascii="Times New Roman" w:hAnsi="Times New Roman" w:cs="Times New Roman"/>
                <w:b/>
                <w:sz w:val="20"/>
                <w:szCs w:val="20"/>
              </w:rPr>
            </w:pPr>
            <w:r w:rsidRPr="00895210">
              <w:rPr>
                <w:rFonts w:ascii="Times New Roman" w:hAnsi="Times New Roman" w:cs="Times New Roman"/>
                <w:b/>
                <w:sz w:val="20"/>
                <w:szCs w:val="20"/>
              </w:rPr>
              <w:t>Key Words</w:t>
            </w:r>
          </w:p>
          <w:p w:rsidR="00895210" w:rsidRPr="00895210" w:rsidRDefault="00895210" w:rsidP="00895210">
            <w:pPr>
              <w:spacing w:after="0" w:line="240" w:lineRule="auto"/>
              <w:ind w:right="95"/>
              <w:jc w:val="both"/>
              <w:rPr>
                <w:rFonts w:ascii="Times New Roman" w:hAnsi="Times New Roman" w:cs="Times New Roman"/>
                <w:color w:val="000000"/>
                <w:sz w:val="20"/>
                <w:szCs w:val="20"/>
              </w:rPr>
            </w:pPr>
            <w:r w:rsidRPr="00895210">
              <w:rPr>
                <w:rFonts w:ascii="Times New Roman" w:hAnsi="Times New Roman" w:cs="Times New Roman"/>
                <w:color w:val="000000"/>
                <w:sz w:val="20"/>
                <w:szCs w:val="20"/>
              </w:rPr>
              <w:t>Learning media, Technology, Enviromnmental use.</w:t>
            </w:r>
          </w:p>
          <w:p w:rsidR="00895210" w:rsidRPr="00895210" w:rsidRDefault="00895210" w:rsidP="00895210">
            <w:pPr>
              <w:spacing w:after="0" w:line="240" w:lineRule="auto"/>
              <w:ind w:right="95"/>
              <w:jc w:val="both"/>
              <w:rPr>
                <w:rFonts w:ascii="Times New Roman" w:hAnsi="Times New Roman" w:cs="Calibri"/>
                <w:sz w:val="20"/>
                <w:szCs w:val="20"/>
              </w:rPr>
            </w:pPr>
          </w:p>
        </w:tc>
      </w:tr>
      <w:tr w:rsidR="00895210" w:rsidRPr="00895210" w:rsidTr="00A0399A">
        <w:tc>
          <w:tcPr>
            <w:tcW w:w="6768" w:type="dxa"/>
          </w:tcPr>
          <w:p w:rsidR="00633D98" w:rsidRPr="00633D98" w:rsidRDefault="00633D98" w:rsidP="00633D98">
            <w:pPr>
              <w:spacing w:after="0" w:line="240" w:lineRule="auto"/>
              <w:ind w:right="95"/>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Abstrak</w:t>
            </w:r>
          </w:p>
          <w:p w:rsidR="00895210" w:rsidRPr="00895210" w:rsidRDefault="00633D98" w:rsidP="00D10843">
            <w:pPr>
              <w:spacing w:after="0" w:line="240" w:lineRule="auto"/>
              <w:ind w:right="95"/>
              <w:jc w:val="both"/>
              <w:rPr>
                <w:rFonts w:ascii="Times New Roman" w:hAnsi="Times New Roman" w:cs="Times New Roman"/>
                <w:color w:val="000000"/>
                <w:sz w:val="20"/>
                <w:szCs w:val="20"/>
              </w:rPr>
            </w:pPr>
            <w:r w:rsidRPr="00633D98">
              <w:rPr>
                <w:rFonts w:ascii="Times New Roman" w:hAnsi="Times New Roman" w:cs="Times New Roman"/>
                <w:color w:val="000000"/>
                <w:sz w:val="20"/>
                <w:szCs w:val="20"/>
              </w:rPr>
              <w:t xml:space="preserve">Penelitian ini bertujuan untuk mengkaji pemanfaatan media pembelajaran dengan sudut pandang filosofis. Globalisasi turut andil dalam mempengaruhi pengembangan media pembelajaran, sebagian pendidik dan mahasiswa calon Guru memiliki persepsi bahwa salah satu indikator Pendidik profesional adalah yang mampu mengoperasikan Media berbasis elektronik maupun Internet. Melalui kajian kepustakaan </w:t>
            </w:r>
            <w:r w:rsidRPr="00633D98">
              <w:rPr>
                <w:rFonts w:ascii="Times New Roman" w:hAnsi="Times New Roman" w:cs="Times New Roman"/>
                <w:i/>
                <w:iCs/>
                <w:color w:val="000000"/>
                <w:sz w:val="20"/>
                <w:szCs w:val="20"/>
              </w:rPr>
              <w:t>(library research)</w:t>
            </w:r>
            <w:r w:rsidRPr="00633D98">
              <w:rPr>
                <w:rFonts w:ascii="Times New Roman" w:hAnsi="Times New Roman" w:cs="Times New Roman"/>
                <w:color w:val="000000"/>
                <w:sz w:val="20"/>
                <w:szCs w:val="20"/>
              </w:rPr>
              <w:t xml:space="preserve"> melakukan penelusuran litetarur yang relevan untuk menjawab penelitian tersebut dan dituangkan secara deskriptif. Hasil kajian menunjukkan bahwa Pendidik harus mampu memaksimalkan semua potensi teknologi sebagai media pembelajaran. Pengendali teknologi adalah pendidik, bukan pendidik yang tergantung pada teknologi. Pemahaman holistik tentang media pembelajaran akan menetukan cara pandang pendidik dalam memanfaatkannya. Menggunakan media pembelajaran secara tepat sesuai kebutuhan pembelajaran (karakteristik peserta didik, tujuan, materi ajar dan lain-lain) merupakan fokus utama bagi pendidik, artinya segala hal yang dapat dimanfaatkan untuk mengantarkan informasi pembelajaran hendaknya dimaksimalkan termasuk pemanfaatan lingkungan.</w:t>
            </w:r>
          </w:p>
        </w:tc>
        <w:tc>
          <w:tcPr>
            <w:tcW w:w="2412" w:type="dxa"/>
          </w:tcPr>
          <w:p w:rsidR="00895210" w:rsidRPr="00895210" w:rsidRDefault="00895210" w:rsidP="00895210">
            <w:pPr>
              <w:spacing w:after="0" w:line="240" w:lineRule="auto"/>
              <w:ind w:right="95"/>
              <w:jc w:val="both"/>
              <w:rPr>
                <w:rFonts w:ascii="Times New Roman" w:hAnsi="Times New Roman" w:cs="Times New Roman"/>
                <w:b/>
                <w:sz w:val="20"/>
                <w:szCs w:val="20"/>
              </w:rPr>
            </w:pPr>
            <w:r w:rsidRPr="00895210">
              <w:rPr>
                <w:rFonts w:ascii="Times New Roman" w:hAnsi="Times New Roman" w:cs="Times New Roman"/>
                <w:b/>
                <w:sz w:val="20"/>
                <w:szCs w:val="20"/>
              </w:rPr>
              <w:t>Sejarah Artikel</w:t>
            </w:r>
          </w:p>
          <w:p w:rsidR="00895210" w:rsidRPr="00895210" w:rsidRDefault="00895210" w:rsidP="00895210">
            <w:pPr>
              <w:spacing w:after="0" w:line="240" w:lineRule="auto"/>
              <w:ind w:right="95"/>
              <w:jc w:val="both"/>
              <w:rPr>
                <w:rFonts w:ascii="Times New Roman" w:hAnsi="Times New Roman" w:cs="Times New Roman"/>
                <w:color w:val="FFFFFF"/>
                <w:sz w:val="20"/>
                <w:szCs w:val="20"/>
              </w:rPr>
            </w:pPr>
            <w:r w:rsidRPr="00895210">
              <w:rPr>
                <w:rFonts w:ascii="Times New Roman" w:hAnsi="Times New Roman" w:cs="Times New Roman"/>
                <w:sz w:val="20"/>
                <w:szCs w:val="20"/>
              </w:rPr>
              <w:t>Diterima: …..</w:t>
            </w:r>
          </w:p>
          <w:p w:rsidR="00895210" w:rsidRPr="00895210" w:rsidRDefault="00895210" w:rsidP="00895210">
            <w:pPr>
              <w:spacing w:after="0" w:line="240" w:lineRule="auto"/>
              <w:ind w:right="95"/>
              <w:jc w:val="both"/>
              <w:rPr>
                <w:rFonts w:ascii="Times New Roman" w:hAnsi="Times New Roman" w:cs="Times New Roman"/>
                <w:sz w:val="20"/>
                <w:szCs w:val="20"/>
              </w:rPr>
            </w:pPr>
            <w:r w:rsidRPr="00895210">
              <w:rPr>
                <w:rFonts w:ascii="Times New Roman" w:hAnsi="Times New Roman" w:cs="Times New Roman"/>
                <w:sz w:val="20"/>
                <w:szCs w:val="20"/>
              </w:rPr>
              <w:t>Direview:</w:t>
            </w:r>
            <w:r w:rsidRPr="00895210">
              <w:rPr>
                <w:rFonts w:ascii="Times New Roman" w:hAnsi="Times New Roman" w:cs="Times New Roman"/>
                <w:color w:val="FFFFFF"/>
                <w:sz w:val="20"/>
                <w:szCs w:val="20"/>
              </w:rPr>
              <w:t xml:space="preserve"> </w:t>
            </w:r>
            <w:r w:rsidRPr="00895210">
              <w:rPr>
                <w:rFonts w:ascii="Times New Roman" w:hAnsi="Times New Roman" w:cs="Times New Roman"/>
                <w:sz w:val="20"/>
                <w:szCs w:val="20"/>
              </w:rPr>
              <w:t>…..</w:t>
            </w:r>
          </w:p>
          <w:p w:rsidR="00895210" w:rsidRPr="00895210" w:rsidRDefault="00895210" w:rsidP="00895210">
            <w:pPr>
              <w:spacing w:after="0" w:line="240" w:lineRule="auto"/>
              <w:ind w:right="-36"/>
              <w:jc w:val="both"/>
              <w:rPr>
                <w:rFonts w:ascii="Times New Roman" w:hAnsi="Times New Roman" w:cs="Times New Roman"/>
                <w:sz w:val="20"/>
                <w:szCs w:val="20"/>
              </w:rPr>
            </w:pPr>
            <w:r w:rsidRPr="00895210">
              <w:rPr>
                <w:rFonts w:ascii="Times New Roman" w:hAnsi="Times New Roman" w:cs="Times New Roman"/>
                <w:sz w:val="20"/>
                <w:szCs w:val="20"/>
              </w:rPr>
              <w:t>Disetujui: …….</w:t>
            </w:r>
            <w:r w:rsidRPr="00895210">
              <w:rPr>
                <w:rFonts w:ascii="Times New Roman" w:hAnsi="Times New Roman" w:cs="Times New Roman"/>
                <w:color w:val="FFFFFF"/>
                <w:sz w:val="20"/>
                <w:szCs w:val="20"/>
              </w:rPr>
              <w:t xml:space="preserve"> 7</w:t>
            </w:r>
          </w:p>
          <w:p w:rsidR="00895210" w:rsidRPr="00895210" w:rsidRDefault="00895210" w:rsidP="00895210">
            <w:pPr>
              <w:spacing w:after="0" w:line="240" w:lineRule="auto"/>
              <w:ind w:right="95"/>
              <w:jc w:val="both"/>
              <w:rPr>
                <w:rFonts w:ascii="Times New Roman" w:hAnsi="Times New Roman" w:cs="Times New Roman"/>
                <w:b/>
                <w:sz w:val="20"/>
                <w:szCs w:val="20"/>
              </w:rPr>
            </w:pPr>
          </w:p>
          <w:p w:rsidR="00895210" w:rsidRPr="00895210" w:rsidRDefault="00895210" w:rsidP="00895210">
            <w:pPr>
              <w:spacing w:after="0" w:line="240" w:lineRule="auto"/>
              <w:ind w:right="95"/>
              <w:jc w:val="both"/>
              <w:rPr>
                <w:rFonts w:ascii="Times New Roman" w:hAnsi="Times New Roman" w:cs="Times New Roman"/>
                <w:b/>
                <w:sz w:val="20"/>
                <w:szCs w:val="20"/>
              </w:rPr>
            </w:pPr>
            <w:r w:rsidRPr="00895210">
              <w:rPr>
                <w:rFonts w:ascii="Times New Roman" w:hAnsi="Times New Roman" w:cs="Times New Roman"/>
                <w:b/>
                <w:sz w:val="20"/>
                <w:szCs w:val="20"/>
              </w:rPr>
              <w:t>Kata Kunci</w:t>
            </w:r>
          </w:p>
          <w:p w:rsidR="00D10843" w:rsidRPr="00D10843" w:rsidRDefault="00D10843" w:rsidP="00D10843">
            <w:pPr>
              <w:spacing w:after="0" w:line="240" w:lineRule="auto"/>
              <w:ind w:right="95"/>
              <w:jc w:val="both"/>
              <w:rPr>
                <w:rFonts w:ascii="Times New Roman" w:hAnsi="Times New Roman" w:cs="Times New Roman"/>
                <w:color w:val="000000"/>
                <w:sz w:val="20"/>
                <w:szCs w:val="20"/>
              </w:rPr>
            </w:pPr>
            <w:r w:rsidRPr="00D10843">
              <w:rPr>
                <w:rFonts w:ascii="Times New Roman" w:hAnsi="Times New Roman" w:cs="Times New Roman"/>
                <w:color w:val="000000"/>
                <w:sz w:val="20"/>
                <w:szCs w:val="20"/>
              </w:rPr>
              <w:t>Media Pembelajaran, Teknologi, Pemanfaatan Lingkungan</w:t>
            </w:r>
          </w:p>
          <w:p w:rsidR="00895210" w:rsidRPr="00895210" w:rsidRDefault="00895210" w:rsidP="00895210">
            <w:pPr>
              <w:spacing w:after="0" w:line="240" w:lineRule="auto"/>
              <w:ind w:right="95"/>
              <w:jc w:val="both"/>
              <w:rPr>
                <w:rFonts w:ascii="Times New Roman" w:hAnsi="Times New Roman" w:cs="Times New Roman"/>
                <w:sz w:val="20"/>
                <w:szCs w:val="20"/>
              </w:rPr>
            </w:pPr>
          </w:p>
        </w:tc>
      </w:tr>
    </w:tbl>
    <w:p w:rsidR="00F64105" w:rsidRDefault="00F64105" w:rsidP="00500187">
      <w:pPr>
        <w:spacing w:line="360" w:lineRule="auto"/>
        <w:jc w:val="both"/>
        <w:rPr>
          <w:rFonts w:asciiTheme="majorBidi" w:hAnsiTheme="majorBidi" w:cs="Times New Roman"/>
          <w:b/>
          <w:bCs/>
          <w:sz w:val="24"/>
          <w:szCs w:val="24"/>
          <w:lang w:val="id-ID"/>
        </w:rPr>
      </w:pPr>
    </w:p>
    <w:p w:rsidR="006E2F52" w:rsidRPr="00DC554D" w:rsidRDefault="00F64105" w:rsidP="00500187">
      <w:pPr>
        <w:spacing w:line="360" w:lineRule="auto"/>
        <w:jc w:val="both"/>
        <w:rPr>
          <w:rFonts w:asciiTheme="majorBidi" w:hAnsiTheme="majorBidi" w:cs="Times New Roman"/>
          <w:b/>
          <w:bCs/>
          <w:sz w:val="24"/>
          <w:szCs w:val="24"/>
          <w:lang w:val="id-ID"/>
        </w:rPr>
      </w:pPr>
      <w:r w:rsidRPr="00DC554D">
        <w:rPr>
          <w:rFonts w:asciiTheme="majorBidi" w:hAnsiTheme="majorBidi" w:cs="Times New Roman"/>
          <w:b/>
          <w:bCs/>
          <w:sz w:val="24"/>
          <w:szCs w:val="24"/>
          <w:lang w:val="id-ID"/>
        </w:rPr>
        <w:t>PENDAHULUAN</w:t>
      </w:r>
    </w:p>
    <w:p w:rsidR="006866A2" w:rsidRDefault="00D67B0F" w:rsidP="00DC3B98">
      <w:pPr>
        <w:spacing w:line="360" w:lineRule="auto"/>
        <w:jc w:val="both"/>
        <w:rPr>
          <w:rFonts w:asciiTheme="majorBidi" w:hAnsiTheme="majorBidi" w:cs="Times New Roman"/>
          <w:sz w:val="24"/>
          <w:szCs w:val="24"/>
        </w:rPr>
      </w:pPr>
      <w:r w:rsidRPr="00DC554D">
        <w:rPr>
          <w:rFonts w:asciiTheme="majorBidi" w:hAnsiTheme="majorBidi" w:cs="Times New Roman"/>
          <w:sz w:val="24"/>
          <w:szCs w:val="24"/>
          <w:lang w:val="id-ID"/>
        </w:rPr>
        <w:t xml:space="preserve">Penggunaan teknologi bertujuan membantu </w:t>
      </w:r>
      <w:r w:rsidR="0092284C" w:rsidRPr="00DC554D">
        <w:rPr>
          <w:rFonts w:asciiTheme="majorBidi" w:hAnsiTheme="majorBidi" w:cs="Times New Roman"/>
          <w:sz w:val="24"/>
          <w:szCs w:val="24"/>
          <w:lang w:val="id-ID"/>
        </w:rPr>
        <w:t>manusia dalam melaksanakan aktivitas, khususnya untuk hal-hal</w:t>
      </w:r>
      <w:r w:rsidRPr="00DC554D">
        <w:rPr>
          <w:rFonts w:asciiTheme="majorBidi" w:hAnsiTheme="majorBidi" w:cs="Times New Roman"/>
          <w:sz w:val="24"/>
          <w:szCs w:val="24"/>
          <w:lang w:val="id-ID"/>
        </w:rPr>
        <w:t xml:space="preserve"> yang tidak mampu dijangkau dengan</w:t>
      </w:r>
      <w:r w:rsidR="0092284C" w:rsidRPr="00DC554D">
        <w:rPr>
          <w:rFonts w:asciiTheme="majorBidi" w:hAnsiTheme="majorBidi" w:cs="Times New Roman"/>
          <w:sz w:val="24"/>
          <w:szCs w:val="24"/>
          <w:lang w:val="id-ID"/>
        </w:rPr>
        <w:t xml:space="preserve"> hanya m</w:t>
      </w:r>
      <w:r w:rsidR="00E67F68" w:rsidRPr="00DC554D">
        <w:rPr>
          <w:rFonts w:asciiTheme="majorBidi" w:hAnsiTheme="majorBidi" w:cs="Times New Roman"/>
          <w:sz w:val="24"/>
          <w:szCs w:val="24"/>
          <w:lang w:val="id-ID"/>
        </w:rPr>
        <w:t xml:space="preserve">engandalkan </w:t>
      </w:r>
      <w:r w:rsidR="005B1C65" w:rsidRPr="00DC554D">
        <w:rPr>
          <w:rFonts w:asciiTheme="majorBidi" w:hAnsiTheme="majorBidi" w:cs="Times New Roman"/>
          <w:sz w:val="24"/>
          <w:szCs w:val="24"/>
          <w:lang w:val="id-ID"/>
        </w:rPr>
        <w:t>“tangan kosong”</w:t>
      </w:r>
      <w:r w:rsidR="0092284C" w:rsidRPr="00DC554D">
        <w:rPr>
          <w:rFonts w:asciiTheme="majorBidi" w:hAnsiTheme="majorBidi" w:cs="Times New Roman"/>
          <w:sz w:val="24"/>
          <w:szCs w:val="24"/>
          <w:lang w:val="id-ID"/>
        </w:rPr>
        <w:t>. Seorang petani memerlu</w:t>
      </w:r>
      <w:r w:rsidR="00075020" w:rsidRPr="00DC554D">
        <w:rPr>
          <w:rFonts w:asciiTheme="majorBidi" w:hAnsiTheme="majorBidi" w:cs="Times New Roman"/>
          <w:sz w:val="24"/>
          <w:szCs w:val="24"/>
          <w:lang w:val="id-ID"/>
        </w:rPr>
        <w:t>kan cangkul untuk melubangi dan</w:t>
      </w:r>
      <w:r w:rsidR="003C185F" w:rsidRPr="00DC554D">
        <w:rPr>
          <w:rFonts w:asciiTheme="majorBidi" w:hAnsiTheme="majorBidi" w:cs="Times New Roman"/>
          <w:sz w:val="24"/>
          <w:szCs w:val="24"/>
          <w:lang w:val="id-ID"/>
        </w:rPr>
        <w:t xml:space="preserve"> menggemburkan tanah, hingga kemudian</w:t>
      </w:r>
      <w:r w:rsidR="0092284C" w:rsidRPr="00DC554D">
        <w:rPr>
          <w:rFonts w:asciiTheme="majorBidi" w:hAnsiTheme="majorBidi" w:cs="Times New Roman"/>
          <w:sz w:val="24"/>
          <w:szCs w:val="24"/>
          <w:lang w:val="id-ID"/>
        </w:rPr>
        <w:t xml:space="preserve"> ditemukan alat baru yang </w:t>
      </w:r>
      <w:r w:rsidR="00EB5292" w:rsidRPr="00DC554D">
        <w:rPr>
          <w:rFonts w:asciiTheme="majorBidi" w:hAnsiTheme="majorBidi" w:cs="Times New Roman"/>
          <w:sz w:val="24"/>
          <w:szCs w:val="24"/>
          <w:lang w:val="id-ID"/>
        </w:rPr>
        <w:t>lebih efektif dan efisien bernama</w:t>
      </w:r>
      <w:r w:rsidR="0092284C" w:rsidRPr="00DC554D">
        <w:rPr>
          <w:rFonts w:asciiTheme="majorBidi" w:hAnsiTheme="majorBidi" w:cs="Times New Roman"/>
          <w:sz w:val="24"/>
          <w:szCs w:val="24"/>
          <w:lang w:val="id-ID"/>
        </w:rPr>
        <w:t xml:space="preserve"> tra</w:t>
      </w:r>
      <w:r w:rsidR="00F94E9F" w:rsidRPr="00DC554D">
        <w:rPr>
          <w:rFonts w:asciiTheme="majorBidi" w:hAnsiTheme="majorBidi" w:cs="Times New Roman"/>
          <w:sz w:val="24"/>
          <w:szCs w:val="24"/>
          <w:lang w:val="id-ID"/>
        </w:rPr>
        <w:t>kt</w:t>
      </w:r>
      <w:r w:rsidR="00EB5292" w:rsidRPr="00DC554D">
        <w:rPr>
          <w:rFonts w:asciiTheme="majorBidi" w:hAnsiTheme="majorBidi" w:cs="Times New Roman"/>
          <w:sz w:val="24"/>
          <w:szCs w:val="24"/>
          <w:lang w:val="id-ID"/>
        </w:rPr>
        <w:t>or, karena mustahil</w:t>
      </w:r>
      <w:r w:rsidR="0092284C" w:rsidRPr="00DC554D">
        <w:rPr>
          <w:rFonts w:asciiTheme="majorBidi" w:hAnsiTheme="majorBidi" w:cs="Times New Roman"/>
          <w:sz w:val="24"/>
          <w:szCs w:val="24"/>
          <w:lang w:val="id-ID"/>
        </w:rPr>
        <w:t xml:space="preserve"> jika hanya mengandalkan tangan </w:t>
      </w:r>
      <w:r w:rsidR="00EB5292" w:rsidRPr="00DC554D">
        <w:rPr>
          <w:rFonts w:asciiTheme="majorBidi" w:hAnsiTheme="majorBidi" w:cs="Times New Roman"/>
          <w:sz w:val="24"/>
          <w:szCs w:val="24"/>
          <w:lang w:val="id-ID"/>
        </w:rPr>
        <w:t xml:space="preserve">kosong </w:t>
      </w:r>
      <w:r w:rsidR="0092284C" w:rsidRPr="00DC554D">
        <w:rPr>
          <w:rFonts w:asciiTheme="majorBidi" w:hAnsiTheme="majorBidi" w:cs="Times New Roman"/>
          <w:sz w:val="24"/>
          <w:szCs w:val="24"/>
          <w:lang w:val="id-ID"/>
        </w:rPr>
        <w:t xml:space="preserve">untuk mengeruk </w:t>
      </w:r>
      <w:r w:rsidR="0092168B" w:rsidRPr="00DC554D">
        <w:rPr>
          <w:rFonts w:asciiTheme="majorBidi" w:hAnsiTheme="majorBidi" w:cs="Times New Roman"/>
          <w:sz w:val="24"/>
          <w:szCs w:val="24"/>
          <w:lang w:val="id-ID"/>
        </w:rPr>
        <w:t xml:space="preserve">permukaan </w:t>
      </w:r>
      <w:r w:rsidR="0092284C" w:rsidRPr="00DC554D">
        <w:rPr>
          <w:rFonts w:asciiTheme="majorBidi" w:hAnsiTheme="majorBidi" w:cs="Times New Roman"/>
          <w:sz w:val="24"/>
          <w:szCs w:val="24"/>
          <w:lang w:val="id-ID"/>
        </w:rPr>
        <w:t>tana</w:t>
      </w:r>
      <w:r w:rsidR="00EB5292" w:rsidRPr="00DC554D">
        <w:rPr>
          <w:rFonts w:asciiTheme="majorBidi" w:hAnsiTheme="majorBidi" w:cs="Times New Roman"/>
          <w:sz w:val="24"/>
          <w:szCs w:val="24"/>
          <w:lang w:val="id-ID"/>
        </w:rPr>
        <w:t xml:space="preserve">h apalagi dengan luas </w:t>
      </w:r>
      <w:r w:rsidR="0092168B" w:rsidRPr="00DC554D">
        <w:rPr>
          <w:rFonts w:asciiTheme="majorBidi" w:hAnsiTheme="majorBidi" w:cs="Times New Roman"/>
          <w:sz w:val="24"/>
          <w:szCs w:val="24"/>
          <w:lang w:val="id-ID"/>
        </w:rPr>
        <w:t>bidang beberapa hektar</w:t>
      </w:r>
      <w:r w:rsidR="00EB5292" w:rsidRPr="00DC554D">
        <w:rPr>
          <w:rFonts w:asciiTheme="majorBidi" w:hAnsiTheme="majorBidi" w:cs="Times New Roman"/>
          <w:sz w:val="24"/>
          <w:szCs w:val="24"/>
          <w:lang w:val="id-ID"/>
        </w:rPr>
        <w:t xml:space="preserve">. </w:t>
      </w:r>
      <w:r w:rsidR="00DC3B98">
        <w:rPr>
          <w:rFonts w:asciiTheme="majorBidi" w:hAnsiTheme="majorBidi" w:cs="Times New Roman"/>
          <w:sz w:val="24"/>
          <w:szCs w:val="24"/>
        </w:rPr>
        <w:t>Teknologi bu</w:t>
      </w:r>
      <w:r w:rsidR="001053D8">
        <w:rPr>
          <w:rFonts w:asciiTheme="majorBidi" w:hAnsiTheme="majorBidi" w:cs="Times New Roman"/>
          <w:sz w:val="24"/>
          <w:szCs w:val="24"/>
        </w:rPr>
        <w:t>kan faktor tunggal</w:t>
      </w:r>
      <w:r w:rsidR="00EB5292" w:rsidRPr="00DC0E89">
        <w:rPr>
          <w:rFonts w:asciiTheme="majorBidi" w:hAnsiTheme="majorBidi" w:cs="Times New Roman"/>
          <w:sz w:val="24"/>
          <w:szCs w:val="24"/>
        </w:rPr>
        <w:t xml:space="preserve">, diperlukan tanah subur sebagai media </w:t>
      </w:r>
      <w:r w:rsidR="00EB5292" w:rsidRPr="00DC0E89">
        <w:rPr>
          <w:rFonts w:asciiTheme="majorBidi" w:hAnsiTheme="majorBidi" w:cs="Times New Roman"/>
          <w:sz w:val="24"/>
          <w:szCs w:val="24"/>
        </w:rPr>
        <w:lastRenderedPageBreak/>
        <w:t>tanaman sehingga mmendapatkan hasil yang baik</w:t>
      </w:r>
      <w:r w:rsidR="001053D8">
        <w:rPr>
          <w:rFonts w:asciiTheme="majorBidi" w:hAnsiTheme="majorBidi" w:cs="Times New Roman"/>
          <w:sz w:val="24"/>
          <w:szCs w:val="24"/>
        </w:rPr>
        <w:t>, bahkan untuk membuat tanah menjadi subur membutuhkan andil teknologi</w:t>
      </w:r>
      <w:r w:rsidR="00EB5292" w:rsidRPr="00DC0E89">
        <w:rPr>
          <w:rFonts w:asciiTheme="majorBidi" w:hAnsiTheme="majorBidi" w:cs="Times New Roman"/>
          <w:sz w:val="24"/>
          <w:szCs w:val="24"/>
        </w:rPr>
        <w:t>. Begitu</w:t>
      </w:r>
      <w:r w:rsidR="001053D8">
        <w:rPr>
          <w:rFonts w:asciiTheme="majorBidi" w:hAnsiTheme="majorBidi" w:cs="Times New Roman"/>
          <w:sz w:val="24"/>
          <w:szCs w:val="24"/>
        </w:rPr>
        <w:t xml:space="preserve"> </w:t>
      </w:r>
      <w:r w:rsidR="006B7AD3">
        <w:rPr>
          <w:rFonts w:asciiTheme="majorBidi" w:hAnsiTheme="majorBidi" w:cs="Times New Roman"/>
          <w:sz w:val="24"/>
          <w:szCs w:val="24"/>
        </w:rPr>
        <w:t xml:space="preserve">pula </w:t>
      </w:r>
      <w:r w:rsidR="001053D8">
        <w:rPr>
          <w:rFonts w:asciiTheme="majorBidi" w:hAnsiTheme="majorBidi" w:cs="Times New Roman"/>
          <w:sz w:val="24"/>
          <w:szCs w:val="24"/>
        </w:rPr>
        <w:t>seseorang yang akan</w:t>
      </w:r>
      <w:r w:rsidR="00EB5292" w:rsidRPr="00DC0E89">
        <w:rPr>
          <w:rFonts w:asciiTheme="majorBidi" w:hAnsiTheme="majorBidi" w:cs="Times New Roman"/>
          <w:sz w:val="24"/>
          <w:szCs w:val="24"/>
        </w:rPr>
        <w:t xml:space="preserve"> menyampaikan pesan kepada seseorang yang jauh dari tempat</w:t>
      </w:r>
      <w:r w:rsidR="006B7AD3">
        <w:rPr>
          <w:rFonts w:asciiTheme="majorBidi" w:hAnsiTheme="majorBidi" w:cs="Times New Roman"/>
          <w:sz w:val="24"/>
          <w:szCs w:val="24"/>
        </w:rPr>
        <w:t>nya</w:t>
      </w:r>
      <w:r w:rsidR="00EB5292" w:rsidRPr="00DC0E89">
        <w:rPr>
          <w:rFonts w:asciiTheme="majorBidi" w:hAnsiTheme="majorBidi" w:cs="Times New Roman"/>
          <w:sz w:val="24"/>
          <w:szCs w:val="24"/>
        </w:rPr>
        <w:t xml:space="preserve"> berada membutuhkan sambungan </w:t>
      </w:r>
      <w:r w:rsidR="00EB5292" w:rsidRPr="00DC0E89">
        <w:rPr>
          <w:rFonts w:asciiTheme="majorBidi" w:hAnsiTheme="majorBidi" w:cs="Times New Roman"/>
          <w:i/>
          <w:iCs/>
          <w:sz w:val="24"/>
          <w:szCs w:val="24"/>
        </w:rPr>
        <w:t>telephone</w:t>
      </w:r>
      <w:r w:rsidR="00EB5292" w:rsidRPr="00DC0E89">
        <w:rPr>
          <w:rFonts w:asciiTheme="majorBidi" w:hAnsiTheme="majorBidi" w:cs="Times New Roman"/>
          <w:sz w:val="24"/>
          <w:szCs w:val="24"/>
        </w:rPr>
        <w:t xml:space="preserve">, </w:t>
      </w:r>
      <w:r w:rsidR="00EB5292" w:rsidRPr="00DC0E89">
        <w:rPr>
          <w:rFonts w:asciiTheme="majorBidi" w:hAnsiTheme="majorBidi" w:cs="Times New Roman"/>
          <w:i/>
          <w:iCs/>
          <w:sz w:val="24"/>
          <w:szCs w:val="24"/>
        </w:rPr>
        <w:t>handphone</w:t>
      </w:r>
      <w:r w:rsidR="00EB5292" w:rsidRPr="00DC0E89">
        <w:rPr>
          <w:rFonts w:asciiTheme="majorBidi" w:hAnsiTheme="majorBidi" w:cs="Times New Roman"/>
          <w:sz w:val="24"/>
          <w:szCs w:val="24"/>
        </w:rPr>
        <w:t xml:space="preserve"> berbasis pulsa atau </w:t>
      </w:r>
      <w:r w:rsidR="006B1F03" w:rsidRPr="00DC0E89">
        <w:rPr>
          <w:rFonts w:asciiTheme="majorBidi" w:hAnsiTheme="majorBidi" w:cs="Times New Roman"/>
          <w:sz w:val="24"/>
          <w:szCs w:val="24"/>
        </w:rPr>
        <w:t xml:space="preserve">paket </w:t>
      </w:r>
      <w:r w:rsidR="00EB5292" w:rsidRPr="00DC0E89">
        <w:rPr>
          <w:rFonts w:asciiTheme="majorBidi" w:hAnsiTheme="majorBidi" w:cs="Times New Roman"/>
          <w:sz w:val="24"/>
          <w:szCs w:val="24"/>
        </w:rPr>
        <w:t xml:space="preserve">data </w:t>
      </w:r>
      <w:r w:rsidR="00EB5292" w:rsidRPr="0084747B">
        <w:rPr>
          <w:rFonts w:asciiTheme="majorBidi" w:hAnsiTheme="majorBidi" w:cs="Times New Roman"/>
          <w:i/>
          <w:iCs/>
          <w:sz w:val="24"/>
          <w:szCs w:val="24"/>
        </w:rPr>
        <w:t>internet</w:t>
      </w:r>
      <w:r w:rsidR="00EB5292" w:rsidRPr="00DC0E89">
        <w:rPr>
          <w:rFonts w:asciiTheme="majorBidi" w:hAnsiTheme="majorBidi" w:cs="Times New Roman"/>
          <w:sz w:val="24"/>
          <w:szCs w:val="24"/>
        </w:rPr>
        <w:t>.</w:t>
      </w:r>
      <w:r w:rsidR="006B1F03" w:rsidRPr="00DC0E89">
        <w:rPr>
          <w:rFonts w:asciiTheme="majorBidi" w:hAnsiTheme="majorBidi" w:cs="Times New Roman"/>
          <w:sz w:val="24"/>
          <w:szCs w:val="24"/>
        </w:rPr>
        <w:t xml:space="preserve"> </w:t>
      </w:r>
    </w:p>
    <w:p w:rsidR="00EB5292" w:rsidRPr="00DC0E89" w:rsidRDefault="006866A2" w:rsidP="002F4194">
      <w:pPr>
        <w:spacing w:line="360" w:lineRule="auto"/>
        <w:jc w:val="both"/>
        <w:rPr>
          <w:rFonts w:asciiTheme="majorBidi" w:hAnsiTheme="majorBidi" w:cs="Times New Roman"/>
          <w:sz w:val="24"/>
          <w:szCs w:val="24"/>
        </w:rPr>
      </w:pPr>
      <w:r>
        <w:rPr>
          <w:rFonts w:asciiTheme="majorBidi" w:hAnsiTheme="majorBidi" w:cs="Times New Roman"/>
          <w:sz w:val="24"/>
          <w:szCs w:val="24"/>
        </w:rPr>
        <w:t>Ilustrasi di atas</w:t>
      </w:r>
      <w:r w:rsidR="006B1F03" w:rsidRPr="00DC0E89">
        <w:rPr>
          <w:rFonts w:asciiTheme="majorBidi" w:hAnsiTheme="majorBidi" w:cs="Times New Roman"/>
          <w:sz w:val="24"/>
          <w:szCs w:val="24"/>
        </w:rPr>
        <w:t xml:space="preserve"> menggambarkan bahwa sebagian besar kehidupan manusia membutuhkan teknologi dan media untuk membantu kelancaran tujuan yang hendak dicapai. Seorang pendidik  memanfaatkan media saat menyampaikan </w:t>
      </w:r>
      <w:r w:rsidR="002F4194">
        <w:rPr>
          <w:rFonts w:asciiTheme="majorBidi" w:hAnsiTheme="majorBidi" w:cs="Times New Roman"/>
          <w:sz w:val="24"/>
          <w:szCs w:val="24"/>
        </w:rPr>
        <w:t>materi pembelajaran sehingga disebut sebagai</w:t>
      </w:r>
      <w:r w:rsidR="006B1F03" w:rsidRPr="00DC0E89">
        <w:rPr>
          <w:rFonts w:asciiTheme="majorBidi" w:hAnsiTheme="majorBidi" w:cs="Times New Roman"/>
          <w:sz w:val="24"/>
          <w:szCs w:val="24"/>
        </w:rPr>
        <w:t xml:space="preserve"> media</w:t>
      </w:r>
      <w:r w:rsidR="00500187">
        <w:rPr>
          <w:rFonts w:asciiTheme="majorBidi" w:hAnsiTheme="majorBidi" w:cs="Times New Roman"/>
          <w:sz w:val="24"/>
          <w:szCs w:val="24"/>
        </w:rPr>
        <w:t xml:space="preserve"> pembelajaran</w:t>
      </w:r>
      <w:r w:rsidR="00520F7B">
        <w:rPr>
          <w:rFonts w:asciiTheme="majorBidi" w:hAnsiTheme="majorBidi" w:cs="Times New Roman"/>
          <w:sz w:val="24"/>
          <w:szCs w:val="24"/>
        </w:rPr>
        <w:t>.</w:t>
      </w:r>
      <w:r w:rsidR="00A2497E">
        <w:rPr>
          <w:rFonts w:asciiTheme="majorBidi" w:hAnsiTheme="majorBidi" w:cs="Times New Roman"/>
          <w:sz w:val="24"/>
          <w:szCs w:val="24"/>
        </w:rPr>
        <w:t xml:space="preserve"> Haag dan Ken dalam Abdul Kadir dan Terra (2013 : 2) menyatakan teknologi informasi merupakan seperangkat alat yang membantu manusia bekerja dengan informasi dan hal-hal yang berkaitan dengan pemrosesan informasi.</w:t>
      </w:r>
      <w:r w:rsidR="00520F7B">
        <w:rPr>
          <w:rFonts w:asciiTheme="majorBidi" w:hAnsiTheme="majorBidi" w:cs="Times New Roman"/>
          <w:sz w:val="24"/>
          <w:szCs w:val="24"/>
        </w:rPr>
        <w:t xml:space="preserve"> </w:t>
      </w:r>
      <w:r w:rsidR="006B1F03" w:rsidRPr="00DC0E89">
        <w:rPr>
          <w:rFonts w:asciiTheme="majorBidi" w:hAnsiTheme="majorBidi" w:cs="Times New Roman"/>
          <w:sz w:val="24"/>
          <w:szCs w:val="24"/>
        </w:rPr>
        <w:t xml:space="preserve">Hingga saat ini tak terhitung beragam inovasi teknologi media informasi </w:t>
      </w:r>
      <w:r w:rsidR="00B95155">
        <w:rPr>
          <w:rFonts w:asciiTheme="majorBidi" w:hAnsiTheme="majorBidi" w:cs="Times New Roman"/>
          <w:sz w:val="24"/>
          <w:szCs w:val="24"/>
        </w:rPr>
        <w:t>dan komunikasi yang telah dibuat</w:t>
      </w:r>
      <w:r w:rsidR="006B1F03" w:rsidRPr="00DC0E89">
        <w:rPr>
          <w:rFonts w:asciiTheme="majorBidi" w:hAnsiTheme="majorBidi" w:cs="Times New Roman"/>
          <w:sz w:val="24"/>
          <w:szCs w:val="24"/>
        </w:rPr>
        <w:t xml:space="preserve"> manusia</w:t>
      </w:r>
      <w:r w:rsidR="00B95155">
        <w:rPr>
          <w:rFonts w:asciiTheme="majorBidi" w:hAnsiTheme="majorBidi" w:cs="Times New Roman"/>
          <w:sz w:val="24"/>
          <w:szCs w:val="24"/>
        </w:rPr>
        <w:t>,</w:t>
      </w:r>
      <w:r w:rsidR="006B1F03" w:rsidRPr="00DC0E89">
        <w:rPr>
          <w:rFonts w:asciiTheme="majorBidi" w:hAnsiTheme="majorBidi" w:cs="Times New Roman"/>
          <w:sz w:val="24"/>
          <w:szCs w:val="24"/>
        </w:rPr>
        <w:t xml:space="preserve"> khususnya sebagai alat bantu pembelajaran.</w:t>
      </w:r>
      <w:r w:rsidR="00520F7B">
        <w:rPr>
          <w:rFonts w:asciiTheme="majorBidi" w:hAnsiTheme="majorBidi" w:cs="Times New Roman"/>
          <w:sz w:val="24"/>
          <w:szCs w:val="24"/>
        </w:rPr>
        <w:t xml:space="preserve"> </w:t>
      </w:r>
    </w:p>
    <w:p w:rsidR="002F0FE2" w:rsidRDefault="008B4065" w:rsidP="00675644">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 xml:space="preserve">Pendidik merupakan intrumen penting untuk </w:t>
      </w:r>
      <w:r w:rsidR="00CA206A" w:rsidRPr="00DC0E89">
        <w:rPr>
          <w:rFonts w:asciiTheme="majorBidi" w:hAnsiTheme="majorBidi" w:cs="Times New Roman"/>
          <w:sz w:val="24"/>
          <w:szCs w:val="24"/>
        </w:rPr>
        <w:t>memastikan tercap</w:t>
      </w:r>
      <w:r w:rsidRPr="00DC0E89">
        <w:rPr>
          <w:rFonts w:asciiTheme="majorBidi" w:hAnsiTheme="majorBidi" w:cs="Times New Roman"/>
          <w:sz w:val="24"/>
          <w:szCs w:val="24"/>
        </w:rPr>
        <w:t>a</w:t>
      </w:r>
      <w:r w:rsidR="00F226F5">
        <w:rPr>
          <w:rFonts w:asciiTheme="majorBidi" w:hAnsiTheme="majorBidi" w:cs="Times New Roman"/>
          <w:sz w:val="24"/>
          <w:szCs w:val="24"/>
        </w:rPr>
        <w:t>inya tujuan pembelajaran berdasarkan</w:t>
      </w:r>
      <w:r w:rsidR="00CA206A" w:rsidRPr="00DC0E89">
        <w:rPr>
          <w:rFonts w:asciiTheme="majorBidi" w:hAnsiTheme="majorBidi" w:cs="Times New Roman"/>
          <w:sz w:val="24"/>
          <w:szCs w:val="24"/>
        </w:rPr>
        <w:t xml:space="preserve"> indikator yang disusun sesuai kebutu</w:t>
      </w:r>
      <w:r w:rsidR="00D207EB">
        <w:rPr>
          <w:rFonts w:asciiTheme="majorBidi" w:hAnsiTheme="majorBidi" w:cs="Times New Roman"/>
          <w:sz w:val="24"/>
          <w:szCs w:val="24"/>
        </w:rPr>
        <w:t>han peserta didik antara lain</w:t>
      </w:r>
      <w:r w:rsidRPr="00DC0E89">
        <w:rPr>
          <w:rFonts w:asciiTheme="majorBidi" w:hAnsiTheme="majorBidi" w:cs="Times New Roman"/>
          <w:sz w:val="24"/>
          <w:szCs w:val="24"/>
        </w:rPr>
        <w:t xml:space="preserve"> kompetensi</w:t>
      </w:r>
      <w:r w:rsidR="00CA206A" w:rsidRPr="00DC0E89">
        <w:rPr>
          <w:rFonts w:asciiTheme="majorBidi" w:hAnsiTheme="majorBidi" w:cs="Times New Roman"/>
          <w:sz w:val="24"/>
          <w:szCs w:val="24"/>
        </w:rPr>
        <w:t xml:space="preserve"> kogn</w:t>
      </w:r>
      <w:r w:rsidRPr="00DC0E89">
        <w:rPr>
          <w:rFonts w:asciiTheme="majorBidi" w:hAnsiTheme="majorBidi" w:cs="Times New Roman"/>
          <w:sz w:val="24"/>
          <w:szCs w:val="24"/>
        </w:rPr>
        <w:t xml:space="preserve">itif, psikomotorik dan afektif. </w:t>
      </w:r>
      <w:r w:rsidR="00675644">
        <w:rPr>
          <w:rFonts w:asciiTheme="majorBidi" w:hAnsiTheme="majorBidi" w:cs="Times New Roman"/>
          <w:sz w:val="24"/>
          <w:szCs w:val="24"/>
        </w:rPr>
        <w:t>Menurut Rohmah dan Marimin (2015</w:t>
      </w:r>
      <w:r w:rsidR="00510B7D">
        <w:rPr>
          <w:rFonts w:asciiTheme="majorBidi" w:hAnsiTheme="majorBidi" w:cs="Times New Roman"/>
          <w:sz w:val="24"/>
          <w:szCs w:val="24"/>
        </w:rPr>
        <w:t>:28</w:t>
      </w:r>
      <w:r w:rsidR="00675644">
        <w:rPr>
          <w:rFonts w:asciiTheme="majorBidi" w:hAnsiTheme="majorBidi" w:cs="Times New Roman"/>
          <w:sz w:val="24"/>
          <w:szCs w:val="24"/>
        </w:rPr>
        <w:t xml:space="preserve">) keberhasilan peserta didik merupakan salah satu indikator keberhasilan pendidik dalam mengajar. </w:t>
      </w:r>
      <w:r w:rsidRPr="00DC0E89">
        <w:rPr>
          <w:rFonts w:asciiTheme="majorBidi" w:hAnsiTheme="majorBidi" w:cs="Times New Roman"/>
          <w:sz w:val="24"/>
          <w:szCs w:val="24"/>
        </w:rPr>
        <w:t>Pelaksanaan pembelajaran harus direncanakan secara baik agar dapat memberikan pelayan yang tepat bagi siswa. Salah satu diantara komponen pendukung tercapainya tujuan pembelajaran adala</w:t>
      </w:r>
      <w:r w:rsidR="0007352B" w:rsidRPr="00DC0E89">
        <w:rPr>
          <w:rFonts w:asciiTheme="majorBidi" w:hAnsiTheme="majorBidi" w:cs="Times New Roman"/>
          <w:sz w:val="24"/>
          <w:szCs w:val="24"/>
        </w:rPr>
        <w:t>h pemanfaatan media pembe</w:t>
      </w:r>
      <w:r w:rsidR="00E57B6B" w:rsidRPr="00DC0E89">
        <w:rPr>
          <w:rFonts w:asciiTheme="majorBidi" w:hAnsiTheme="majorBidi" w:cs="Times New Roman"/>
          <w:sz w:val="24"/>
          <w:szCs w:val="24"/>
        </w:rPr>
        <w:t>la</w:t>
      </w:r>
      <w:r w:rsidR="0007352B" w:rsidRPr="00DC0E89">
        <w:rPr>
          <w:rFonts w:asciiTheme="majorBidi" w:hAnsiTheme="majorBidi" w:cs="Times New Roman"/>
          <w:sz w:val="24"/>
          <w:szCs w:val="24"/>
        </w:rPr>
        <w:t xml:space="preserve">jaran. </w:t>
      </w:r>
      <w:r w:rsidR="00D96D57" w:rsidRPr="00DC0E89">
        <w:rPr>
          <w:rFonts w:asciiTheme="majorBidi" w:hAnsiTheme="majorBidi" w:cs="Times New Roman"/>
          <w:sz w:val="24"/>
          <w:szCs w:val="24"/>
        </w:rPr>
        <w:t xml:space="preserve"> Asumsi pen</w:t>
      </w:r>
      <w:r w:rsidR="00BA7D9E" w:rsidRPr="00DC0E89">
        <w:rPr>
          <w:rFonts w:asciiTheme="majorBidi" w:hAnsiTheme="majorBidi" w:cs="Times New Roman"/>
          <w:sz w:val="24"/>
          <w:szCs w:val="24"/>
        </w:rPr>
        <w:t>didik tentang media</w:t>
      </w:r>
      <w:r w:rsidR="00D96D57" w:rsidRPr="00DC0E89">
        <w:rPr>
          <w:rFonts w:asciiTheme="majorBidi" w:hAnsiTheme="majorBidi" w:cs="Times New Roman"/>
          <w:sz w:val="24"/>
          <w:szCs w:val="24"/>
        </w:rPr>
        <w:t xml:space="preserve"> menentukan sikapnya dalam memanfaatkan media </w:t>
      </w:r>
      <w:r w:rsidR="004B6FC7" w:rsidRPr="00DC0E89">
        <w:rPr>
          <w:rFonts w:asciiTheme="majorBidi" w:hAnsiTheme="majorBidi" w:cs="Times New Roman"/>
          <w:sz w:val="24"/>
          <w:szCs w:val="24"/>
        </w:rPr>
        <w:t>untuk pembelajaran. Media pembelajaran menjadi terasa manfaatnya jika digunakan secara tepat oleh guru saat pelaksanaan pembelajaran dimula</w:t>
      </w:r>
      <w:r w:rsidR="00F565EF" w:rsidRPr="00DC0E89">
        <w:rPr>
          <w:rFonts w:asciiTheme="majorBidi" w:hAnsiTheme="majorBidi" w:cs="Times New Roman"/>
          <w:sz w:val="24"/>
          <w:szCs w:val="24"/>
        </w:rPr>
        <w:t>i dengan ke</w:t>
      </w:r>
      <w:r w:rsidR="0012172C" w:rsidRPr="00DC0E89">
        <w:rPr>
          <w:rFonts w:asciiTheme="majorBidi" w:hAnsiTheme="majorBidi" w:cs="Times New Roman"/>
          <w:sz w:val="24"/>
          <w:szCs w:val="24"/>
        </w:rPr>
        <w:t>tepatan dalam merencanakan, men</w:t>
      </w:r>
      <w:r w:rsidR="00F565EF" w:rsidRPr="00DC0E89">
        <w:rPr>
          <w:rFonts w:asciiTheme="majorBidi" w:hAnsiTheme="majorBidi" w:cs="Times New Roman"/>
          <w:sz w:val="24"/>
          <w:szCs w:val="24"/>
        </w:rPr>
        <w:t>ggunaka</w:t>
      </w:r>
      <w:r w:rsidR="002F0FE2">
        <w:rPr>
          <w:rFonts w:asciiTheme="majorBidi" w:hAnsiTheme="majorBidi" w:cs="Times New Roman"/>
          <w:sz w:val="24"/>
          <w:szCs w:val="24"/>
        </w:rPr>
        <w:t>n serta mengevaluasi</w:t>
      </w:r>
      <w:r w:rsidR="00F565EF" w:rsidRPr="00DC0E89">
        <w:rPr>
          <w:rFonts w:asciiTheme="majorBidi" w:hAnsiTheme="majorBidi" w:cs="Times New Roman"/>
          <w:sz w:val="24"/>
          <w:szCs w:val="24"/>
        </w:rPr>
        <w:t>.</w:t>
      </w:r>
      <w:r w:rsidR="002F0FE2">
        <w:rPr>
          <w:rFonts w:asciiTheme="majorBidi" w:hAnsiTheme="majorBidi" w:cs="Times New Roman"/>
          <w:sz w:val="24"/>
          <w:szCs w:val="24"/>
        </w:rPr>
        <w:t xml:space="preserve"> Sebagaimana diungkapkan Arif Sadiman </w:t>
      </w:r>
      <w:r w:rsidR="00C54AD9">
        <w:rPr>
          <w:rFonts w:asciiTheme="majorBidi" w:hAnsiTheme="majorBidi" w:cs="Times New Roman"/>
          <w:sz w:val="24"/>
          <w:szCs w:val="24"/>
        </w:rPr>
        <w:t xml:space="preserve">dkk </w:t>
      </w:r>
      <w:r w:rsidR="002F0FE2">
        <w:rPr>
          <w:rFonts w:asciiTheme="majorBidi" w:hAnsiTheme="majorBidi" w:cs="Times New Roman"/>
          <w:sz w:val="24"/>
          <w:szCs w:val="24"/>
        </w:rPr>
        <w:t xml:space="preserve">(2012:123) perencanaan media pembelajaran antara lain; </w:t>
      </w:r>
      <w:r w:rsidR="00E204DD">
        <w:rPr>
          <w:rFonts w:asciiTheme="majorBidi" w:hAnsiTheme="majorBidi" w:cs="Times New Roman"/>
          <w:sz w:val="24"/>
          <w:szCs w:val="24"/>
        </w:rPr>
        <w:t xml:space="preserve">1) </w:t>
      </w:r>
      <w:r w:rsidR="002F0FE2">
        <w:rPr>
          <w:rFonts w:asciiTheme="majorBidi" w:hAnsiTheme="majorBidi" w:cs="Times New Roman"/>
          <w:sz w:val="24"/>
          <w:szCs w:val="24"/>
        </w:rPr>
        <w:t xml:space="preserve">Identifikasi kebutuhan dan karakteristik siswa, merumuskan tujuan pembelajaran, </w:t>
      </w:r>
      <w:r w:rsidR="00E204DD">
        <w:rPr>
          <w:rFonts w:asciiTheme="majorBidi" w:hAnsiTheme="majorBidi" w:cs="Times New Roman"/>
          <w:sz w:val="24"/>
          <w:szCs w:val="24"/>
        </w:rPr>
        <w:t xml:space="preserve">2) </w:t>
      </w:r>
      <w:r w:rsidR="002F0FE2">
        <w:rPr>
          <w:rFonts w:asciiTheme="majorBidi" w:hAnsiTheme="majorBidi" w:cs="Times New Roman"/>
          <w:sz w:val="24"/>
          <w:szCs w:val="24"/>
        </w:rPr>
        <w:t xml:space="preserve">merumuskan butir-butir materi ajar, </w:t>
      </w:r>
      <w:r w:rsidR="00E204DD">
        <w:rPr>
          <w:rFonts w:asciiTheme="majorBidi" w:hAnsiTheme="majorBidi" w:cs="Times New Roman"/>
          <w:sz w:val="24"/>
          <w:szCs w:val="24"/>
        </w:rPr>
        <w:t xml:space="preserve">3) </w:t>
      </w:r>
      <w:r w:rsidR="002F0FE2">
        <w:rPr>
          <w:rFonts w:asciiTheme="majorBidi" w:hAnsiTheme="majorBidi" w:cs="Times New Roman"/>
          <w:sz w:val="24"/>
          <w:szCs w:val="24"/>
        </w:rPr>
        <w:t xml:space="preserve">mengembangkan alat ukur keberhasilan, menulis naskah media, </w:t>
      </w:r>
      <w:r w:rsidR="00E204DD">
        <w:rPr>
          <w:rFonts w:asciiTheme="majorBidi" w:hAnsiTheme="majorBidi" w:cs="Times New Roman"/>
          <w:sz w:val="24"/>
          <w:szCs w:val="24"/>
        </w:rPr>
        <w:t xml:space="preserve">4)  </w:t>
      </w:r>
      <w:r w:rsidR="002F0FE2">
        <w:rPr>
          <w:rFonts w:asciiTheme="majorBidi" w:hAnsiTheme="majorBidi" w:cs="Times New Roman"/>
          <w:sz w:val="24"/>
          <w:szCs w:val="24"/>
        </w:rPr>
        <w:t xml:space="preserve">melakukan tes dan revisi. </w:t>
      </w:r>
    </w:p>
    <w:p w:rsidR="0092284C" w:rsidRPr="00DC0E89" w:rsidRDefault="002141C4" w:rsidP="00675644">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Karakteristik med</w:t>
      </w:r>
      <w:r w:rsidR="001B1A4C">
        <w:rPr>
          <w:rFonts w:asciiTheme="majorBidi" w:hAnsiTheme="majorBidi" w:cs="Times New Roman"/>
          <w:sz w:val="24"/>
          <w:szCs w:val="24"/>
        </w:rPr>
        <w:t xml:space="preserve">ia dibagi dua, sebagai penyalur </w:t>
      </w:r>
      <w:r w:rsidRPr="00DC0E89">
        <w:rPr>
          <w:rFonts w:asciiTheme="majorBidi" w:hAnsiTheme="majorBidi" w:cs="Times New Roman"/>
          <w:sz w:val="24"/>
          <w:szCs w:val="24"/>
        </w:rPr>
        <w:t>dan penyedia informasi. Sedangkan, prin</w:t>
      </w:r>
      <w:r w:rsidR="005E577F">
        <w:rPr>
          <w:rFonts w:asciiTheme="majorBidi" w:hAnsiTheme="majorBidi" w:cs="Times New Roman"/>
          <w:sz w:val="24"/>
          <w:szCs w:val="24"/>
        </w:rPr>
        <w:t>sip penggunaan media adalah</w:t>
      </w:r>
      <w:r w:rsidRPr="00DC0E89">
        <w:rPr>
          <w:rFonts w:asciiTheme="majorBidi" w:hAnsiTheme="majorBidi" w:cs="Times New Roman"/>
          <w:sz w:val="24"/>
          <w:szCs w:val="24"/>
        </w:rPr>
        <w:t xml:space="preserve"> efektif dan efisien, membantu menyingkat waktu penyampaian materi ajar dan dapat merangsang imajinasi pendidik saat mendapatkan informasi faktual melalui media.</w:t>
      </w:r>
      <w:r w:rsidR="00EB28E7">
        <w:rPr>
          <w:rFonts w:asciiTheme="majorBidi" w:hAnsiTheme="majorBidi" w:cs="Times New Roman"/>
          <w:sz w:val="24"/>
          <w:szCs w:val="24"/>
        </w:rPr>
        <w:t xml:space="preserve"> Sebagaimana diungkapkan Kemp dan Dayton dalam Iwan Falahudin (2014: 114-116) </w:t>
      </w:r>
      <w:r w:rsidR="00EB28E7">
        <w:rPr>
          <w:rFonts w:asciiTheme="majorBidi" w:hAnsiTheme="majorBidi" w:cs="Times New Roman"/>
          <w:sz w:val="24"/>
          <w:szCs w:val="24"/>
        </w:rPr>
        <w:lastRenderedPageBreak/>
        <w:t xml:space="preserve">beberapa diantaranya; </w:t>
      </w:r>
      <w:r w:rsidR="00E204DD">
        <w:rPr>
          <w:rFonts w:asciiTheme="majorBidi" w:hAnsiTheme="majorBidi" w:cs="Times New Roman"/>
          <w:sz w:val="24"/>
          <w:szCs w:val="24"/>
        </w:rPr>
        <w:t xml:space="preserve">1) </w:t>
      </w:r>
      <w:r w:rsidR="00EB28E7">
        <w:rPr>
          <w:rFonts w:asciiTheme="majorBidi" w:hAnsiTheme="majorBidi" w:cs="Times New Roman"/>
          <w:sz w:val="24"/>
          <w:szCs w:val="24"/>
        </w:rPr>
        <w:t xml:space="preserve">efisiensi waktu dan tenaga, </w:t>
      </w:r>
      <w:r w:rsidR="00E204DD">
        <w:rPr>
          <w:rFonts w:asciiTheme="majorBidi" w:hAnsiTheme="majorBidi" w:cs="Times New Roman"/>
          <w:sz w:val="24"/>
          <w:szCs w:val="24"/>
        </w:rPr>
        <w:t xml:space="preserve">2) </w:t>
      </w:r>
      <w:r w:rsidR="00EB28E7">
        <w:rPr>
          <w:rFonts w:asciiTheme="majorBidi" w:hAnsiTheme="majorBidi" w:cs="Times New Roman"/>
          <w:sz w:val="24"/>
          <w:szCs w:val="24"/>
        </w:rPr>
        <w:t xml:space="preserve">mengatasi keterbatasan ruang dan waktu, </w:t>
      </w:r>
      <w:r w:rsidR="00E204DD">
        <w:rPr>
          <w:rFonts w:asciiTheme="majorBidi" w:hAnsiTheme="majorBidi" w:cs="Times New Roman"/>
          <w:sz w:val="24"/>
          <w:szCs w:val="24"/>
        </w:rPr>
        <w:t xml:space="preserve">3) </w:t>
      </w:r>
      <w:r w:rsidR="00EB28E7">
        <w:rPr>
          <w:rFonts w:asciiTheme="majorBidi" w:hAnsiTheme="majorBidi" w:cs="Times New Roman"/>
          <w:sz w:val="24"/>
          <w:szCs w:val="24"/>
        </w:rPr>
        <w:t xml:space="preserve">mengatasi keterbatasan indera manusia dan </w:t>
      </w:r>
      <w:r w:rsidR="00E204DD">
        <w:rPr>
          <w:rFonts w:asciiTheme="majorBidi" w:hAnsiTheme="majorBidi" w:cs="Times New Roman"/>
          <w:sz w:val="24"/>
          <w:szCs w:val="24"/>
        </w:rPr>
        <w:t xml:space="preserve">4) </w:t>
      </w:r>
      <w:r w:rsidR="00EB28E7">
        <w:rPr>
          <w:rFonts w:asciiTheme="majorBidi" w:hAnsiTheme="majorBidi" w:cs="Times New Roman"/>
          <w:sz w:val="24"/>
          <w:szCs w:val="24"/>
        </w:rPr>
        <w:t>membua</w:t>
      </w:r>
      <w:r w:rsidR="00CA47C4">
        <w:rPr>
          <w:rFonts w:asciiTheme="majorBidi" w:hAnsiTheme="majorBidi" w:cs="Times New Roman"/>
          <w:sz w:val="24"/>
          <w:szCs w:val="24"/>
        </w:rPr>
        <w:t>t sesuatu yang abstrak ke konkre</w:t>
      </w:r>
      <w:r w:rsidR="00EB28E7">
        <w:rPr>
          <w:rFonts w:asciiTheme="majorBidi" w:hAnsiTheme="majorBidi" w:cs="Times New Roman"/>
          <w:sz w:val="24"/>
          <w:szCs w:val="24"/>
        </w:rPr>
        <w:t>t.</w:t>
      </w:r>
      <w:r w:rsidRPr="00DC0E89">
        <w:rPr>
          <w:rFonts w:asciiTheme="majorBidi" w:hAnsiTheme="majorBidi" w:cs="Times New Roman"/>
          <w:sz w:val="24"/>
          <w:szCs w:val="24"/>
        </w:rPr>
        <w:t xml:space="preserve"> Media pembelajaran dirancang untuk memberikan </w:t>
      </w:r>
      <w:r w:rsidR="00896948" w:rsidRPr="00DC0E89">
        <w:rPr>
          <w:rFonts w:asciiTheme="majorBidi" w:hAnsiTheme="majorBidi" w:cs="Times New Roman"/>
          <w:sz w:val="24"/>
          <w:szCs w:val="24"/>
        </w:rPr>
        <w:t>gambaran nyata terhadap sesuatu yang bersifat abstrak.</w:t>
      </w:r>
      <w:r w:rsidR="009C56AA" w:rsidRPr="00DC0E89">
        <w:rPr>
          <w:rFonts w:asciiTheme="majorBidi" w:hAnsiTheme="majorBidi" w:cs="Times New Roman"/>
          <w:sz w:val="24"/>
          <w:szCs w:val="24"/>
        </w:rPr>
        <w:t xml:space="preserve"> Fungsi </w:t>
      </w:r>
      <w:r w:rsidR="002F766E">
        <w:rPr>
          <w:rFonts w:asciiTheme="majorBidi" w:hAnsiTheme="majorBidi" w:cs="Times New Roman"/>
          <w:sz w:val="24"/>
          <w:szCs w:val="24"/>
        </w:rPr>
        <w:t>media yang bersifat manipulatif</w:t>
      </w:r>
      <w:r w:rsidR="00CA47C4">
        <w:rPr>
          <w:rFonts w:asciiTheme="majorBidi" w:hAnsiTheme="majorBidi" w:cs="Times New Roman"/>
          <w:sz w:val="24"/>
          <w:szCs w:val="24"/>
        </w:rPr>
        <w:t xml:space="preserve"> memungkinkan pendidik</w:t>
      </w:r>
      <w:r w:rsidR="009C56AA" w:rsidRPr="00DC0E89">
        <w:rPr>
          <w:rFonts w:asciiTheme="majorBidi" w:hAnsiTheme="majorBidi" w:cs="Times New Roman"/>
          <w:sz w:val="24"/>
          <w:szCs w:val="24"/>
        </w:rPr>
        <w:t xml:space="preserve"> dapat memvisualisasikan ses</w:t>
      </w:r>
      <w:r w:rsidR="00CA47C4">
        <w:rPr>
          <w:rFonts w:asciiTheme="majorBidi" w:hAnsiTheme="majorBidi" w:cs="Times New Roman"/>
          <w:sz w:val="24"/>
          <w:szCs w:val="24"/>
        </w:rPr>
        <w:t>uatu yang abstrak menjadi konkre</w:t>
      </w:r>
      <w:r w:rsidR="009C56AA" w:rsidRPr="00DC0E89">
        <w:rPr>
          <w:rFonts w:asciiTheme="majorBidi" w:hAnsiTheme="majorBidi" w:cs="Times New Roman"/>
          <w:sz w:val="24"/>
          <w:szCs w:val="24"/>
        </w:rPr>
        <w:t>t.</w:t>
      </w:r>
    </w:p>
    <w:p w:rsidR="00313F14" w:rsidRDefault="001840C9" w:rsidP="00DC0E89">
      <w:pPr>
        <w:spacing w:line="360" w:lineRule="auto"/>
        <w:jc w:val="both"/>
        <w:rPr>
          <w:rFonts w:asciiTheme="majorBidi" w:hAnsiTheme="majorBidi" w:cs="Times New Roman"/>
          <w:sz w:val="24"/>
          <w:szCs w:val="24"/>
        </w:rPr>
      </w:pPr>
      <w:r>
        <w:rPr>
          <w:rFonts w:asciiTheme="majorBidi" w:hAnsiTheme="majorBidi" w:cs="Times New Roman"/>
          <w:sz w:val="24"/>
          <w:szCs w:val="24"/>
        </w:rPr>
        <w:t>Beberapa Pendidik</w:t>
      </w:r>
      <w:r w:rsidR="0007352B" w:rsidRPr="00DC0E89">
        <w:rPr>
          <w:rFonts w:asciiTheme="majorBidi" w:hAnsiTheme="majorBidi" w:cs="Times New Roman"/>
          <w:sz w:val="24"/>
          <w:szCs w:val="24"/>
        </w:rPr>
        <w:t xml:space="preserve"> menyebut, komputer, laptop, infokus dan alat-alat elekt</w:t>
      </w:r>
      <w:r w:rsidR="00524638" w:rsidRPr="00DC0E89">
        <w:rPr>
          <w:rFonts w:asciiTheme="majorBidi" w:hAnsiTheme="majorBidi" w:cs="Times New Roman"/>
          <w:sz w:val="24"/>
          <w:szCs w:val="24"/>
        </w:rPr>
        <w:t>ronik lainnya ketika mengidentifikasi</w:t>
      </w:r>
      <w:r w:rsidR="0007352B" w:rsidRPr="00DC0E89">
        <w:rPr>
          <w:rFonts w:asciiTheme="majorBidi" w:hAnsiTheme="majorBidi" w:cs="Times New Roman"/>
          <w:sz w:val="24"/>
          <w:szCs w:val="24"/>
        </w:rPr>
        <w:t xml:space="preserve"> r</w:t>
      </w:r>
      <w:r w:rsidR="005C18B0">
        <w:rPr>
          <w:rFonts w:asciiTheme="majorBidi" w:hAnsiTheme="majorBidi" w:cs="Times New Roman"/>
          <w:sz w:val="24"/>
          <w:szCs w:val="24"/>
        </w:rPr>
        <w:t>agam media pembelajaran di</w:t>
      </w:r>
      <w:r w:rsidR="0007352B" w:rsidRPr="00DC0E89">
        <w:rPr>
          <w:rFonts w:asciiTheme="majorBidi" w:hAnsiTheme="majorBidi" w:cs="Times New Roman"/>
          <w:sz w:val="24"/>
          <w:szCs w:val="24"/>
        </w:rPr>
        <w:t xml:space="preserve"> kelas. </w:t>
      </w:r>
      <w:r w:rsidR="006676ED">
        <w:rPr>
          <w:rFonts w:asciiTheme="majorBidi" w:hAnsiTheme="majorBidi" w:cs="Times New Roman"/>
          <w:sz w:val="24"/>
          <w:szCs w:val="24"/>
        </w:rPr>
        <w:t xml:space="preserve">Hal ini sesuai dengan pendapat Gagne dan Briggs </w:t>
      </w:r>
      <w:r w:rsidR="002908C5">
        <w:rPr>
          <w:rFonts w:asciiTheme="majorBidi" w:hAnsiTheme="majorBidi" w:cs="Times New Roman"/>
          <w:sz w:val="24"/>
          <w:szCs w:val="24"/>
        </w:rPr>
        <w:t>dalam Azhar Arsyad (2011:4</w:t>
      </w:r>
      <w:r w:rsidR="006676ED">
        <w:rPr>
          <w:rFonts w:asciiTheme="majorBidi" w:hAnsiTheme="majorBidi" w:cs="Times New Roman"/>
          <w:sz w:val="24"/>
          <w:szCs w:val="24"/>
        </w:rPr>
        <w:t xml:space="preserve">) ragam jenis media pembelajaran antara lain buku, </w:t>
      </w:r>
      <w:r w:rsidR="006676ED" w:rsidRPr="006676ED">
        <w:rPr>
          <w:rFonts w:asciiTheme="majorBidi" w:hAnsiTheme="majorBidi" w:cs="Times New Roman"/>
          <w:i/>
          <w:iCs/>
          <w:sz w:val="24"/>
          <w:szCs w:val="24"/>
        </w:rPr>
        <w:t>tape recorder</w:t>
      </w:r>
      <w:r w:rsidR="006676ED">
        <w:rPr>
          <w:rFonts w:asciiTheme="majorBidi" w:hAnsiTheme="majorBidi" w:cs="Times New Roman"/>
          <w:sz w:val="24"/>
          <w:szCs w:val="24"/>
        </w:rPr>
        <w:t xml:space="preserve">, kaset, kamera, </w:t>
      </w:r>
      <w:r w:rsidR="006676ED" w:rsidRPr="006676ED">
        <w:rPr>
          <w:rFonts w:asciiTheme="majorBidi" w:hAnsiTheme="majorBidi" w:cs="Times New Roman"/>
          <w:i/>
          <w:iCs/>
          <w:sz w:val="24"/>
          <w:szCs w:val="24"/>
        </w:rPr>
        <w:t xml:space="preserve">slide </w:t>
      </w:r>
      <w:r w:rsidR="006676ED">
        <w:rPr>
          <w:rFonts w:asciiTheme="majorBidi" w:hAnsiTheme="majorBidi" w:cs="Times New Roman"/>
          <w:sz w:val="24"/>
          <w:szCs w:val="24"/>
        </w:rPr>
        <w:t>(gambar bingkai), film</w:t>
      </w:r>
      <w:r w:rsidR="00796CD6">
        <w:rPr>
          <w:rFonts w:asciiTheme="majorBidi" w:hAnsiTheme="majorBidi" w:cs="Times New Roman"/>
          <w:sz w:val="24"/>
          <w:szCs w:val="24"/>
        </w:rPr>
        <w:t>, grafik, foto, gambar, televisi dan k</w:t>
      </w:r>
      <w:r w:rsidR="006676ED">
        <w:rPr>
          <w:rFonts w:asciiTheme="majorBidi" w:hAnsiTheme="majorBidi" w:cs="Times New Roman"/>
          <w:sz w:val="24"/>
          <w:szCs w:val="24"/>
        </w:rPr>
        <w:t xml:space="preserve">omputer. </w:t>
      </w:r>
      <w:r w:rsidR="0007352B" w:rsidRPr="00DC0E89">
        <w:rPr>
          <w:rFonts w:asciiTheme="majorBidi" w:hAnsiTheme="majorBidi" w:cs="Times New Roman"/>
          <w:sz w:val="24"/>
          <w:szCs w:val="24"/>
        </w:rPr>
        <w:t>Saat akan</w:t>
      </w:r>
      <w:r w:rsidR="00D6463E">
        <w:rPr>
          <w:rFonts w:asciiTheme="majorBidi" w:hAnsiTheme="majorBidi" w:cs="Times New Roman"/>
          <w:sz w:val="24"/>
          <w:szCs w:val="24"/>
        </w:rPr>
        <w:t xml:space="preserve"> mengajar, seorang Pendidik</w:t>
      </w:r>
      <w:r w:rsidR="0007352B" w:rsidRPr="00DC0E89">
        <w:rPr>
          <w:rFonts w:asciiTheme="majorBidi" w:hAnsiTheme="majorBidi" w:cs="Times New Roman"/>
          <w:sz w:val="24"/>
          <w:szCs w:val="24"/>
        </w:rPr>
        <w:t xml:space="preserve"> mulai memikirkan</w:t>
      </w:r>
      <w:r w:rsidR="00524638" w:rsidRPr="00DC0E89">
        <w:rPr>
          <w:rFonts w:asciiTheme="majorBidi" w:hAnsiTheme="majorBidi" w:cs="Times New Roman"/>
          <w:sz w:val="24"/>
          <w:szCs w:val="24"/>
        </w:rPr>
        <w:t xml:space="preserve"> </w:t>
      </w:r>
      <w:r w:rsidR="0007352B" w:rsidRPr="00DC0E89">
        <w:rPr>
          <w:rFonts w:asciiTheme="majorBidi" w:hAnsiTheme="majorBidi" w:cs="Times New Roman"/>
          <w:sz w:val="24"/>
          <w:szCs w:val="24"/>
        </w:rPr>
        <w:t>dan mempersiapkan media yang akan digunakan untuk mendukung penyampaian materi ajar. Penggunaan media pembelajaran mer</w:t>
      </w:r>
      <w:r w:rsidR="00A53461">
        <w:rPr>
          <w:rFonts w:asciiTheme="majorBidi" w:hAnsiTheme="majorBidi" w:cs="Times New Roman"/>
          <w:sz w:val="24"/>
          <w:szCs w:val="24"/>
        </w:rPr>
        <w:t>upakan salah satu indikator Pendidik</w:t>
      </w:r>
      <w:r w:rsidR="0007352B" w:rsidRPr="00DC0E89">
        <w:rPr>
          <w:rFonts w:asciiTheme="majorBidi" w:hAnsiTheme="majorBidi" w:cs="Times New Roman"/>
          <w:sz w:val="24"/>
          <w:szCs w:val="24"/>
        </w:rPr>
        <w:t xml:space="preserve"> profe</w:t>
      </w:r>
      <w:r w:rsidR="0071325A" w:rsidRPr="00DC0E89">
        <w:rPr>
          <w:rFonts w:asciiTheme="majorBidi" w:hAnsiTheme="majorBidi" w:cs="Times New Roman"/>
          <w:sz w:val="24"/>
          <w:szCs w:val="24"/>
        </w:rPr>
        <w:t xml:space="preserve">sional, </w:t>
      </w:r>
      <w:r w:rsidR="0007352B" w:rsidRPr="00DC0E89">
        <w:rPr>
          <w:rFonts w:asciiTheme="majorBidi" w:hAnsiTheme="majorBidi" w:cs="Times New Roman"/>
          <w:sz w:val="24"/>
          <w:szCs w:val="24"/>
        </w:rPr>
        <w:t xml:space="preserve">sebagaimana media lainnya </w:t>
      </w:r>
      <w:r w:rsidR="0071325A" w:rsidRPr="00DC0E89">
        <w:rPr>
          <w:rFonts w:asciiTheme="majorBidi" w:hAnsiTheme="majorBidi" w:cs="Times New Roman"/>
          <w:sz w:val="24"/>
          <w:szCs w:val="24"/>
        </w:rPr>
        <w:t xml:space="preserve">tugas media pembelajaran </w:t>
      </w:r>
      <w:r w:rsidR="0007352B" w:rsidRPr="00DC0E89">
        <w:rPr>
          <w:rFonts w:asciiTheme="majorBidi" w:hAnsiTheme="majorBidi" w:cs="Times New Roman"/>
          <w:sz w:val="24"/>
          <w:szCs w:val="24"/>
        </w:rPr>
        <w:t>merupakan instrumen perantara untuk me</w:t>
      </w:r>
      <w:r w:rsidR="00A72648" w:rsidRPr="00DC0E89">
        <w:rPr>
          <w:rFonts w:asciiTheme="majorBidi" w:hAnsiTheme="majorBidi" w:cs="Times New Roman"/>
          <w:sz w:val="24"/>
          <w:szCs w:val="24"/>
        </w:rPr>
        <w:t>n</w:t>
      </w:r>
      <w:r w:rsidR="0007352B" w:rsidRPr="00DC0E89">
        <w:rPr>
          <w:rFonts w:asciiTheme="majorBidi" w:hAnsiTheme="majorBidi" w:cs="Times New Roman"/>
          <w:sz w:val="24"/>
          <w:szCs w:val="24"/>
        </w:rPr>
        <w:t xml:space="preserve">yampaikan pesan. </w:t>
      </w:r>
    </w:p>
    <w:p w:rsidR="0007352B" w:rsidRPr="00DC0E89" w:rsidRDefault="0007352B" w:rsidP="00DC0E89">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Fungsi media dianggap baik saat pesan tersebut tersampaikan se</w:t>
      </w:r>
      <w:r w:rsidR="00A72648" w:rsidRPr="00DC0E89">
        <w:rPr>
          <w:rFonts w:asciiTheme="majorBidi" w:hAnsiTheme="majorBidi" w:cs="Times New Roman"/>
          <w:sz w:val="24"/>
          <w:szCs w:val="24"/>
        </w:rPr>
        <w:t>suai dengan esensi pesan dimaksud</w:t>
      </w:r>
      <w:r w:rsidRPr="00DC0E89">
        <w:rPr>
          <w:rFonts w:asciiTheme="majorBidi" w:hAnsiTheme="majorBidi" w:cs="Times New Roman"/>
          <w:sz w:val="24"/>
          <w:szCs w:val="24"/>
        </w:rPr>
        <w:t>.</w:t>
      </w:r>
      <w:r w:rsidR="00A53461">
        <w:rPr>
          <w:rFonts w:asciiTheme="majorBidi" w:hAnsiTheme="majorBidi" w:cs="Times New Roman"/>
          <w:sz w:val="24"/>
          <w:szCs w:val="24"/>
        </w:rPr>
        <w:t xml:space="preserve"> Karakteristik pesan atau </w:t>
      </w:r>
      <w:r w:rsidR="000B4AE6" w:rsidRPr="00DC0E89">
        <w:rPr>
          <w:rFonts w:asciiTheme="majorBidi" w:hAnsiTheme="majorBidi" w:cs="Times New Roman"/>
          <w:sz w:val="24"/>
          <w:szCs w:val="24"/>
        </w:rPr>
        <w:t>informasi beragam sehingga diperlukan memilih media yang relevan untuk membantu tersalurnya pesan dengan benar</w:t>
      </w:r>
      <w:r w:rsidR="007C2191">
        <w:rPr>
          <w:rFonts w:asciiTheme="majorBidi" w:hAnsiTheme="majorBidi" w:cs="Times New Roman"/>
          <w:sz w:val="24"/>
          <w:szCs w:val="24"/>
        </w:rPr>
        <w:t>. Tidak sedikit pendidik</w:t>
      </w:r>
      <w:r w:rsidR="0071325A" w:rsidRPr="00DC0E89">
        <w:rPr>
          <w:rFonts w:asciiTheme="majorBidi" w:hAnsiTheme="majorBidi" w:cs="Times New Roman"/>
          <w:sz w:val="24"/>
          <w:szCs w:val="24"/>
        </w:rPr>
        <w:t xml:space="preserve"> yang beranggapan bahwa faktor utama keberhasilan pembejalaran harus menggunakan media pembelajaran berbasis laptop, infokus maupun alat-alat elektronik lainnya</w:t>
      </w:r>
      <w:r w:rsidR="00A53461">
        <w:rPr>
          <w:rFonts w:asciiTheme="majorBidi" w:hAnsiTheme="majorBidi" w:cs="Times New Roman"/>
          <w:sz w:val="24"/>
          <w:szCs w:val="24"/>
        </w:rPr>
        <w:t xml:space="preserve"> sebagaimana penulis ungkapkan di atas</w:t>
      </w:r>
      <w:r w:rsidR="0071325A" w:rsidRPr="00DC0E89">
        <w:rPr>
          <w:rFonts w:asciiTheme="majorBidi" w:hAnsiTheme="majorBidi" w:cs="Times New Roman"/>
          <w:sz w:val="24"/>
          <w:szCs w:val="24"/>
        </w:rPr>
        <w:t xml:space="preserve">. Pandangan ini tidak sepenuhnya tepat jika </w:t>
      </w:r>
      <w:r w:rsidR="00612257" w:rsidRPr="00DC0E89">
        <w:rPr>
          <w:rFonts w:asciiTheme="majorBidi" w:hAnsiTheme="majorBidi" w:cs="Times New Roman"/>
          <w:sz w:val="24"/>
          <w:szCs w:val="24"/>
        </w:rPr>
        <w:t>ketergantungan apalagi sampai membatasi media pembelajaran</w:t>
      </w:r>
      <w:r w:rsidR="0071325A" w:rsidRPr="00DC0E89">
        <w:rPr>
          <w:rFonts w:asciiTheme="majorBidi" w:hAnsiTheme="majorBidi" w:cs="Times New Roman"/>
          <w:sz w:val="24"/>
          <w:szCs w:val="24"/>
        </w:rPr>
        <w:t xml:space="preserve"> pada karakteris</w:t>
      </w:r>
      <w:r w:rsidR="00612257" w:rsidRPr="00DC0E89">
        <w:rPr>
          <w:rFonts w:asciiTheme="majorBidi" w:hAnsiTheme="majorBidi" w:cs="Times New Roman"/>
          <w:sz w:val="24"/>
          <w:szCs w:val="24"/>
        </w:rPr>
        <w:t xml:space="preserve">tik tertentu semata. Filosofi media sebagai perantara maupun penyedia informasi perlu diterjemahkan secara tepat dalam pemanfaatan media bagi pembelajaran. </w:t>
      </w:r>
    </w:p>
    <w:p w:rsidR="00612257" w:rsidRDefault="00612257" w:rsidP="00DC0E89">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 xml:space="preserve">Menempatkan fungsi media secara tepat akan menentukan cara pandang guru dalam memanfaatkan media saat pelaksanaan pembelajaran bagi peserta didik, baik sebagai strategi maupun saat menyampaikan materi pembelajaran. </w:t>
      </w:r>
      <w:r w:rsidR="0064339D" w:rsidRPr="00DC0E89">
        <w:rPr>
          <w:rFonts w:asciiTheme="majorBidi" w:hAnsiTheme="majorBidi" w:cs="Times New Roman"/>
          <w:sz w:val="24"/>
          <w:szCs w:val="24"/>
        </w:rPr>
        <w:t>Berdasarkan uraian di atas penulis akan memaparkan pandangan terkait hakikat pemanfaatan media sebagai instrume</w:t>
      </w:r>
      <w:r w:rsidR="00FF6640">
        <w:rPr>
          <w:rFonts w:asciiTheme="majorBidi" w:hAnsiTheme="majorBidi" w:cs="Times New Roman"/>
          <w:sz w:val="24"/>
          <w:szCs w:val="24"/>
        </w:rPr>
        <w:t>n</w:t>
      </w:r>
      <w:r w:rsidR="0064339D" w:rsidRPr="00DC0E89">
        <w:rPr>
          <w:rFonts w:asciiTheme="majorBidi" w:hAnsiTheme="majorBidi" w:cs="Times New Roman"/>
          <w:sz w:val="24"/>
          <w:szCs w:val="24"/>
        </w:rPr>
        <w:t xml:space="preserve"> pembelajaran yang diharapkan menjadi tawaran bagi guru, dosen, tutor maupun pendidik yang akan melaksanakan pembelajaran dalam menentukan dan memanfaatkan media pembelajaran secara tepat. </w:t>
      </w:r>
      <w:r w:rsidR="005A18F4">
        <w:rPr>
          <w:rFonts w:asciiTheme="majorBidi" w:hAnsiTheme="majorBidi" w:cs="Times New Roman"/>
          <w:sz w:val="24"/>
          <w:szCs w:val="24"/>
        </w:rPr>
        <w:t>Dalam hal ini penulis menggunakan diksi Pendidik karena tulisan dimaksudkan untuk semua pengampu pembelajaran formal, non formal dan informal di seluruh jenjang pendidikan</w:t>
      </w:r>
      <w:r w:rsidR="00846D09">
        <w:rPr>
          <w:rFonts w:asciiTheme="majorBidi" w:hAnsiTheme="majorBidi" w:cs="Times New Roman"/>
          <w:sz w:val="24"/>
          <w:szCs w:val="24"/>
        </w:rPr>
        <w:t>.</w:t>
      </w:r>
      <w:r w:rsidR="005A18F4">
        <w:rPr>
          <w:rFonts w:asciiTheme="majorBidi" w:hAnsiTheme="majorBidi" w:cs="Times New Roman"/>
          <w:sz w:val="24"/>
          <w:szCs w:val="24"/>
        </w:rPr>
        <w:t xml:space="preserve">  </w:t>
      </w:r>
      <w:r w:rsidR="0064339D" w:rsidRPr="00DC0E89">
        <w:rPr>
          <w:rFonts w:asciiTheme="majorBidi" w:hAnsiTheme="majorBidi" w:cs="Times New Roman"/>
          <w:sz w:val="24"/>
          <w:szCs w:val="24"/>
        </w:rPr>
        <w:lastRenderedPageBreak/>
        <w:t>P</w:t>
      </w:r>
      <w:r w:rsidR="00F67469">
        <w:rPr>
          <w:rFonts w:asciiTheme="majorBidi" w:hAnsiTheme="majorBidi" w:cs="Times New Roman"/>
          <w:sz w:val="24"/>
          <w:szCs w:val="24"/>
        </w:rPr>
        <w:t xml:space="preserve">enulis akan menguraikan hakikat, problematika </w:t>
      </w:r>
      <w:r w:rsidR="0064339D" w:rsidRPr="00DC0E89">
        <w:rPr>
          <w:rFonts w:asciiTheme="majorBidi" w:hAnsiTheme="majorBidi" w:cs="Times New Roman"/>
          <w:sz w:val="24"/>
          <w:szCs w:val="24"/>
        </w:rPr>
        <w:t>dan teknik pemilihan media pembelajaran yang tepat sehingga secara fungsional menjadi alat bantu bagi pendidik dan peserta didik.</w:t>
      </w:r>
    </w:p>
    <w:p w:rsidR="00B021C9" w:rsidRPr="00B021C9" w:rsidRDefault="00B021C9" w:rsidP="00DC0E89">
      <w:pPr>
        <w:spacing w:line="360" w:lineRule="auto"/>
        <w:jc w:val="both"/>
        <w:rPr>
          <w:rFonts w:asciiTheme="majorBidi" w:hAnsiTheme="majorBidi" w:cs="Times New Roman"/>
          <w:b/>
          <w:bCs/>
          <w:sz w:val="24"/>
          <w:szCs w:val="24"/>
        </w:rPr>
      </w:pPr>
      <w:r w:rsidRPr="00B021C9">
        <w:rPr>
          <w:rFonts w:asciiTheme="majorBidi" w:hAnsiTheme="majorBidi" w:cs="Times New Roman"/>
          <w:b/>
          <w:bCs/>
          <w:sz w:val="24"/>
          <w:szCs w:val="24"/>
        </w:rPr>
        <w:t>M</w:t>
      </w:r>
      <w:r w:rsidR="00F64105">
        <w:rPr>
          <w:rFonts w:asciiTheme="majorBidi" w:hAnsiTheme="majorBidi" w:cs="Times New Roman"/>
          <w:b/>
          <w:bCs/>
          <w:sz w:val="24"/>
          <w:szCs w:val="24"/>
        </w:rPr>
        <w:t>ETODE PENELITIAN</w:t>
      </w:r>
    </w:p>
    <w:p w:rsidR="00B021C9" w:rsidRPr="00254743" w:rsidRDefault="005D47E5" w:rsidP="00C22FB6">
      <w:pPr>
        <w:spacing w:line="360" w:lineRule="auto"/>
        <w:jc w:val="both"/>
        <w:rPr>
          <w:rFonts w:asciiTheme="majorBidi" w:hAnsiTheme="majorBidi" w:cs="Times New Roman"/>
          <w:sz w:val="24"/>
          <w:szCs w:val="24"/>
        </w:rPr>
      </w:pPr>
      <w:r>
        <w:rPr>
          <w:rFonts w:asciiTheme="majorBidi" w:hAnsiTheme="majorBidi" w:cs="Times New Roman"/>
          <w:sz w:val="24"/>
          <w:szCs w:val="24"/>
        </w:rPr>
        <w:t>Penelitian ini mengguna</w:t>
      </w:r>
      <w:r w:rsidR="00254743">
        <w:rPr>
          <w:rFonts w:asciiTheme="majorBidi" w:hAnsiTheme="majorBidi" w:cs="Times New Roman"/>
          <w:sz w:val="24"/>
          <w:szCs w:val="24"/>
        </w:rPr>
        <w:t>kan metode</w:t>
      </w:r>
      <w:r>
        <w:rPr>
          <w:rFonts w:asciiTheme="majorBidi" w:hAnsiTheme="majorBidi" w:cs="Times New Roman"/>
          <w:sz w:val="24"/>
          <w:szCs w:val="24"/>
        </w:rPr>
        <w:t xml:space="preserve"> Kajian Kepustakaan </w:t>
      </w:r>
      <w:r w:rsidRPr="005D47E5">
        <w:rPr>
          <w:rFonts w:asciiTheme="majorBidi" w:hAnsiTheme="majorBidi" w:cs="Times New Roman"/>
          <w:i/>
          <w:iCs/>
          <w:sz w:val="24"/>
          <w:szCs w:val="24"/>
        </w:rPr>
        <w:t>(library research)</w:t>
      </w:r>
      <w:r w:rsidR="00254743">
        <w:rPr>
          <w:rFonts w:asciiTheme="majorBidi" w:hAnsiTheme="majorBidi" w:cs="Times New Roman"/>
          <w:i/>
          <w:iCs/>
          <w:sz w:val="24"/>
          <w:szCs w:val="24"/>
        </w:rPr>
        <w:t xml:space="preserve">. </w:t>
      </w:r>
      <w:r w:rsidR="00254743">
        <w:rPr>
          <w:rFonts w:asciiTheme="majorBidi" w:hAnsiTheme="majorBidi" w:cs="Times New Roman"/>
          <w:sz w:val="24"/>
          <w:szCs w:val="24"/>
        </w:rPr>
        <w:t xml:space="preserve">Sebuah bentuk kajian yang menggunakan buku, dokumen, majalah, kisah-kisah sejarah dan bahan lainnya untuk mendapatkan data dan informasi (AR. Sholeh 2005:63). </w:t>
      </w:r>
    </w:p>
    <w:p w:rsidR="00B021C9" w:rsidRDefault="00B021C9" w:rsidP="00DC0E89">
      <w:pPr>
        <w:spacing w:line="360" w:lineRule="auto"/>
        <w:jc w:val="both"/>
        <w:rPr>
          <w:rFonts w:asciiTheme="majorBidi" w:hAnsiTheme="majorBidi" w:cs="Times New Roman"/>
          <w:b/>
          <w:bCs/>
          <w:sz w:val="24"/>
          <w:szCs w:val="24"/>
        </w:rPr>
      </w:pPr>
      <w:r>
        <w:rPr>
          <w:rFonts w:asciiTheme="majorBidi" w:hAnsiTheme="majorBidi" w:cs="Times New Roman"/>
          <w:b/>
          <w:bCs/>
          <w:sz w:val="24"/>
          <w:szCs w:val="24"/>
        </w:rPr>
        <w:t>H</w:t>
      </w:r>
      <w:r w:rsidR="00F64105">
        <w:rPr>
          <w:rFonts w:asciiTheme="majorBidi" w:hAnsiTheme="majorBidi" w:cs="Times New Roman"/>
          <w:b/>
          <w:bCs/>
          <w:sz w:val="24"/>
          <w:szCs w:val="24"/>
        </w:rPr>
        <w:t>ASIL PENELITIAN DAN PEMBAHASAN</w:t>
      </w:r>
    </w:p>
    <w:p w:rsidR="003054ED" w:rsidRPr="00F64105" w:rsidRDefault="003F0BB4" w:rsidP="00DC0E89">
      <w:pPr>
        <w:spacing w:line="360" w:lineRule="auto"/>
        <w:jc w:val="both"/>
        <w:rPr>
          <w:rFonts w:asciiTheme="majorBidi" w:hAnsiTheme="majorBidi" w:cs="Times New Roman"/>
          <w:b/>
          <w:bCs/>
          <w:i/>
          <w:iCs/>
          <w:sz w:val="24"/>
          <w:szCs w:val="24"/>
        </w:rPr>
      </w:pPr>
      <w:r w:rsidRPr="00F64105">
        <w:rPr>
          <w:rFonts w:asciiTheme="majorBidi" w:hAnsiTheme="majorBidi" w:cs="Times New Roman"/>
          <w:b/>
          <w:bCs/>
          <w:i/>
          <w:iCs/>
          <w:sz w:val="24"/>
          <w:szCs w:val="24"/>
        </w:rPr>
        <w:t>Hakikat Media Pembelajaran</w:t>
      </w:r>
    </w:p>
    <w:p w:rsidR="001F68EC" w:rsidRDefault="002E3B38" w:rsidP="00123A38">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 xml:space="preserve">Perkembangan teknologi turut andil </w:t>
      </w:r>
      <w:r w:rsidR="00C36704">
        <w:rPr>
          <w:rFonts w:asciiTheme="majorBidi" w:hAnsiTheme="majorBidi" w:cs="Times New Roman"/>
          <w:sz w:val="24"/>
          <w:szCs w:val="24"/>
        </w:rPr>
        <w:t>dalam mengubah gaya belajar</w:t>
      </w:r>
      <w:r w:rsidRPr="00DC0E89">
        <w:rPr>
          <w:rFonts w:asciiTheme="majorBidi" w:hAnsiTheme="majorBidi" w:cs="Times New Roman"/>
          <w:sz w:val="24"/>
          <w:szCs w:val="24"/>
        </w:rPr>
        <w:t xml:space="preserve"> khususnya pemanfaatan media pembelajaran. Sejarah perkembangan metode pembelajaran telah terjadi dalam 5 (lima) </w:t>
      </w:r>
      <w:r w:rsidR="00BE7253">
        <w:rPr>
          <w:rFonts w:asciiTheme="majorBidi" w:hAnsiTheme="majorBidi" w:cs="Times New Roman"/>
          <w:sz w:val="24"/>
          <w:szCs w:val="24"/>
        </w:rPr>
        <w:t>fase yang disambut perubahan</w:t>
      </w:r>
      <w:r w:rsidRPr="00DC0E89">
        <w:rPr>
          <w:rFonts w:asciiTheme="majorBidi" w:hAnsiTheme="majorBidi" w:cs="Times New Roman"/>
          <w:sz w:val="24"/>
          <w:szCs w:val="24"/>
        </w:rPr>
        <w:t xml:space="preserve"> peran m</w:t>
      </w:r>
      <w:r w:rsidR="00123A38">
        <w:rPr>
          <w:rFonts w:asciiTheme="majorBidi" w:hAnsiTheme="majorBidi" w:cs="Times New Roman"/>
          <w:sz w:val="24"/>
          <w:szCs w:val="24"/>
        </w:rPr>
        <w:t>edia dalam pembelajaran : 1)</w:t>
      </w:r>
      <w:r w:rsidRPr="00DC0E89">
        <w:rPr>
          <w:rFonts w:asciiTheme="majorBidi" w:hAnsiTheme="majorBidi" w:cs="Times New Roman"/>
          <w:sz w:val="24"/>
          <w:szCs w:val="24"/>
        </w:rPr>
        <w:t xml:space="preserve"> penyampaian pembelaja</w:t>
      </w:r>
      <w:r w:rsidR="00123A38">
        <w:rPr>
          <w:rFonts w:asciiTheme="majorBidi" w:hAnsiTheme="majorBidi" w:cs="Times New Roman"/>
          <w:sz w:val="24"/>
          <w:szCs w:val="24"/>
        </w:rPr>
        <w:t>ran dengan metode ceramah</w:t>
      </w:r>
      <w:r w:rsidRPr="00DC0E89">
        <w:rPr>
          <w:rFonts w:asciiTheme="majorBidi" w:hAnsiTheme="majorBidi" w:cs="Times New Roman"/>
          <w:sz w:val="24"/>
          <w:szCs w:val="24"/>
        </w:rPr>
        <w:t>,</w:t>
      </w:r>
      <w:r w:rsidR="00123A38">
        <w:rPr>
          <w:rFonts w:asciiTheme="majorBidi" w:hAnsiTheme="majorBidi" w:cs="Times New Roman"/>
          <w:sz w:val="24"/>
          <w:szCs w:val="24"/>
        </w:rPr>
        <w:t xml:space="preserve"> 2)</w:t>
      </w:r>
      <w:r w:rsidRPr="00DC0E89">
        <w:rPr>
          <w:rFonts w:asciiTheme="majorBidi" w:hAnsiTheme="majorBidi" w:cs="Times New Roman"/>
          <w:sz w:val="24"/>
          <w:szCs w:val="24"/>
        </w:rPr>
        <w:t xml:space="preserve"> penyampaian materi pembelajaran dengan memanfaatkan kulit, dan kemudian di</w:t>
      </w:r>
      <w:r w:rsidR="00123A38">
        <w:rPr>
          <w:rFonts w:asciiTheme="majorBidi" w:hAnsiTheme="majorBidi" w:cs="Times New Roman"/>
          <w:sz w:val="24"/>
          <w:szCs w:val="24"/>
        </w:rPr>
        <w:t>temukan teknologi kertas</w:t>
      </w:r>
      <w:r w:rsidRPr="00DC0E89">
        <w:rPr>
          <w:rFonts w:asciiTheme="majorBidi" w:hAnsiTheme="majorBidi" w:cs="Times New Roman"/>
          <w:sz w:val="24"/>
          <w:szCs w:val="24"/>
        </w:rPr>
        <w:t>,</w:t>
      </w:r>
      <w:r w:rsidR="00123A38">
        <w:rPr>
          <w:rFonts w:asciiTheme="majorBidi" w:hAnsiTheme="majorBidi" w:cs="Times New Roman"/>
          <w:sz w:val="24"/>
          <w:szCs w:val="24"/>
        </w:rPr>
        <w:t xml:space="preserve"> 3)</w:t>
      </w:r>
      <w:r w:rsidRPr="00DC0E89">
        <w:rPr>
          <w:rFonts w:asciiTheme="majorBidi" w:hAnsiTheme="majorBidi" w:cs="Times New Roman"/>
          <w:sz w:val="24"/>
          <w:szCs w:val="24"/>
        </w:rPr>
        <w:t xml:space="preserve"> penggunaan papan tulis dilakukan untuk mem</w:t>
      </w:r>
      <w:r w:rsidR="003347A6">
        <w:rPr>
          <w:rFonts w:asciiTheme="majorBidi" w:hAnsiTheme="majorBidi" w:cs="Times New Roman"/>
          <w:sz w:val="24"/>
          <w:szCs w:val="24"/>
        </w:rPr>
        <w:t>bangun suasana pembelajaran</w:t>
      </w:r>
      <w:r w:rsidRPr="00DC0E89">
        <w:rPr>
          <w:rFonts w:asciiTheme="majorBidi" w:hAnsiTheme="majorBidi" w:cs="Times New Roman"/>
          <w:sz w:val="24"/>
          <w:szCs w:val="24"/>
        </w:rPr>
        <w:t xml:space="preserve"> interaktif tidak hanya ceramah namun guru dapat menghadirkan pesan lewa</w:t>
      </w:r>
      <w:r w:rsidR="00123A38">
        <w:rPr>
          <w:rFonts w:asciiTheme="majorBidi" w:hAnsiTheme="majorBidi" w:cs="Times New Roman"/>
          <w:sz w:val="24"/>
          <w:szCs w:val="24"/>
        </w:rPr>
        <w:t>t tulisan maupun gambar</w:t>
      </w:r>
      <w:r w:rsidRPr="00DC0E89">
        <w:rPr>
          <w:rFonts w:asciiTheme="majorBidi" w:hAnsiTheme="majorBidi" w:cs="Times New Roman"/>
          <w:sz w:val="24"/>
          <w:szCs w:val="24"/>
        </w:rPr>
        <w:t>,</w:t>
      </w:r>
      <w:r w:rsidR="00123A38">
        <w:rPr>
          <w:rFonts w:asciiTheme="majorBidi" w:hAnsiTheme="majorBidi" w:cs="Times New Roman"/>
          <w:sz w:val="24"/>
          <w:szCs w:val="24"/>
        </w:rPr>
        <w:t xml:space="preserve"> 4)</w:t>
      </w:r>
      <w:r w:rsidRPr="00DC0E89">
        <w:rPr>
          <w:rFonts w:asciiTheme="majorBidi" w:hAnsiTheme="majorBidi" w:cs="Times New Roman"/>
          <w:sz w:val="24"/>
          <w:szCs w:val="24"/>
        </w:rPr>
        <w:t xml:space="preserve"> penggunaan OHP yang kemudian dalam perkembangannya diciptakan infokus yang dapat menampilkan gambar</w:t>
      </w:r>
      <w:r w:rsidR="003347A6">
        <w:rPr>
          <w:rFonts w:asciiTheme="majorBidi" w:hAnsiTheme="majorBidi" w:cs="Times New Roman"/>
          <w:sz w:val="24"/>
          <w:szCs w:val="24"/>
        </w:rPr>
        <w:t>, audio dan video</w:t>
      </w:r>
      <w:r w:rsidRPr="00DC0E89">
        <w:rPr>
          <w:rFonts w:asciiTheme="majorBidi" w:hAnsiTheme="majorBidi" w:cs="Times New Roman"/>
          <w:sz w:val="24"/>
          <w:szCs w:val="24"/>
        </w:rPr>
        <w:t>,</w:t>
      </w:r>
      <w:r w:rsidR="00123A38">
        <w:rPr>
          <w:rFonts w:asciiTheme="majorBidi" w:hAnsiTheme="majorBidi" w:cs="Times New Roman"/>
          <w:sz w:val="24"/>
          <w:szCs w:val="24"/>
        </w:rPr>
        <w:t xml:space="preserve"> 5)</w:t>
      </w:r>
      <w:r w:rsidRPr="00DC0E89">
        <w:rPr>
          <w:rFonts w:asciiTheme="majorBidi" w:hAnsiTheme="majorBidi" w:cs="Times New Roman"/>
          <w:sz w:val="24"/>
          <w:szCs w:val="24"/>
        </w:rPr>
        <w:t xml:space="preserve"> penggunaan media internet yang memungkinan bagi guru dapat melaksanakan pembelajaran tanpa melaku</w:t>
      </w:r>
      <w:r>
        <w:rPr>
          <w:rFonts w:asciiTheme="majorBidi" w:hAnsiTheme="majorBidi" w:cs="Times New Roman"/>
          <w:sz w:val="24"/>
          <w:szCs w:val="24"/>
        </w:rPr>
        <w:t>kan tatap muka secara langsung.</w:t>
      </w:r>
      <w:r w:rsidR="00FD17AE">
        <w:rPr>
          <w:rFonts w:asciiTheme="majorBidi" w:hAnsiTheme="majorBidi" w:cs="Times New Roman"/>
          <w:sz w:val="24"/>
          <w:szCs w:val="24"/>
        </w:rPr>
        <w:t xml:space="preserve"> </w:t>
      </w:r>
    </w:p>
    <w:p w:rsidR="00FD17AE" w:rsidRPr="00FD17AE" w:rsidRDefault="001B31AB" w:rsidP="00FD17AE">
      <w:pPr>
        <w:spacing w:line="360" w:lineRule="auto"/>
        <w:jc w:val="both"/>
        <w:rPr>
          <w:rFonts w:asciiTheme="majorBidi" w:hAnsiTheme="majorBidi" w:cs="Times New Roman"/>
          <w:sz w:val="24"/>
          <w:szCs w:val="24"/>
        </w:rPr>
      </w:pPr>
      <w:r>
        <w:rPr>
          <w:rFonts w:asciiTheme="majorBidi" w:hAnsiTheme="majorBidi" w:cs="Times New Roman"/>
          <w:sz w:val="24"/>
          <w:szCs w:val="24"/>
        </w:rPr>
        <w:t xml:space="preserve">Bimo (2017), </w:t>
      </w:r>
      <w:r w:rsidR="00FD17AE">
        <w:rPr>
          <w:rFonts w:asciiTheme="majorBidi" w:hAnsiTheme="majorBidi" w:cs="Times New Roman"/>
          <w:sz w:val="24"/>
          <w:szCs w:val="24"/>
        </w:rPr>
        <w:t>mengidentifikasi</w:t>
      </w:r>
      <w:r w:rsidR="008452F8">
        <w:rPr>
          <w:rFonts w:asciiTheme="majorBidi" w:hAnsiTheme="majorBidi" w:cs="Times New Roman"/>
          <w:sz w:val="24"/>
          <w:szCs w:val="24"/>
        </w:rPr>
        <w:t xml:space="preserve"> perkembangan media antara lain</w:t>
      </w:r>
      <w:r w:rsidR="00D0631A">
        <w:rPr>
          <w:rFonts w:asciiTheme="majorBidi" w:hAnsiTheme="majorBidi" w:cs="Times New Roman"/>
          <w:sz w:val="24"/>
          <w:szCs w:val="24"/>
        </w:rPr>
        <w:t>: 1)</w:t>
      </w:r>
      <w:r w:rsidR="00FD17AE">
        <w:rPr>
          <w:rFonts w:asciiTheme="majorBidi" w:hAnsiTheme="majorBidi" w:cs="Times New Roman"/>
          <w:sz w:val="24"/>
          <w:szCs w:val="24"/>
        </w:rPr>
        <w:t xml:space="preserve"> awalnya pembelajaran hanya melibatkan</w:t>
      </w:r>
      <w:r w:rsidR="00D0631A">
        <w:rPr>
          <w:rFonts w:asciiTheme="majorBidi" w:hAnsiTheme="majorBidi" w:cs="Times New Roman"/>
          <w:sz w:val="24"/>
          <w:szCs w:val="24"/>
        </w:rPr>
        <w:t xml:space="preserve"> guru dan siswa</w:t>
      </w:r>
      <w:r w:rsidR="00FD17AE">
        <w:rPr>
          <w:rFonts w:asciiTheme="majorBidi" w:hAnsiTheme="majorBidi" w:cs="Times New Roman"/>
          <w:sz w:val="24"/>
          <w:szCs w:val="24"/>
        </w:rPr>
        <w:t xml:space="preserve">, </w:t>
      </w:r>
      <w:r w:rsidR="00D0631A">
        <w:rPr>
          <w:rFonts w:asciiTheme="majorBidi" w:hAnsiTheme="majorBidi" w:cs="Times New Roman"/>
          <w:sz w:val="24"/>
          <w:szCs w:val="24"/>
        </w:rPr>
        <w:t xml:space="preserve">2) </w:t>
      </w:r>
      <w:r w:rsidR="00FD17AE">
        <w:rPr>
          <w:rFonts w:asciiTheme="majorBidi" w:hAnsiTheme="majorBidi" w:cs="Times New Roman"/>
          <w:sz w:val="24"/>
          <w:szCs w:val="24"/>
        </w:rPr>
        <w:t xml:space="preserve">pengaruh media komunikasi ditandai dengan munculnya AVA (Audio Visual Aids) dan audio </w:t>
      </w:r>
      <w:r w:rsidR="005C7C84">
        <w:rPr>
          <w:rFonts w:asciiTheme="majorBidi" w:hAnsiTheme="majorBidi" w:cs="Times New Roman"/>
          <w:sz w:val="24"/>
          <w:szCs w:val="24"/>
        </w:rPr>
        <w:t>sebagai alat bantu</w:t>
      </w:r>
      <w:r w:rsidR="00FD17AE">
        <w:rPr>
          <w:rFonts w:asciiTheme="majorBidi" w:hAnsiTheme="majorBidi" w:cs="Times New Roman"/>
          <w:sz w:val="24"/>
          <w:szCs w:val="24"/>
        </w:rPr>
        <w:t xml:space="preserve"> pada abad ke-20 atau sekitar tahu</w:t>
      </w:r>
      <w:r w:rsidR="005C7C84">
        <w:rPr>
          <w:rFonts w:asciiTheme="majorBidi" w:hAnsiTheme="majorBidi" w:cs="Times New Roman"/>
          <w:sz w:val="24"/>
          <w:szCs w:val="24"/>
        </w:rPr>
        <w:t>n 1950 memungkinka</w:t>
      </w:r>
      <w:r w:rsidR="00D0631A">
        <w:rPr>
          <w:rFonts w:asciiTheme="majorBidi" w:hAnsiTheme="majorBidi" w:cs="Times New Roman"/>
          <w:sz w:val="24"/>
          <w:szCs w:val="24"/>
        </w:rPr>
        <w:t>n dapat membantu pembelajaran</w:t>
      </w:r>
      <w:r w:rsidR="00F92B15">
        <w:rPr>
          <w:rFonts w:asciiTheme="majorBidi" w:hAnsiTheme="majorBidi" w:cs="Times New Roman"/>
          <w:sz w:val="24"/>
          <w:szCs w:val="24"/>
        </w:rPr>
        <w:t>,</w:t>
      </w:r>
      <w:r w:rsidR="00D0631A">
        <w:rPr>
          <w:rFonts w:asciiTheme="majorBidi" w:hAnsiTheme="majorBidi" w:cs="Times New Roman"/>
          <w:sz w:val="24"/>
          <w:szCs w:val="24"/>
        </w:rPr>
        <w:t xml:space="preserve"> 3)</w:t>
      </w:r>
      <w:r w:rsidR="00F92B15">
        <w:rPr>
          <w:rFonts w:asciiTheme="majorBidi" w:hAnsiTheme="majorBidi" w:cs="Times New Roman"/>
          <w:sz w:val="24"/>
          <w:szCs w:val="24"/>
        </w:rPr>
        <w:t xml:space="preserve"> ditandai dengan mulai dilakukan identifikasi pemilihan media untuk jenis pengalaman tertentu berdasarkan keinginan yakni memilih media yang sesuai untuk karakteristik pembelajaran maupun jenis pengeta</w:t>
      </w:r>
      <w:r w:rsidR="00D0631A">
        <w:rPr>
          <w:rFonts w:asciiTheme="majorBidi" w:hAnsiTheme="majorBidi" w:cs="Times New Roman"/>
          <w:sz w:val="24"/>
          <w:szCs w:val="24"/>
        </w:rPr>
        <w:t>huan yang ingin dicapai</w:t>
      </w:r>
      <w:r w:rsidR="00F92B15">
        <w:rPr>
          <w:rFonts w:asciiTheme="majorBidi" w:hAnsiTheme="majorBidi" w:cs="Times New Roman"/>
          <w:sz w:val="24"/>
          <w:szCs w:val="24"/>
        </w:rPr>
        <w:t>,</w:t>
      </w:r>
      <w:r w:rsidR="00D0631A">
        <w:rPr>
          <w:rFonts w:asciiTheme="majorBidi" w:hAnsiTheme="majorBidi" w:cs="Times New Roman"/>
          <w:sz w:val="24"/>
          <w:szCs w:val="24"/>
        </w:rPr>
        <w:t xml:space="preserve"> 4)</w:t>
      </w:r>
      <w:r w:rsidR="00F92B15">
        <w:rPr>
          <w:rFonts w:asciiTheme="majorBidi" w:hAnsiTheme="majorBidi" w:cs="Times New Roman"/>
          <w:sz w:val="24"/>
          <w:szCs w:val="24"/>
        </w:rPr>
        <w:t xml:space="preserve"> </w:t>
      </w:r>
      <w:r w:rsidR="007A64BE">
        <w:rPr>
          <w:rFonts w:asciiTheme="majorBidi" w:hAnsiTheme="majorBidi" w:cs="Times New Roman"/>
          <w:sz w:val="24"/>
          <w:szCs w:val="24"/>
        </w:rPr>
        <w:t>pembelajaran terprogram yang memungkinkan sebuah media pembelajaran dapat mempengaruh</w:t>
      </w:r>
      <w:r w:rsidR="00D0631A">
        <w:rPr>
          <w:rFonts w:asciiTheme="majorBidi" w:hAnsiTheme="majorBidi" w:cs="Times New Roman"/>
          <w:sz w:val="24"/>
          <w:szCs w:val="24"/>
        </w:rPr>
        <w:t>i perilaku peserta didik</w:t>
      </w:r>
      <w:r w:rsidR="007A64BE">
        <w:rPr>
          <w:rFonts w:asciiTheme="majorBidi" w:hAnsiTheme="majorBidi" w:cs="Times New Roman"/>
          <w:sz w:val="24"/>
          <w:szCs w:val="24"/>
        </w:rPr>
        <w:t>,</w:t>
      </w:r>
      <w:r w:rsidR="00D0631A">
        <w:rPr>
          <w:rFonts w:asciiTheme="majorBidi" w:hAnsiTheme="majorBidi" w:cs="Times New Roman"/>
          <w:sz w:val="24"/>
          <w:szCs w:val="24"/>
        </w:rPr>
        <w:t xml:space="preserve"> 5)</w:t>
      </w:r>
      <w:r w:rsidR="007A64BE">
        <w:rPr>
          <w:rFonts w:asciiTheme="majorBidi" w:hAnsiTheme="majorBidi" w:cs="Times New Roman"/>
          <w:sz w:val="24"/>
          <w:szCs w:val="24"/>
        </w:rPr>
        <w:t xml:space="preserve"> pemanfaatan media tidak hanya sebagai alat bantu guru tetapi memfungsikannya menjadi bagian integral dari pembelajaran.</w:t>
      </w:r>
    </w:p>
    <w:p w:rsidR="00E77226" w:rsidRPr="00DC0E89" w:rsidRDefault="00CD6184" w:rsidP="009C61DC">
      <w:pPr>
        <w:spacing w:line="360" w:lineRule="auto"/>
        <w:jc w:val="both"/>
        <w:rPr>
          <w:rFonts w:asciiTheme="majorBidi" w:hAnsiTheme="majorBidi" w:cs="Times New Roman"/>
          <w:sz w:val="24"/>
          <w:szCs w:val="24"/>
        </w:rPr>
      </w:pPr>
      <w:r>
        <w:rPr>
          <w:rFonts w:asciiTheme="majorBidi" w:hAnsiTheme="majorBidi" w:cs="Times New Roman"/>
          <w:sz w:val="24"/>
          <w:szCs w:val="24"/>
        </w:rPr>
        <w:lastRenderedPageBreak/>
        <w:t xml:space="preserve">Wina Sanjaya (2010:318) mengungkapkan bahwa sebuah inovasi merupakan suatu ide, gagasan yang dilaksanakan dalam kurikulum dan pembelajaran yang dianggap baru untuk memecahkan masalah pendidikan. </w:t>
      </w:r>
      <w:r w:rsidR="009C61DC">
        <w:rPr>
          <w:rFonts w:asciiTheme="majorBidi" w:hAnsiTheme="majorBidi" w:cs="Times New Roman"/>
          <w:sz w:val="24"/>
          <w:szCs w:val="24"/>
        </w:rPr>
        <w:t xml:space="preserve">Selain itu, beliau juga mengungkapkan bahwa mengajar bukan hanya menyampaikan materi pembelajaran tetapi juga pemberian bantuan terhadap siswa berupa penggunaan media pembelajaran. </w:t>
      </w:r>
      <w:r>
        <w:rPr>
          <w:rFonts w:asciiTheme="majorBidi" w:hAnsiTheme="majorBidi" w:cs="Times New Roman"/>
          <w:sz w:val="24"/>
          <w:szCs w:val="24"/>
        </w:rPr>
        <w:t>Hal ini berarti dalam m</w:t>
      </w:r>
      <w:r w:rsidR="003C7968" w:rsidRPr="00DC0E89">
        <w:rPr>
          <w:rFonts w:asciiTheme="majorBidi" w:hAnsiTheme="majorBidi" w:cs="Times New Roman"/>
          <w:sz w:val="24"/>
          <w:szCs w:val="24"/>
        </w:rPr>
        <w:t>enyampaikan materi pembelajaran kepada peserta didik membutuhkan kreatifitas dan inovasi dari pendidik. Dalam pembelajaran penyampaian informasi kepada peseta didik tidak sesederhana saat kita menyampaika</w:t>
      </w:r>
      <w:r w:rsidR="00E8272E">
        <w:rPr>
          <w:rFonts w:asciiTheme="majorBidi" w:hAnsiTheme="majorBidi" w:cs="Times New Roman"/>
          <w:sz w:val="24"/>
          <w:szCs w:val="24"/>
        </w:rPr>
        <w:t>n</w:t>
      </w:r>
      <w:r w:rsidR="003C7968" w:rsidRPr="00DC0E89">
        <w:rPr>
          <w:rFonts w:asciiTheme="majorBidi" w:hAnsiTheme="majorBidi" w:cs="Times New Roman"/>
          <w:sz w:val="24"/>
          <w:szCs w:val="24"/>
        </w:rPr>
        <w:t xml:space="preserve"> informasi melalui saluran </w:t>
      </w:r>
      <w:r w:rsidR="003C7968" w:rsidRPr="002E5643">
        <w:rPr>
          <w:rFonts w:asciiTheme="majorBidi" w:hAnsiTheme="majorBidi" w:cs="Times New Roman"/>
          <w:i/>
          <w:iCs/>
          <w:sz w:val="24"/>
          <w:szCs w:val="24"/>
        </w:rPr>
        <w:t>telephone</w:t>
      </w:r>
      <w:r w:rsidR="003C7968" w:rsidRPr="00DC0E89">
        <w:rPr>
          <w:rFonts w:asciiTheme="majorBidi" w:hAnsiTheme="majorBidi" w:cs="Times New Roman"/>
          <w:sz w:val="24"/>
          <w:szCs w:val="24"/>
        </w:rPr>
        <w:t>, e</w:t>
      </w:r>
      <w:r w:rsidR="003C7968" w:rsidRPr="002E5643">
        <w:rPr>
          <w:rFonts w:asciiTheme="majorBidi" w:hAnsiTheme="majorBidi" w:cs="Times New Roman"/>
          <w:i/>
          <w:iCs/>
          <w:sz w:val="24"/>
          <w:szCs w:val="24"/>
        </w:rPr>
        <w:t>-mail</w:t>
      </w:r>
      <w:r w:rsidR="003C7968" w:rsidRPr="00DC0E89">
        <w:rPr>
          <w:rFonts w:asciiTheme="majorBidi" w:hAnsiTheme="majorBidi" w:cs="Times New Roman"/>
          <w:sz w:val="24"/>
          <w:szCs w:val="24"/>
        </w:rPr>
        <w:t xml:space="preserve">, </w:t>
      </w:r>
      <w:r w:rsidR="003C7968" w:rsidRPr="002E5643">
        <w:rPr>
          <w:rFonts w:asciiTheme="majorBidi" w:hAnsiTheme="majorBidi" w:cs="Times New Roman"/>
          <w:i/>
          <w:iCs/>
          <w:sz w:val="24"/>
          <w:szCs w:val="24"/>
        </w:rPr>
        <w:t>sms</w:t>
      </w:r>
      <w:r w:rsidR="003C7968" w:rsidRPr="00DC0E89">
        <w:rPr>
          <w:rFonts w:asciiTheme="majorBidi" w:hAnsiTheme="majorBidi" w:cs="Times New Roman"/>
          <w:sz w:val="24"/>
          <w:szCs w:val="24"/>
        </w:rPr>
        <w:t xml:space="preserve"> atau </w:t>
      </w:r>
      <w:r w:rsidR="003C7968" w:rsidRPr="002E5643">
        <w:rPr>
          <w:rFonts w:asciiTheme="majorBidi" w:hAnsiTheme="majorBidi" w:cs="Times New Roman"/>
          <w:i/>
          <w:iCs/>
          <w:sz w:val="24"/>
          <w:szCs w:val="24"/>
        </w:rPr>
        <w:t>whatsapp</w:t>
      </w:r>
      <w:r w:rsidR="003C7968" w:rsidRPr="00DC0E89">
        <w:rPr>
          <w:rFonts w:asciiTheme="majorBidi" w:hAnsiTheme="majorBidi" w:cs="Times New Roman"/>
          <w:sz w:val="24"/>
          <w:szCs w:val="24"/>
        </w:rPr>
        <w:t xml:space="preserve"> sepanjang tersedia pulsa didukung dengan jaringan yang baik maka kemungkinan b</w:t>
      </w:r>
      <w:r w:rsidR="002E5643">
        <w:rPr>
          <w:rFonts w:asciiTheme="majorBidi" w:hAnsiTheme="majorBidi" w:cs="Times New Roman"/>
          <w:sz w:val="24"/>
          <w:szCs w:val="24"/>
        </w:rPr>
        <w:t>esar pesan dapat diterima</w:t>
      </w:r>
      <w:r w:rsidR="003C7968" w:rsidRPr="00DC0E89">
        <w:rPr>
          <w:rFonts w:asciiTheme="majorBidi" w:hAnsiTheme="majorBidi" w:cs="Times New Roman"/>
          <w:sz w:val="24"/>
          <w:szCs w:val="24"/>
        </w:rPr>
        <w:t xml:space="preserve"> secara tekstual. Meski demikian, masih dijumpai sejumlah persoalan penggunaan layanan penyampaian informasi tersebut. Secara tekstual telah diterima dengan baik tapi belum tentu</w:t>
      </w:r>
      <w:r w:rsidR="009C61DC">
        <w:rPr>
          <w:rFonts w:asciiTheme="majorBidi" w:hAnsiTheme="majorBidi" w:cs="Times New Roman"/>
          <w:sz w:val="24"/>
          <w:szCs w:val="24"/>
        </w:rPr>
        <w:t xml:space="preserve"> konteksnya, beberapa miskomuni</w:t>
      </w:r>
      <w:r w:rsidR="003C7968" w:rsidRPr="00DC0E89">
        <w:rPr>
          <w:rFonts w:asciiTheme="majorBidi" w:hAnsiTheme="majorBidi" w:cs="Times New Roman"/>
          <w:sz w:val="24"/>
          <w:szCs w:val="24"/>
        </w:rPr>
        <w:t>kasi atau kesalahpahaman yang berujung pada perseteruan banyak dijumpai di masyarakat. Hal ini membuktikan bahwa kemajuan media tak selalu dapat membantu menyampaikan pesan/informasi secara akurat jika t</w:t>
      </w:r>
      <w:r w:rsidR="00E77226" w:rsidRPr="00DC0E89">
        <w:rPr>
          <w:rFonts w:asciiTheme="majorBidi" w:hAnsiTheme="majorBidi" w:cs="Times New Roman"/>
          <w:sz w:val="24"/>
          <w:szCs w:val="24"/>
        </w:rPr>
        <w:t>idak dioperasikan secara tepat.</w:t>
      </w:r>
      <w:r w:rsidR="006F727B">
        <w:rPr>
          <w:rFonts w:asciiTheme="majorBidi" w:hAnsiTheme="majorBidi" w:cs="Times New Roman"/>
          <w:sz w:val="24"/>
          <w:szCs w:val="24"/>
        </w:rPr>
        <w:t xml:space="preserve"> </w:t>
      </w:r>
    </w:p>
    <w:p w:rsidR="00E77226" w:rsidRPr="00DC0E89" w:rsidRDefault="00D80C02" w:rsidP="00893086">
      <w:pPr>
        <w:spacing w:line="360" w:lineRule="auto"/>
        <w:jc w:val="both"/>
        <w:rPr>
          <w:rFonts w:asciiTheme="majorBidi" w:hAnsiTheme="majorBidi" w:cs="Times New Roman"/>
          <w:sz w:val="24"/>
          <w:szCs w:val="24"/>
        </w:rPr>
      </w:pPr>
      <w:r>
        <w:rPr>
          <w:rFonts w:asciiTheme="majorBidi" w:hAnsiTheme="majorBidi" w:cs="Times New Roman"/>
          <w:sz w:val="24"/>
          <w:szCs w:val="24"/>
        </w:rPr>
        <w:t>Gerlach dan El</w:t>
      </w:r>
      <w:r w:rsidR="003A2796">
        <w:rPr>
          <w:rFonts w:asciiTheme="majorBidi" w:hAnsiTheme="majorBidi" w:cs="Times New Roman"/>
          <w:sz w:val="24"/>
          <w:szCs w:val="24"/>
        </w:rPr>
        <w:t>y (1980</w:t>
      </w:r>
      <w:r>
        <w:rPr>
          <w:rFonts w:asciiTheme="majorBidi" w:hAnsiTheme="majorBidi" w:cs="Times New Roman"/>
          <w:sz w:val="24"/>
          <w:szCs w:val="24"/>
        </w:rPr>
        <w:t xml:space="preserve">) memandang media pembelajaran bukan hanya berupa alat dan bahan saja, akan tetapi mengandung sesuatu yang dapat dimanfaatkan  untuk memperoleh pengetahuan. Penyampaian pesan dengan baik melalui media pembelajaran </w:t>
      </w:r>
      <w:r w:rsidR="00E77226" w:rsidRPr="00DC0E89">
        <w:rPr>
          <w:rFonts w:asciiTheme="majorBidi" w:hAnsiTheme="majorBidi" w:cs="Times New Roman"/>
          <w:sz w:val="24"/>
          <w:szCs w:val="24"/>
        </w:rPr>
        <w:t xml:space="preserve"> diharapkan mampu mem</w:t>
      </w:r>
      <w:r w:rsidR="00AE6C42">
        <w:rPr>
          <w:rFonts w:asciiTheme="majorBidi" w:hAnsiTheme="majorBidi" w:cs="Times New Roman"/>
          <w:sz w:val="24"/>
          <w:szCs w:val="24"/>
        </w:rPr>
        <w:t>berikan pengetahuan kepada Peserta didik</w:t>
      </w:r>
      <w:r w:rsidR="00E77226" w:rsidRPr="00DC0E89">
        <w:rPr>
          <w:rFonts w:asciiTheme="majorBidi" w:hAnsiTheme="majorBidi" w:cs="Times New Roman"/>
          <w:sz w:val="24"/>
          <w:szCs w:val="24"/>
        </w:rPr>
        <w:t xml:space="preserve"> secara akurat</w:t>
      </w:r>
      <w:r>
        <w:rPr>
          <w:rFonts w:asciiTheme="majorBidi" w:hAnsiTheme="majorBidi" w:cs="Times New Roman"/>
          <w:sz w:val="24"/>
          <w:szCs w:val="24"/>
        </w:rPr>
        <w:t>, menyampaikan  pengetahuan</w:t>
      </w:r>
      <w:r w:rsidR="00E77226" w:rsidRPr="00DC0E89">
        <w:rPr>
          <w:rFonts w:asciiTheme="majorBidi" w:hAnsiTheme="majorBidi" w:cs="Times New Roman"/>
          <w:sz w:val="24"/>
          <w:szCs w:val="24"/>
        </w:rPr>
        <w:t xml:space="preserve"> </w:t>
      </w:r>
      <w:r>
        <w:rPr>
          <w:rFonts w:asciiTheme="majorBidi" w:hAnsiTheme="majorBidi" w:cs="Times New Roman"/>
          <w:sz w:val="24"/>
          <w:szCs w:val="24"/>
        </w:rPr>
        <w:t xml:space="preserve">yang akurat </w:t>
      </w:r>
      <w:r w:rsidR="00E77226" w:rsidRPr="00DC0E89">
        <w:rPr>
          <w:rFonts w:asciiTheme="majorBidi" w:hAnsiTheme="majorBidi" w:cs="Times New Roman"/>
          <w:sz w:val="24"/>
          <w:szCs w:val="24"/>
        </w:rPr>
        <w:t>relatif</w:t>
      </w:r>
      <w:r w:rsidR="00E22501" w:rsidRPr="00DC0E89">
        <w:rPr>
          <w:rFonts w:asciiTheme="majorBidi" w:hAnsiTheme="majorBidi" w:cs="Times New Roman"/>
          <w:sz w:val="24"/>
          <w:szCs w:val="24"/>
        </w:rPr>
        <w:t xml:space="preserve"> lebih sulit dibanding</w:t>
      </w:r>
      <w:r w:rsidR="00E77226" w:rsidRPr="00DC0E89">
        <w:rPr>
          <w:rFonts w:asciiTheme="majorBidi" w:hAnsiTheme="majorBidi" w:cs="Times New Roman"/>
          <w:sz w:val="24"/>
          <w:szCs w:val="24"/>
        </w:rPr>
        <w:t xml:space="preserve"> penyampaian informasi saat menelpon untuk kepentigan yang lebih seder</w:t>
      </w:r>
      <w:r w:rsidR="00AE6C42">
        <w:rPr>
          <w:rFonts w:asciiTheme="majorBidi" w:hAnsiTheme="majorBidi" w:cs="Times New Roman"/>
          <w:sz w:val="24"/>
          <w:szCs w:val="24"/>
        </w:rPr>
        <w:t>hana. Penggunaan media oleh Pendidik</w:t>
      </w:r>
      <w:r w:rsidR="00E77226" w:rsidRPr="00DC0E89">
        <w:rPr>
          <w:rFonts w:asciiTheme="majorBidi" w:hAnsiTheme="majorBidi" w:cs="Times New Roman"/>
          <w:sz w:val="24"/>
          <w:szCs w:val="24"/>
        </w:rPr>
        <w:t xml:space="preserve"> untuk menyampaikan materi pembelajaran yang bersifat ilmiah, terasa lebih rumit dibanding sekedar menyampaikan pesan untuk menanyakan kabar seseorang menggunakan pesan singkat seperti; kamu lagi di mana ? apakah sudah makan ?</w:t>
      </w:r>
      <w:r w:rsidR="00E22501" w:rsidRPr="00DC0E89">
        <w:rPr>
          <w:rFonts w:asciiTheme="majorBidi" w:hAnsiTheme="majorBidi" w:cs="Times New Roman"/>
          <w:sz w:val="24"/>
          <w:szCs w:val="24"/>
        </w:rPr>
        <w:t xml:space="preserve"> dan lain sebagainya seba</w:t>
      </w:r>
      <w:r w:rsidR="00893086">
        <w:rPr>
          <w:rFonts w:asciiTheme="majorBidi" w:hAnsiTheme="majorBidi" w:cs="Times New Roman"/>
          <w:sz w:val="24"/>
          <w:szCs w:val="24"/>
        </w:rPr>
        <w:t>gaimana kita terima sehari-hari</w:t>
      </w:r>
      <w:r w:rsidR="00BB2A72">
        <w:rPr>
          <w:rFonts w:asciiTheme="majorBidi" w:hAnsiTheme="majorBidi" w:cs="Times New Roman"/>
          <w:sz w:val="24"/>
          <w:szCs w:val="24"/>
        </w:rPr>
        <w:t xml:space="preserve">. </w:t>
      </w:r>
      <w:r w:rsidR="00E22501" w:rsidRPr="00DC0E89">
        <w:rPr>
          <w:rFonts w:asciiTheme="majorBidi" w:hAnsiTheme="majorBidi" w:cs="Times New Roman"/>
          <w:sz w:val="24"/>
          <w:szCs w:val="24"/>
        </w:rPr>
        <w:t xml:space="preserve"> </w:t>
      </w:r>
      <w:r w:rsidR="00BB2A72">
        <w:rPr>
          <w:rFonts w:asciiTheme="majorBidi" w:hAnsiTheme="majorBidi" w:cs="Times New Roman"/>
          <w:sz w:val="24"/>
          <w:szCs w:val="24"/>
        </w:rPr>
        <w:t xml:space="preserve">Menurut Briggs (1970) Melaksanakan pembelajaran dengan memanfaatkan media melahirkan penyajian yang variatif dan menarik minat belajar serta membantu optimalisasi tugas pendidik. </w:t>
      </w:r>
    </w:p>
    <w:p w:rsidR="00D4035D" w:rsidRPr="00F64105" w:rsidRDefault="003F0BB4" w:rsidP="00DC0E89">
      <w:pPr>
        <w:spacing w:line="360" w:lineRule="auto"/>
        <w:jc w:val="both"/>
        <w:rPr>
          <w:rFonts w:asciiTheme="majorBidi" w:hAnsiTheme="majorBidi" w:cs="Times New Roman"/>
          <w:i/>
          <w:iCs/>
          <w:sz w:val="24"/>
          <w:szCs w:val="24"/>
        </w:rPr>
      </w:pPr>
      <w:r w:rsidRPr="00F64105">
        <w:rPr>
          <w:rFonts w:asciiTheme="majorBidi" w:hAnsiTheme="majorBidi" w:cs="Times New Roman"/>
          <w:b/>
          <w:bCs/>
          <w:i/>
          <w:iCs/>
          <w:sz w:val="24"/>
          <w:szCs w:val="24"/>
        </w:rPr>
        <w:t>Problematika Pemanfaatan Media Pembelajaran</w:t>
      </w:r>
    </w:p>
    <w:p w:rsidR="007B05E2" w:rsidRDefault="00BA5C7D" w:rsidP="007B05E2">
      <w:pPr>
        <w:spacing w:line="360" w:lineRule="auto"/>
        <w:jc w:val="both"/>
        <w:rPr>
          <w:rFonts w:asciiTheme="majorBidi" w:hAnsiTheme="majorBidi" w:cs="Times New Roman"/>
          <w:sz w:val="24"/>
          <w:szCs w:val="24"/>
        </w:rPr>
      </w:pPr>
      <w:r>
        <w:rPr>
          <w:rFonts w:asciiTheme="majorBidi" w:hAnsiTheme="majorBidi" w:cs="Times New Roman"/>
          <w:sz w:val="24"/>
          <w:szCs w:val="24"/>
        </w:rPr>
        <w:t>Saat ini p</w:t>
      </w:r>
      <w:r w:rsidR="008700E4">
        <w:rPr>
          <w:rFonts w:asciiTheme="majorBidi" w:hAnsiTheme="majorBidi" w:cs="Times New Roman"/>
          <w:sz w:val="24"/>
          <w:szCs w:val="24"/>
        </w:rPr>
        <w:t>erkembang</w:t>
      </w:r>
      <w:r>
        <w:rPr>
          <w:rFonts w:asciiTheme="majorBidi" w:hAnsiTheme="majorBidi" w:cs="Times New Roman"/>
          <w:sz w:val="24"/>
          <w:szCs w:val="24"/>
        </w:rPr>
        <w:t>an teknologi informasi dan komunikasi</w:t>
      </w:r>
      <w:r w:rsidR="008700E4">
        <w:rPr>
          <w:rFonts w:asciiTheme="majorBidi" w:hAnsiTheme="majorBidi" w:cs="Times New Roman"/>
          <w:sz w:val="24"/>
          <w:szCs w:val="24"/>
        </w:rPr>
        <w:t xml:space="preserve"> menurut Everet M. Roger dalam Saharuddin </w:t>
      </w:r>
      <w:r w:rsidR="00404DCD">
        <w:rPr>
          <w:rFonts w:asciiTheme="majorBidi" w:hAnsiTheme="majorBidi" w:cs="Times New Roman"/>
          <w:sz w:val="24"/>
          <w:szCs w:val="24"/>
        </w:rPr>
        <w:t xml:space="preserve">(2011:38) </w:t>
      </w:r>
      <w:r w:rsidR="008700E4">
        <w:rPr>
          <w:rFonts w:asciiTheme="majorBidi" w:hAnsiTheme="majorBidi" w:cs="Times New Roman"/>
          <w:sz w:val="24"/>
          <w:szCs w:val="24"/>
        </w:rPr>
        <w:t>telah memasuki era</w:t>
      </w:r>
      <w:r w:rsidR="00D4035D" w:rsidRPr="00DC0E89">
        <w:rPr>
          <w:rFonts w:asciiTheme="majorBidi" w:hAnsiTheme="majorBidi" w:cs="Times New Roman"/>
          <w:sz w:val="24"/>
          <w:szCs w:val="24"/>
        </w:rPr>
        <w:t xml:space="preserve"> 4.0</w:t>
      </w:r>
      <w:r w:rsidR="00D24455">
        <w:rPr>
          <w:rFonts w:asciiTheme="majorBidi" w:hAnsiTheme="majorBidi" w:cs="Times New Roman"/>
          <w:sz w:val="24"/>
          <w:szCs w:val="24"/>
        </w:rPr>
        <w:t xml:space="preserve"> atau komunikasi interaktif</w:t>
      </w:r>
      <w:r w:rsidR="008700E4">
        <w:rPr>
          <w:rFonts w:asciiTheme="majorBidi" w:hAnsiTheme="majorBidi" w:cs="Times New Roman"/>
          <w:sz w:val="24"/>
          <w:szCs w:val="24"/>
        </w:rPr>
        <w:t>, sebelumnya era telekomunikasi (3.0), cetak (2.0) dan yang paling lawas era tulisan (1.0). Perkembangan pesat tersebut</w:t>
      </w:r>
      <w:r w:rsidR="00D4035D" w:rsidRPr="00DC0E89">
        <w:rPr>
          <w:rFonts w:asciiTheme="majorBidi" w:hAnsiTheme="majorBidi" w:cs="Times New Roman"/>
          <w:sz w:val="24"/>
          <w:szCs w:val="24"/>
        </w:rPr>
        <w:t xml:space="preserve"> memunculkan perubahan secara siginifikan bagi seluruh sektor kehidupan tak terkecuali </w:t>
      </w:r>
      <w:r w:rsidR="00D4035D" w:rsidRPr="00DC0E89">
        <w:rPr>
          <w:rFonts w:asciiTheme="majorBidi" w:hAnsiTheme="majorBidi" w:cs="Times New Roman"/>
          <w:sz w:val="24"/>
          <w:szCs w:val="24"/>
        </w:rPr>
        <w:lastRenderedPageBreak/>
        <w:t>media pembelajaran.</w:t>
      </w:r>
      <w:r w:rsidR="00211721">
        <w:rPr>
          <w:rFonts w:asciiTheme="majorBidi" w:hAnsiTheme="majorBidi" w:cs="Times New Roman"/>
          <w:sz w:val="24"/>
          <w:szCs w:val="24"/>
        </w:rPr>
        <w:t xml:space="preserve"> Salah satu yang paling menonjol adalah tersedianya akses internet, kini setiap saat dapat diakses bahkan sambil rebahan di kamar menggunakan perangkat </w:t>
      </w:r>
      <w:r w:rsidR="00211721" w:rsidRPr="00D7645E">
        <w:rPr>
          <w:rFonts w:asciiTheme="majorBidi" w:hAnsiTheme="majorBidi" w:cs="Times New Roman"/>
          <w:i/>
          <w:iCs/>
          <w:sz w:val="24"/>
          <w:szCs w:val="24"/>
        </w:rPr>
        <w:t>gadget</w:t>
      </w:r>
      <w:r w:rsidR="00211721">
        <w:rPr>
          <w:rFonts w:asciiTheme="majorBidi" w:hAnsiTheme="majorBidi" w:cs="Times New Roman"/>
          <w:sz w:val="24"/>
          <w:szCs w:val="24"/>
        </w:rPr>
        <w:t>.</w:t>
      </w:r>
      <w:r w:rsidR="00D4035D" w:rsidRPr="00DC0E89">
        <w:rPr>
          <w:rFonts w:asciiTheme="majorBidi" w:hAnsiTheme="majorBidi" w:cs="Times New Roman"/>
          <w:sz w:val="24"/>
          <w:szCs w:val="24"/>
        </w:rPr>
        <w:t xml:space="preserve"> Dibalik kemudahan tersebut justeru memunculkan sejumlah problem baru khususnya</w:t>
      </w:r>
      <w:r w:rsidR="003D64D7" w:rsidRPr="00DC0E89">
        <w:rPr>
          <w:rFonts w:asciiTheme="majorBidi" w:hAnsiTheme="majorBidi" w:cs="Times New Roman"/>
          <w:sz w:val="24"/>
          <w:szCs w:val="24"/>
        </w:rPr>
        <w:t xml:space="preserve"> kesiapan</w:t>
      </w:r>
      <w:r w:rsidR="00D4035D" w:rsidRPr="00DC0E89">
        <w:rPr>
          <w:rFonts w:asciiTheme="majorBidi" w:hAnsiTheme="majorBidi" w:cs="Times New Roman"/>
          <w:sz w:val="24"/>
          <w:szCs w:val="24"/>
        </w:rPr>
        <w:t xml:space="preserve"> kompetensi sumber daya manusia </w:t>
      </w:r>
      <w:r w:rsidR="00CF10C1">
        <w:rPr>
          <w:rFonts w:asciiTheme="majorBidi" w:hAnsiTheme="majorBidi" w:cs="Times New Roman"/>
          <w:sz w:val="24"/>
          <w:szCs w:val="24"/>
        </w:rPr>
        <w:t xml:space="preserve">khususnya guru </w:t>
      </w:r>
      <w:r w:rsidR="00D4035D" w:rsidRPr="00DC0E89">
        <w:rPr>
          <w:rFonts w:asciiTheme="majorBidi" w:hAnsiTheme="majorBidi" w:cs="Times New Roman"/>
          <w:sz w:val="24"/>
          <w:szCs w:val="24"/>
        </w:rPr>
        <w:t>dalam m</w:t>
      </w:r>
      <w:r w:rsidR="003D64D7" w:rsidRPr="00DC0E89">
        <w:rPr>
          <w:rFonts w:asciiTheme="majorBidi" w:hAnsiTheme="majorBidi" w:cs="Times New Roman"/>
          <w:sz w:val="24"/>
          <w:szCs w:val="24"/>
        </w:rPr>
        <w:t>engimbangi sebuah perkembangan.</w:t>
      </w:r>
      <w:r w:rsidR="00742DB1" w:rsidRPr="00DC0E89">
        <w:rPr>
          <w:rFonts w:asciiTheme="majorBidi" w:hAnsiTheme="majorBidi" w:cs="Times New Roman"/>
          <w:sz w:val="24"/>
          <w:szCs w:val="24"/>
        </w:rPr>
        <w:t xml:space="preserve"> </w:t>
      </w:r>
      <w:r w:rsidR="00AF45CF">
        <w:rPr>
          <w:rFonts w:asciiTheme="majorBidi" w:hAnsiTheme="majorBidi" w:cs="Times New Roman"/>
          <w:sz w:val="24"/>
          <w:szCs w:val="24"/>
        </w:rPr>
        <w:t xml:space="preserve">Lembaga riset Rissmeru (2019) melaporkan </w:t>
      </w:r>
      <w:r w:rsidR="00EF3802">
        <w:rPr>
          <w:rFonts w:asciiTheme="majorBidi" w:hAnsiTheme="majorBidi" w:cs="Times New Roman"/>
          <w:sz w:val="24"/>
          <w:szCs w:val="24"/>
        </w:rPr>
        <w:t xml:space="preserve"> hasil uji kompetensi Tahun 2015 secara Nasional nilai Guru masih di bawah nilai minimum 55</w:t>
      </w:r>
      <w:r w:rsidR="003C7AC5">
        <w:rPr>
          <w:rFonts w:asciiTheme="majorBidi" w:hAnsiTheme="majorBidi" w:cs="Times New Roman"/>
          <w:sz w:val="24"/>
          <w:szCs w:val="24"/>
        </w:rPr>
        <w:t xml:space="preserve"> pada tahun tersebut, dan</w:t>
      </w:r>
      <w:r w:rsidR="00EF3802">
        <w:rPr>
          <w:rFonts w:asciiTheme="majorBidi" w:hAnsiTheme="majorBidi" w:cs="Times New Roman"/>
          <w:sz w:val="24"/>
          <w:szCs w:val="24"/>
        </w:rPr>
        <w:t xml:space="preserve"> telah dinaikkan kompetensi minimum dengan nilai 75</w:t>
      </w:r>
      <w:r w:rsidR="00CF10C1">
        <w:rPr>
          <w:rFonts w:asciiTheme="majorBidi" w:hAnsiTheme="majorBidi" w:cs="Times New Roman"/>
          <w:sz w:val="24"/>
          <w:szCs w:val="24"/>
        </w:rPr>
        <w:t xml:space="preserve"> sejak tahun 2018</w:t>
      </w:r>
      <w:r w:rsidR="00EF3802">
        <w:rPr>
          <w:rFonts w:asciiTheme="majorBidi" w:hAnsiTheme="majorBidi" w:cs="Times New Roman"/>
          <w:sz w:val="24"/>
          <w:szCs w:val="24"/>
        </w:rPr>
        <w:t xml:space="preserve">. Adapun rincian hasil tes pda tahun 2015 rata-rata nilai antara lain Guru SD 40,14; SMP 44,16; SMA 45,38. </w:t>
      </w:r>
      <w:r w:rsidR="007B05E2">
        <w:rPr>
          <w:rFonts w:asciiTheme="majorBidi" w:hAnsiTheme="majorBidi" w:cs="Times New Roman"/>
          <w:sz w:val="24"/>
          <w:szCs w:val="24"/>
        </w:rPr>
        <w:t xml:space="preserve">Data tersebut mengindikasikan terdapat problem kompetensi yang harus segera diselesaikan, </w:t>
      </w:r>
      <w:r w:rsidR="00464F74">
        <w:rPr>
          <w:rFonts w:asciiTheme="majorBidi" w:hAnsiTheme="majorBidi" w:cs="Times New Roman"/>
          <w:sz w:val="24"/>
          <w:szCs w:val="24"/>
        </w:rPr>
        <w:t xml:space="preserve">meskipun </w:t>
      </w:r>
      <w:r w:rsidR="007B05E2">
        <w:rPr>
          <w:rFonts w:asciiTheme="majorBidi" w:hAnsiTheme="majorBidi" w:cs="Times New Roman"/>
          <w:sz w:val="24"/>
          <w:szCs w:val="24"/>
        </w:rPr>
        <w:t xml:space="preserve">bisa jadi pada tahun-tahun selanjutnya atau mungkin saat ini telah terjadi peningkatan signifikan kearah yang positif. </w:t>
      </w:r>
    </w:p>
    <w:p w:rsidR="00FB5980" w:rsidRDefault="007B05E2" w:rsidP="00581724">
      <w:pPr>
        <w:spacing w:line="360" w:lineRule="auto"/>
        <w:jc w:val="both"/>
        <w:rPr>
          <w:rFonts w:asciiTheme="majorBidi" w:hAnsiTheme="majorBidi" w:cs="Times New Roman"/>
          <w:sz w:val="24"/>
          <w:szCs w:val="24"/>
        </w:rPr>
      </w:pPr>
      <w:r>
        <w:rPr>
          <w:rFonts w:asciiTheme="majorBidi" w:hAnsiTheme="majorBidi" w:cs="Times New Roman"/>
          <w:sz w:val="24"/>
          <w:szCs w:val="24"/>
        </w:rPr>
        <w:t xml:space="preserve">Khusus </w:t>
      </w:r>
      <w:r w:rsidR="00581724">
        <w:rPr>
          <w:rFonts w:asciiTheme="majorBidi" w:hAnsiTheme="majorBidi" w:cs="Times New Roman"/>
          <w:sz w:val="24"/>
          <w:szCs w:val="24"/>
        </w:rPr>
        <w:t>kemampuan</w:t>
      </w:r>
      <w:r>
        <w:rPr>
          <w:rFonts w:asciiTheme="majorBidi" w:hAnsiTheme="majorBidi" w:cs="Times New Roman"/>
          <w:sz w:val="24"/>
          <w:szCs w:val="24"/>
        </w:rPr>
        <w:t xml:space="preserve"> </w:t>
      </w:r>
      <w:r w:rsidR="00581724">
        <w:rPr>
          <w:rFonts w:asciiTheme="majorBidi" w:hAnsiTheme="majorBidi" w:cs="Times New Roman"/>
          <w:sz w:val="24"/>
          <w:szCs w:val="24"/>
        </w:rPr>
        <w:t>memanf</w:t>
      </w:r>
      <w:r>
        <w:rPr>
          <w:rFonts w:asciiTheme="majorBidi" w:hAnsiTheme="majorBidi" w:cs="Times New Roman"/>
          <w:sz w:val="24"/>
          <w:szCs w:val="24"/>
        </w:rPr>
        <w:t>aat</w:t>
      </w:r>
      <w:r w:rsidR="00581724">
        <w:rPr>
          <w:rFonts w:asciiTheme="majorBidi" w:hAnsiTheme="majorBidi" w:cs="Times New Roman"/>
          <w:sz w:val="24"/>
          <w:szCs w:val="24"/>
        </w:rPr>
        <w:t>k</w:t>
      </w:r>
      <w:r>
        <w:rPr>
          <w:rFonts w:asciiTheme="majorBidi" w:hAnsiTheme="majorBidi" w:cs="Times New Roman"/>
          <w:sz w:val="24"/>
          <w:szCs w:val="24"/>
        </w:rPr>
        <w:t xml:space="preserve">an teknologi informasi dan komunikasi menunjukkan hasil </w:t>
      </w:r>
      <w:r w:rsidR="00501CC7">
        <w:rPr>
          <w:rFonts w:asciiTheme="majorBidi" w:hAnsiTheme="majorBidi" w:cs="Times New Roman"/>
          <w:sz w:val="24"/>
          <w:szCs w:val="24"/>
        </w:rPr>
        <w:t>bervariasi di masing-masing sekolah,</w:t>
      </w:r>
      <w:r w:rsidR="00F621E6">
        <w:rPr>
          <w:rFonts w:asciiTheme="majorBidi" w:hAnsiTheme="majorBidi" w:cs="Times New Roman"/>
          <w:sz w:val="24"/>
          <w:szCs w:val="24"/>
        </w:rPr>
        <w:t xml:space="preserve"> berdasarkan survey terhadap Guru di SDN 16 di Banda Aceh oleh Yusr</w:t>
      </w:r>
      <w:r w:rsidR="00581724">
        <w:rPr>
          <w:rFonts w:asciiTheme="majorBidi" w:hAnsiTheme="majorBidi" w:cs="Times New Roman"/>
          <w:sz w:val="24"/>
          <w:szCs w:val="24"/>
        </w:rPr>
        <w:t>i</w:t>
      </w:r>
      <w:r w:rsidR="00F621E6">
        <w:rPr>
          <w:rFonts w:asciiTheme="majorBidi" w:hAnsiTheme="majorBidi" w:cs="Times New Roman"/>
          <w:sz w:val="24"/>
          <w:szCs w:val="24"/>
        </w:rPr>
        <w:t>zal dkk (20</w:t>
      </w:r>
      <w:r w:rsidR="00501CC7">
        <w:rPr>
          <w:rFonts w:asciiTheme="majorBidi" w:hAnsiTheme="majorBidi" w:cs="Times New Roman"/>
          <w:sz w:val="24"/>
          <w:szCs w:val="24"/>
        </w:rPr>
        <w:t>17) kemampuannya cukup baik sedangkan penelitian terhadap Guru SD di SD se Kecamatan Mulyorejo Surabaya yang dilakukan oleh Fitroh Setyo Putro Wibowo (2017)</w:t>
      </w:r>
      <w:r>
        <w:rPr>
          <w:rFonts w:asciiTheme="majorBidi" w:hAnsiTheme="majorBidi" w:cs="Times New Roman"/>
          <w:sz w:val="24"/>
          <w:szCs w:val="24"/>
        </w:rPr>
        <w:t xml:space="preserve"> mencatat 60,35% Guru cuku</w:t>
      </w:r>
      <w:r w:rsidR="00BE5EA0">
        <w:rPr>
          <w:rFonts w:asciiTheme="majorBidi" w:hAnsiTheme="majorBidi" w:cs="Times New Roman"/>
          <w:sz w:val="24"/>
          <w:szCs w:val="24"/>
        </w:rPr>
        <w:t>p</w:t>
      </w:r>
      <w:r>
        <w:rPr>
          <w:rFonts w:asciiTheme="majorBidi" w:hAnsiTheme="majorBidi" w:cs="Times New Roman"/>
          <w:sz w:val="24"/>
          <w:szCs w:val="24"/>
        </w:rPr>
        <w:t xml:space="preserve"> menguasai dan sisanya sebanyak 39,65% tidak menguasai</w:t>
      </w:r>
      <w:r w:rsidR="00E92649">
        <w:rPr>
          <w:rFonts w:asciiTheme="majorBidi" w:hAnsiTheme="majorBidi" w:cs="Times New Roman"/>
          <w:sz w:val="24"/>
          <w:szCs w:val="24"/>
        </w:rPr>
        <w:t xml:space="preserve">. </w:t>
      </w:r>
      <w:r w:rsidR="00742DB1" w:rsidRPr="00DC0E89">
        <w:rPr>
          <w:rFonts w:asciiTheme="majorBidi" w:hAnsiTheme="majorBidi" w:cs="Times New Roman"/>
          <w:sz w:val="24"/>
          <w:szCs w:val="24"/>
        </w:rPr>
        <w:t>Kemampuan penggunaan perangkat aplikasi yang dimaksudkan untuk memberikan kemudahan, sebaliknya menambah persoalan baru di luar pe</w:t>
      </w:r>
      <w:r w:rsidR="0070120D" w:rsidRPr="00DC0E89">
        <w:rPr>
          <w:rFonts w:asciiTheme="majorBidi" w:hAnsiTheme="majorBidi" w:cs="Times New Roman"/>
          <w:sz w:val="24"/>
          <w:szCs w:val="24"/>
        </w:rPr>
        <w:t>rsoalan substansi pembelajaran. Seorang pe</w:t>
      </w:r>
      <w:r w:rsidR="004C0335">
        <w:rPr>
          <w:rFonts w:asciiTheme="majorBidi" w:hAnsiTheme="majorBidi" w:cs="Times New Roman"/>
          <w:sz w:val="24"/>
          <w:szCs w:val="24"/>
        </w:rPr>
        <w:t>ndidik perlu menempatkan fungsi</w:t>
      </w:r>
      <w:r w:rsidR="0070120D" w:rsidRPr="00DC0E89">
        <w:rPr>
          <w:rFonts w:asciiTheme="majorBidi" w:hAnsiTheme="majorBidi" w:cs="Times New Roman"/>
          <w:sz w:val="24"/>
          <w:szCs w:val="24"/>
        </w:rPr>
        <w:t xml:space="preserve"> media secara tepat</w:t>
      </w:r>
      <w:r w:rsidR="004C0335">
        <w:rPr>
          <w:rFonts w:asciiTheme="majorBidi" w:hAnsiTheme="majorBidi" w:cs="Times New Roman"/>
          <w:sz w:val="24"/>
          <w:szCs w:val="24"/>
        </w:rPr>
        <w:t xml:space="preserve">, jika media sebagai perantara berarti pemanfaatan </w:t>
      </w:r>
      <w:r w:rsidR="00E92649">
        <w:rPr>
          <w:rFonts w:asciiTheme="majorBidi" w:hAnsiTheme="majorBidi" w:cs="Times New Roman"/>
          <w:sz w:val="24"/>
          <w:szCs w:val="24"/>
        </w:rPr>
        <w:t>media pembelajaran adalah</w:t>
      </w:r>
      <w:r w:rsidR="0070120D" w:rsidRPr="00DC0E89">
        <w:rPr>
          <w:rFonts w:asciiTheme="majorBidi" w:hAnsiTheme="majorBidi" w:cs="Times New Roman"/>
          <w:sz w:val="24"/>
          <w:szCs w:val="24"/>
        </w:rPr>
        <w:t xml:space="preserve"> </w:t>
      </w:r>
      <w:r w:rsidR="004C0335">
        <w:rPr>
          <w:rFonts w:asciiTheme="majorBidi" w:hAnsiTheme="majorBidi" w:cs="Times New Roman"/>
          <w:sz w:val="24"/>
          <w:szCs w:val="24"/>
        </w:rPr>
        <w:t xml:space="preserve">mengupayakan </w:t>
      </w:r>
      <w:r w:rsidR="0070120D" w:rsidRPr="00DC0E89">
        <w:rPr>
          <w:rFonts w:asciiTheme="majorBidi" w:hAnsiTheme="majorBidi" w:cs="Times New Roman"/>
          <w:sz w:val="24"/>
          <w:szCs w:val="24"/>
        </w:rPr>
        <w:t>seluruh perangkat yang dapat membantu menyampaikan pesan atau informasi pem</w:t>
      </w:r>
      <w:r w:rsidR="00E92649">
        <w:rPr>
          <w:rFonts w:asciiTheme="majorBidi" w:hAnsiTheme="majorBidi" w:cs="Times New Roman"/>
          <w:sz w:val="24"/>
          <w:szCs w:val="24"/>
        </w:rPr>
        <w:t>belajaran</w:t>
      </w:r>
      <w:r w:rsidR="009C3C46" w:rsidRPr="00DC0E89">
        <w:rPr>
          <w:rFonts w:asciiTheme="majorBidi" w:hAnsiTheme="majorBidi" w:cs="Times New Roman"/>
          <w:sz w:val="24"/>
          <w:szCs w:val="24"/>
        </w:rPr>
        <w:t xml:space="preserve">. </w:t>
      </w:r>
    </w:p>
    <w:p w:rsidR="008711C9" w:rsidRDefault="009C3C46" w:rsidP="00111B69">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Sebagian pendidik</w:t>
      </w:r>
      <w:r w:rsidR="0070120D" w:rsidRPr="00DC0E89">
        <w:rPr>
          <w:rFonts w:asciiTheme="majorBidi" w:hAnsiTheme="majorBidi" w:cs="Times New Roman"/>
          <w:sz w:val="24"/>
          <w:szCs w:val="24"/>
        </w:rPr>
        <w:t xml:space="preserve"> </w:t>
      </w:r>
      <w:r w:rsidR="00FB5980">
        <w:rPr>
          <w:rFonts w:asciiTheme="majorBidi" w:hAnsiTheme="majorBidi" w:cs="Times New Roman"/>
          <w:sz w:val="24"/>
          <w:szCs w:val="24"/>
        </w:rPr>
        <w:t xml:space="preserve">dan berdasarkan pendapat </w:t>
      </w:r>
      <w:r w:rsidR="00AD7BDC">
        <w:rPr>
          <w:rFonts w:asciiTheme="majorBidi" w:hAnsiTheme="majorBidi" w:cs="Times New Roman"/>
          <w:sz w:val="24"/>
          <w:szCs w:val="24"/>
        </w:rPr>
        <w:t xml:space="preserve">sebagian </w:t>
      </w:r>
      <w:r w:rsidR="00FB5980">
        <w:rPr>
          <w:rFonts w:asciiTheme="majorBidi" w:hAnsiTheme="majorBidi" w:cs="Times New Roman"/>
          <w:sz w:val="24"/>
          <w:szCs w:val="24"/>
        </w:rPr>
        <w:t xml:space="preserve">mahasiswa Fakultas Tarbiyah dan Ilmu Keguruan (FTIK) IAIN Pontianak, </w:t>
      </w:r>
      <w:r w:rsidR="00532091">
        <w:rPr>
          <w:rFonts w:asciiTheme="majorBidi" w:hAnsiTheme="majorBidi" w:cs="Times New Roman"/>
          <w:sz w:val="24"/>
          <w:szCs w:val="24"/>
        </w:rPr>
        <w:t>menyatakan</w:t>
      </w:r>
      <w:r w:rsidR="0070120D" w:rsidRPr="00DC0E89">
        <w:rPr>
          <w:rFonts w:asciiTheme="majorBidi" w:hAnsiTheme="majorBidi" w:cs="Times New Roman"/>
          <w:sz w:val="24"/>
          <w:szCs w:val="24"/>
        </w:rPr>
        <w:t xml:space="preserve"> bahwa </w:t>
      </w:r>
      <w:r w:rsidR="00E466C2" w:rsidRPr="00DC0E89">
        <w:rPr>
          <w:rFonts w:asciiTheme="majorBidi" w:hAnsiTheme="majorBidi" w:cs="Times New Roman"/>
          <w:sz w:val="24"/>
          <w:szCs w:val="24"/>
        </w:rPr>
        <w:t>pendidik</w:t>
      </w:r>
      <w:r w:rsidR="00AE7230" w:rsidRPr="00DC0E89">
        <w:rPr>
          <w:rFonts w:asciiTheme="majorBidi" w:hAnsiTheme="majorBidi" w:cs="Times New Roman"/>
          <w:sz w:val="24"/>
          <w:szCs w:val="24"/>
        </w:rPr>
        <w:t xml:space="preserve"> </w:t>
      </w:r>
      <w:r w:rsidR="00FB5980">
        <w:rPr>
          <w:rFonts w:asciiTheme="majorBidi" w:hAnsiTheme="majorBidi" w:cs="Times New Roman"/>
          <w:sz w:val="24"/>
          <w:szCs w:val="24"/>
        </w:rPr>
        <w:t xml:space="preserve">profesional adalah </w:t>
      </w:r>
      <w:r w:rsidR="00AE7230" w:rsidRPr="00DC0E89">
        <w:rPr>
          <w:rFonts w:asciiTheme="majorBidi" w:hAnsiTheme="majorBidi" w:cs="Times New Roman"/>
          <w:sz w:val="24"/>
          <w:szCs w:val="24"/>
        </w:rPr>
        <w:t>yang memanfaatkan media elektronik atau me</w:t>
      </w:r>
      <w:r w:rsidR="00FB5980">
        <w:rPr>
          <w:rFonts w:asciiTheme="majorBidi" w:hAnsiTheme="majorBidi" w:cs="Times New Roman"/>
          <w:sz w:val="24"/>
          <w:szCs w:val="24"/>
        </w:rPr>
        <w:t xml:space="preserve">dia berbasis internet sebagai </w:t>
      </w:r>
      <w:r w:rsidR="00AE7230" w:rsidRPr="00DC0E89">
        <w:rPr>
          <w:rFonts w:asciiTheme="majorBidi" w:hAnsiTheme="majorBidi" w:cs="Times New Roman"/>
          <w:sz w:val="24"/>
          <w:szCs w:val="24"/>
        </w:rPr>
        <w:t>media pembela</w:t>
      </w:r>
      <w:r w:rsidR="00E466C2" w:rsidRPr="00DC0E89">
        <w:rPr>
          <w:rFonts w:asciiTheme="majorBidi" w:hAnsiTheme="majorBidi" w:cs="Times New Roman"/>
          <w:sz w:val="24"/>
          <w:szCs w:val="24"/>
        </w:rPr>
        <w:t>jaran. Asumsi bahwa seorang pendidik</w:t>
      </w:r>
      <w:r w:rsidR="00E92649">
        <w:rPr>
          <w:rFonts w:asciiTheme="majorBidi" w:hAnsiTheme="majorBidi" w:cs="Times New Roman"/>
          <w:sz w:val="24"/>
          <w:szCs w:val="24"/>
        </w:rPr>
        <w:t xml:space="preserve"> harus dapat mengi</w:t>
      </w:r>
      <w:r w:rsidR="00AE7230" w:rsidRPr="00DC0E89">
        <w:rPr>
          <w:rFonts w:asciiTheme="majorBidi" w:hAnsiTheme="majorBidi" w:cs="Times New Roman"/>
          <w:sz w:val="24"/>
          <w:szCs w:val="24"/>
        </w:rPr>
        <w:t xml:space="preserve">kuti perkembangan ilmu pengetahuan dan teknologi tidak satupun yang </w:t>
      </w:r>
      <w:r w:rsidR="002835F5">
        <w:rPr>
          <w:rFonts w:asciiTheme="majorBidi" w:hAnsiTheme="majorBidi" w:cs="Times New Roman"/>
          <w:sz w:val="24"/>
          <w:szCs w:val="24"/>
        </w:rPr>
        <w:t xml:space="preserve">akan </w:t>
      </w:r>
      <w:r w:rsidR="00AE7230" w:rsidRPr="00DC0E89">
        <w:rPr>
          <w:rFonts w:asciiTheme="majorBidi" w:hAnsiTheme="majorBidi" w:cs="Times New Roman"/>
          <w:sz w:val="24"/>
          <w:szCs w:val="24"/>
        </w:rPr>
        <w:t>membantah itu, tapi jika kemudia</w:t>
      </w:r>
      <w:r w:rsidR="002835F5">
        <w:rPr>
          <w:rFonts w:asciiTheme="majorBidi" w:hAnsiTheme="majorBidi" w:cs="Times New Roman"/>
          <w:sz w:val="24"/>
          <w:szCs w:val="24"/>
        </w:rPr>
        <w:t>n</w:t>
      </w:r>
      <w:r w:rsidR="00AE7230" w:rsidRPr="00DC0E89">
        <w:rPr>
          <w:rFonts w:asciiTheme="majorBidi" w:hAnsiTheme="majorBidi" w:cs="Times New Roman"/>
          <w:sz w:val="24"/>
          <w:szCs w:val="24"/>
        </w:rPr>
        <w:t xml:space="preserve"> indikator mampu mengikuti perkembangan hanya ketika mampu mengoperasikan media elektronik dan internet juga tidak dapat dibenarkan secara mutlak. </w:t>
      </w:r>
      <w:r w:rsidR="000A2FFA">
        <w:rPr>
          <w:rFonts w:asciiTheme="majorBidi" w:hAnsiTheme="majorBidi" w:cs="Times New Roman"/>
          <w:sz w:val="24"/>
          <w:szCs w:val="24"/>
        </w:rPr>
        <w:t xml:space="preserve">Padahal ragam media yang bersifat informatif dan dimanfaatkan sesuai kebutuhan pembelajaran hendaknya tidak diabaikan, sebagaimana pendapat </w:t>
      </w:r>
      <w:r w:rsidR="00213BF0">
        <w:rPr>
          <w:rFonts w:asciiTheme="majorBidi" w:hAnsiTheme="majorBidi" w:cs="Times New Roman"/>
          <w:sz w:val="24"/>
          <w:szCs w:val="24"/>
        </w:rPr>
        <w:t>Heinich, Molenda dan Russel da</w:t>
      </w:r>
      <w:r w:rsidR="000A2FFA">
        <w:rPr>
          <w:rFonts w:asciiTheme="majorBidi" w:hAnsiTheme="majorBidi" w:cs="Times New Roman"/>
          <w:sz w:val="24"/>
          <w:szCs w:val="24"/>
        </w:rPr>
        <w:t xml:space="preserve">lam Wina Sanjaya (2014:125-126) Ia </w:t>
      </w:r>
      <w:r w:rsidR="00213BF0">
        <w:rPr>
          <w:rFonts w:asciiTheme="majorBidi" w:hAnsiTheme="majorBidi" w:cs="Times New Roman"/>
          <w:sz w:val="24"/>
          <w:szCs w:val="24"/>
        </w:rPr>
        <w:t xml:space="preserve">mengklasifikan media </w:t>
      </w:r>
      <w:r w:rsidR="000A2FFA">
        <w:rPr>
          <w:rFonts w:asciiTheme="majorBidi" w:hAnsiTheme="majorBidi" w:cs="Times New Roman"/>
          <w:sz w:val="24"/>
          <w:szCs w:val="24"/>
        </w:rPr>
        <w:t xml:space="preserve">non </w:t>
      </w:r>
      <w:r w:rsidR="000A2FFA">
        <w:rPr>
          <w:rFonts w:asciiTheme="majorBidi" w:hAnsiTheme="majorBidi" w:cs="Times New Roman"/>
          <w:sz w:val="24"/>
          <w:szCs w:val="24"/>
        </w:rPr>
        <w:lastRenderedPageBreak/>
        <w:t xml:space="preserve">elektronik atau </w:t>
      </w:r>
      <w:r w:rsidR="00213BF0">
        <w:rPr>
          <w:rFonts w:asciiTheme="majorBidi" w:hAnsiTheme="majorBidi" w:cs="Times New Roman"/>
          <w:sz w:val="24"/>
          <w:szCs w:val="24"/>
        </w:rPr>
        <w:t>yang tidak diproyeksikan beb</w:t>
      </w:r>
      <w:r w:rsidR="000A2FFA">
        <w:rPr>
          <w:rFonts w:asciiTheme="majorBidi" w:hAnsiTheme="majorBidi" w:cs="Times New Roman"/>
          <w:sz w:val="24"/>
          <w:szCs w:val="24"/>
        </w:rPr>
        <w:t>erapa</w:t>
      </w:r>
      <w:r w:rsidR="00213BF0">
        <w:rPr>
          <w:rFonts w:asciiTheme="majorBidi" w:hAnsiTheme="majorBidi" w:cs="Times New Roman"/>
          <w:sz w:val="24"/>
          <w:szCs w:val="24"/>
        </w:rPr>
        <w:t xml:space="preserve"> diantaranya :</w:t>
      </w:r>
      <w:r w:rsidR="000C4950">
        <w:rPr>
          <w:rFonts w:asciiTheme="majorBidi" w:hAnsiTheme="majorBidi" w:cs="Times New Roman"/>
          <w:sz w:val="24"/>
          <w:szCs w:val="24"/>
        </w:rPr>
        <w:t xml:space="preserve"> 1)</w:t>
      </w:r>
      <w:r w:rsidR="00213BF0">
        <w:rPr>
          <w:rFonts w:asciiTheme="majorBidi" w:hAnsiTheme="majorBidi" w:cs="Times New Roman"/>
          <w:sz w:val="24"/>
          <w:szCs w:val="24"/>
        </w:rPr>
        <w:t xml:space="preserve"> Realitas, benda nyata yang digunakan untuk pemb</w:t>
      </w:r>
      <w:r w:rsidR="000C4950">
        <w:rPr>
          <w:rFonts w:asciiTheme="majorBidi" w:hAnsiTheme="majorBidi" w:cs="Times New Roman"/>
          <w:sz w:val="24"/>
          <w:szCs w:val="24"/>
        </w:rPr>
        <w:t xml:space="preserve">elajaran, 2) </w:t>
      </w:r>
      <w:r w:rsidR="00213BF0">
        <w:rPr>
          <w:rFonts w:asciiTheme="majorBidi" w:hAnsiTheme="majorBidi" w:cs="Times New Roman"/>
          <w:sz w:val="24"/>
          <w:szCs w:val="24"/>
        </w:rPr>
        <w:t>Model, benda yang merupakan repres</w:t>
      </w:r>
      <w:r w:rsidR="000C4950">
        <w:rPr>
          <w:rFonts w:asciiTheme="majorBidi" w:hAnsiTheme="majorBidi" w:cs="Times New Roman"/>
          <w:sz w:val="24"/>
          <w:szCs w:val="24"/>
        </w:rPr>
        <w:t xml:space="preserve">entasi dari benda sesungguhnya, 3) </w:t>
      </w:r>
      <w:r w:rsidR="00213BF0">
        <w:rPr>
          <w:rFonts w:asciiTheme="majorBidi" w:hAnsiTheme="majorBidi" w:cs="Times New Roman"/>
          <w:sz w:val="24"/>
          <w:szCs w:val="24"/>
        </w:rPr>
        <w:t xml:space="preserve">Grafik, contohnya </w:t>
      </w:r>
      <w:r w:rsidR="00213BF0" w:rsidRPr="007B0888">
        <w:rPr>
          <w:rFonts w:asciiTheme="majorBidi" w:hAnsiTheme="majorBidi" w:cs="Times New Roman"/>
          <w:i/>
          <w:iCs/>
          <w:sz w:val="24"/>
          <w:szCs w:val="24"/>
        </w:rPr>
        <w:t>chart</w:t>
      </w:r>
      <w:r w:rsidR="000C4950">
        <w:rPr>
          <w:rFonts w:asciiTheme="majorBidi" w:hAnsiTheme="majorBidi" w:cs="Times New Roman"/>
          <w:sz w:val="24"/>
          <w:szCs w:val="24"/>
        </w:rPr>
        <w:t xml:space="preserve">, poster, kartun, grafik, 4) </w:t>
      </w:r>
      <w:r w:rsidR="00213BF0" w:rsidRPr="007B0888">
        <w:rPr>
          <w:rFonts w:asciiTheme="majorBidi" w:hAnsiTheme="majorBidi" w:cs="Times New Roman"/>
          <w:sz w:val="24"/>
          <w:szCs w:val="24"/>
        </w:rPr>
        <w:t>Display</w:t>
      </w:r>
      <w:r w:rsidR="00213BF0">
        <w:rPr>
          <w:rFonts w:asciiTheme="majorBidi" w:hAnsiTheme="majorBidi" w:cs="Times New Roman"/>
          <w:sz w:val="24"/>
          <w:szCs w:val="24"/>
        </w:rPr>
        <w:t xml:space="preserve">, medium yang dipasang di </w:t>
      </w:r>
      <w:r w:rsidR="00F40E6D">
        <w:rPr>
          <w:rFonts w:asciiTheme="majorBidi" w:hAnsiTheme="majorBidi" w:cs="Times New Roman"/>
          <w:sz w:val="24"/>
          <w:szCs w:val="24"/>
        </w:rPr>
        <w:t xml:space="preserve">tempat tertentu digunakan untuk </w:t>
      </w:r>
      <w:r w:rsidR="00213BF0">
        <w:rPr>
          <w:rFonts w:asciiTheme="majorBidi" w:hAnsiTheme="majorBidi" w:cs="Times New Roman"/>
          <w:sz w:val="24"/>
          <w:szCs w:val="24"/>
        </w:rPr>
        <w:t xml:space="preserve">memuat informasi, seperti papan planel dan </w:t>
      </w:r>
      <w:r w:rsidR="00213BF0" w:rsidRPr="00213BF0">
        <w:rPr>
          <w:rFonts w:asciiTheme="majorBidi" w:hAnsiTheme="majorBidi" w:cs="Times New Roman"/>
          <w:i/>
          <w:iCs/>
          <w:sz w:val="24"/>
          <w:szCs w:val="24"/>
        </w:rPr>
        <w:t>bulletin board</w:t>
      </w:r>
      <w:r w:rsidR="00213BF0">
        <w:rPr>
          <w:rFonts w:asciiTheme="majorBidi" w:hAnsiTheme="majorBidi" w:cs="Times New Roman"/>
          <w:sz w:val="24"/>
          <w:szCs w:val="24"/>
        </w:rPr>
        <w:t>.</w:t>
      </w:r>
    </w:p>
    <w:p w:rsidR="005A4F50" w:rsidRPr="00DC0E89" w:rsidRDefault="006D4C32" w:rsidP="0005572F">
      <w:pPr>
        <w:spacing w:line="360" w:lineRule="auto"/>
        <w:jc w:val="both"/>
        <w:rPr>
          <w:rFonts w:asciiTheme="majorBidi" w:hAnsiTheme="majorBidi" w:cs="Times New Roman"/>
          <w:sz w:val="24"/>
          <w:szCs w:val="24"/>
        </w:rPr>
      </w:pPr>
      <w:r>
        <w:rPr>
          <w:rFonts w:asciiTheme="majorBidi" w:hAnsiTheme="majorBidi" w:cs="Times New Roman"/>
          <w:sz w:val="24"/>
          <w:szCs w:val="24"/>
        </w:rPr>
        <w:t>Persepsi bahwa media pembelajaran berbasis elektronik dan Internet yang paling relevan mening</w:t>
      </w:r>
      <w:r w:rsidR="004667A0">
        <w:rPr>
          <w:rFonts w:asciiTheme="majorBidi" w:hAnsiTheme="majorBidi" w:cs="Times New Roman"/>
          <w:sz w:val="24"/>
          <w:szCs w:val="24"/>
        </w:rPr>
        <w:t xml:space="preserve">katkan efektivitas pembelajaran akan menyulitkan Pendidik, jika dihadapkan dengan kenyataan bahwa sebagian besar lembaga pendidikan khususnya di Indonesia belum memiliki fasilitas penunjang media </w:t>
      </w:r>
      <w:r w:rsidR="0005572F">
        <w:rPr>
          <w:rFonts w:asciiTheme="majorBidi" w:hAnsiTheme="majorBidi" w:cs="Times New Roman"/>
          <w:sz w:val="24"/>
          <w:szCs w:val="24"/>
        </w:rPr>
        <w:t xml:space="preserve">pembelajaran tersebut, kalaupun tersedia masalahnya lainnya jika </w:t>
      </w:r>
      <w:r w:rsidR="004667A0">
        <w:rPr>
          <w:rFonts w:asciiTheme="majorBidi" w:hAnsiTheme="majorBidi" w:cs="Times New Roman"/>
          <w:sz w:val="24"/>
          <w:szCs w:val="24"/>
        </w:rPr>
        <w:t>aliran listrik pada</w:t>
      </w:r>
      <w:r w:rsidR="00E77DE0">
        <w:rPr>
          <w:rFonts w:asciiTheme="majorBidi" w:hAnsiTheme="majorBidi" w:cs="Times New Roman"/>
          <w:sz w:val="24"/>
          <w:szCs w:val="24"/>
        </w:rPr>
        <w:t>m. Maka, dalam menyikapi masalah</w:t>
      </w:r>
      <w:r w:rsidR="004667A0">
        <w:rPr>
          <w:rFonts w:asciiTheme="majorBidi" w:hAnsiTheme="majorBidi" w:cs="Times New Roman"/>
          <w:sz w:val="24"/>
          <w:szCs w:val="24"/>
        </w:rPr>
        <w:t xml:space="preserve"> tersebut tidak mung</w:t>
      </w:r>
      <w:r w:rsidR="00967524">
        <w:rPr>
          <w:rFonts w:asciiTheme="majorBidi" w:hAnsiTheme="majorBidi" w:cs="Times New Roman"/>
          <w:sz w:val="24"/>
          <w:szCs w:val="24"/>
        </w:rPr>
        <w:t>kin pendidik lantas menunda</w:t>
      </w:r>
      <w:r w:rsidR="004667A0">
        <w:rPr>
          <w:rFonts w:asciiTheme="majorBidi" w:hAnsiTheme="majorBidi" w:cs="Times New Roman"/>
          <w:sz w:val="24"/>
          <w:szCs w:val="24"/>
        </w:rPr>
        <w:t xml:space="preserve"> proses pembelajaran, diperlukan kreativitas untuk mema</w:t>
      </w:r>
      <w:r w:rsidR="00967524">
        <w:rPr>
          <w:rFonts w:asciiTheme="majorBidi" w:hAnsiTheme="majorBidi" w:cs="Times New Roman"/>
          <w:sz w:val="24"/>
          <w:szCs w:val="24"/>
        </w:rPr>
        <w:t>nfaatkan segala potensi</w:t>
      </w:r>
      <w:r w:rsidR="004667A0">
        <w:rPr>
          <w:rFonts w:asciiTheme="majorBidi" w:hAnsiTheme="majorBidi" w:cs="Times New Roman"/>
          <w:sz w:val="24"/>
          <w:szCs w:val="24"/>
        </w:rPr>
        <w:t xml:space="preserve"> dan menghindari ketergantu</w:t>
      </w:r>
      <w:r w:rsidR="00BA1FC9">
        <w:rPr>
          <w:rFonts w:asciiTheme="majorBidi" w:hAnsiTheme="majorBidi" w:cs="Times New Roman"/>
          <w:sz w:val="24"/>
          <w:szCs w:val="24"/>
        </w:rPr>
        <w:t>ngan terhadap satu karakteristik</w:t>
      </w:r>
      <w:r w:rsidR="004667A0">
        <w:rPr>
          <w:rFonts w:asciiTheme="majorBidi" w:hAnsiTheme="majorBidi" w:cs="Times New Roman"/>
          <w:sz w:val="24"/>
          <w:szCs w:val="24"/>
        </w:rPr>
        <w:t xml:space="preserve"> media tertentu. Kemudian pendidik harus mengidentifikasi</w:t>
      </w:r>
      <w:r w:rsidR="00E216EB">
        <w:rPr>
          <w:rFonts w:asciiTheme="majorBidi" w:hAnsiTheme="majorBidi" w:cs="Times New Roman"/>
          <w:sz w:val="24"/>
          <w:szCs w:val="24"/>
        </w:rPr>
        <w:t xml:space="preserve"> kebutuhan siswa, m</w:t>
      </w:r>
      <w:r w:rsidR="00520677">
        <w:rPr>
          <w:rFonts w:asciiTheme="majorBidi" w:hAnsiTheme="majorBidi" w:cs="Times New Roman"/>
          <w:sz w:val="24"/>
          <w:szCs w:val="24"/>
        </w:rPr>
        <w:t xml:space="preserve">edia pembelajaran dapat </w:t>
      </w:r>
      <w:r w:rsidR="004667A0">
        <w:rPr>
          <w:rFonts w:asciiTheme="majorBidi" w:hAnsiTheme="majorBidi" w:cs="Times New Roman"/>
          <w:sz w:val="24"/>
          <w:szCs w:val="24"/>
        </w:rPr>
        <w:t xml:space="preserve">pula </w:t>
      </w:r>
      <w:r w:rsidR="00520677">
        <w:rPr>
          <w:rFonts w:asciiTheme="majorBidi" w:hAnsiTheme="majorBidi" w:cs="Times New Roman"/>
          <w:sz w:val="24"/>
          <w:szCs w:val="24"/>
        </w:rPr>
        <w:t>digunakan</w:t>
      </w:r>
      <w:r w:rsidR="00E216EB">
        <w:rPr>
          <w:rFonts w:asciiTheme="majorBidi" w:hAnsiTheme="majorBidi" w:cs="Times New Roman"/>
          <w:sz w:val="24"/>
          <w:szCs w:val="24"/>
        </w:rPr>
        <w:t xml:space="preserve"> atas kebutuhan pembelajaran itu sendiri</w:t>
      </w:r>
      <w:r w:rsidR="00520677">
        <w:rPr>
          <w:rFonts w:asciiTheme="majorBidi" w:hAnsiTheme="majorBidi" w:cs="Times New Roman"/>
          <w:sz w:val="24"/>
          <w:szCs w:val="24"/>
        </w:rPr>
        <w:t>, misalnya kesesuaian dengan tujuan dan materi pembelajaran</w:t>
      </w:r>
      <w:r w:rsidR="00E216EB">
        <w:rPr>
          <w:rFonts w:asciiTheme="majorBidi" w:hAnsiTheme="majorBidi" w:cs="Times New Roman"/>
          <w:sz w:val="24"/>
          <w:szCs w:val="24"/>
        </w:rPr>
        <w:t xml:space="preserve">. </w:t>
      </w:r>
      <w:r w:rsidR="00111B69">
        <w:rPr>
          <w:rFonts w:asciiTheme="majorBidi" w:hAnsiTheme="majorBidi" w:cs="Times New Roman"/>
          <w:sz w:val="24"/>
          <w:szCs w:val="24"/>
        </w:rPr>
        <w:t>Sehingga, pemanfaatan</w:t>
      </w:r>
      <w:r w:rsidR="00E216EB">
        <w:rPr>
          <w:rFonts w:asciiTheme="majorBidi" w:hAnsiTheme="majorBidi" w:cs="Times New Roman"/>
          <w:sz w:val="24"/>
          <w:szCs w:val="24"/>
        </w:rPr>
        <w:t xml:space="preserve"> teknologi informasi tidak lantas</w:t>
      </w:r>
      <w:r w:rsidR="00AE7230" w:rsidRPr="00DC0E89">
        <w:rPr>
          <w:rFonts w:asciiTheme="majorBidi" w:hAnsiTheme="majorBidi" w:cs="Times New Roman"/>
          <w:sz w:val="24"/>
          <w:szCs w:val="24"/>
        </w:rPr>
        <w:t xml:space="preserve"> </w:t>
      </w:r>
      <w:r w:rsidR="0090787C">
        <w:rPr>
          <w:rFonts w:asciiTheme="majorBidi" w:hAnsiTheme="majorBidi" w:cs="Times New Roman"/>
          <w:sz w:val="24"/>
          <w:szCs w:val="24"/>
        </w:rPr>
        <w:t xml:space="preserve">mengabaikan substansi, </w:t>
      </w:r>
      <w:r w:rsidR="00E216EB">
        <w:rPr>
          <w:rFonts w:asciiTheme="majorBidi" w:hAnsiTheme="majorBidi" w:cs="Times New Roman"/>
          <w:sz w:val="24"/>
          <w:szCs w:val="24"/>
        </w:rPr>
        <w:t>seorang pendidik</w:t>
      </w:r>
      <w:r w:rsidR="0090787C">
        <w:rPr>
          <w:rFonts w:asciiTheme="majorBidi" w:hAnsiTheme="majorBidi" w:cs="Times New Roman"/>
          <w:sz w:val="24"/>
          <w:szCs w:val="24"/>
        </w:rPr>
        <w:t xml:space="preserve"> yang</w:t>
      </w:r>
      <w:r w:rsidR="00111B69">
        <w:rPr>
          <w:rFonts w:asciiTheme="majorBidi" w:hAnsiTheme="majorBidi" w:cs="Times New Roman"/>
          <w:sz w:val="24"/>
          <w:szCs w:val="24"/>
        </w:rPr>
        <w:t xml:space="preserve"> </w:t>
      </w:r>
      <w:r w:rsidR="00AE7230" w:rsidRPr="00DC0E89">
        <w:rPr>
          <w:rFonts w:asciiTheme="majorBidi" w:hAnsiTheme="majorBidi" w:cs="Times New Roman"/>
          <w:sz w:val="24"/>
          <w:szCs w:val="24"/>
        </w:rPr>
        <w:t>menyibukkan diri mempersiapkan media pembelajaran namun kurang memperhatikan tujuan pembelajaran sebagai basis utama bukanlah tindakan yang tepat.</w:t>
      </w:r>
    </w:p>
    <w:p w:rsidR="00F64105" w:rsidRDefault="00992AD5" w:rsidP="00F21629">
      <w:pPr>
        <w:spacing w:line="360" w:lineRule="auto"/>
        <w:jc w:val="both"/>
        <w:rPr>
          <w:rFonts w:asciiTheme="majorBidi" w:hAnsiTheme="majorBidi" w:cs="Times New Roman"/>
          <w:sz w:val="24"/>
          <w:szCs w:val="24"/>
        </w:rPr>
      </w:pPr>
      <w:r>
        <w:rPr>
          <w:rFonts w:asciiTheme="majorBidi" w:hAnsiTheme="majorBidi" w:cs="Times New Roman"/>
          <w:sz w:val="24"/>
          <w:szCs w:val="24"/>
        </w:rPr>
        <w:t>Keluhan pendidik terhadap beban</w:t>
      </w:r>
      <w:r w:rsidR="00F02C3E" w:rsidRPr="00DC0E89">
        <w:rPr>
          <w:rFonts w:asciiTheme="majorBidi" w:hAnsiTheme="majorBidi" w:cs="Times New Roman"/>
          <w:sz w:val="24"/>
          <w:szCs w:val="24"/>
        </w:rPr>
        <w:t xml:space="preserve"> admininistrasi y</w:t>
      </w:r>
      <w:r>
        <w:rPr>
          <w:rFonts w:asciiTheme="majorBidi" w:hAnsiTheme="majorBidi" w:cs="Times New Roman"/>
          <w:sz w:val="24"/>
          <w:szCs w:val="24"/>
        </w:rPr>
        <w:t xml:space="preserve">ang harus dipersiapkan </w:t>
      </w:r>
      <w:r w:rsidR="00F02C3E" w:rsidRPr="00DC0E89">
        <w:rPr>
          <w:rFonts w:asciiTheme="majorBidi" w:hAnsiTheme="majorBidi" w:cs="Times New Roman"/>
          <w:sz w:val="24"/>
          <w:szCs w:val="24"/>
        </w:rPr>
        <w:t>saat ak</w:t>
      </w:r>
      <w:r>
        <w:rPr>
          <w:rFonts w:asciiTheme="majorBidi" w:hAnsiTheme="majorBidi" w:cs="Times New Roman"/>
          <w:sz w:val="24"/>
          <w:szCs w:val="24"/>
        </w:rPr>
        <w:t>an melaksanakan pembelajaran nyatanya</w:t>
      </w:r>
      <w:r w:rsidR="002748A5">
        <w:rPr>
          <w:rFonts w:asciiTheme="majorBidi" w:hAnsiTheme="majorBidi" w:cs="Times New Roman"/>
          <w:sz w:val="24"/>
          <w:szCs w:val="24"/>
        </w:rPr>
        <w:t xml:space="preserve"> sudah menjadi masalah umum bagi sebagian </w:t>
      </w:r>
      <w:r w:rsidR="00F02C3E" w:rsidRPr="00DC0E89">
        <w:rPr>
          <w:rFonts w:asciiTheme="majorBidi" w:hAnsiTheme="majorBidi" w:cs="Times New Roman"/>
          <w:sz w:val="24"/>
          <w:szCs w:val="24"/>
        </w:rPr>
        <w:t xml:space="preserve">kalangan pendidik di Indonesia. Mulai dari persiapan pembuatan RPP (Rencana Pelaksanaan Pembelajaran) yang di </w:t>
      </w:r>
      <w:r w:rsidR="007128A5">
        <w:rPr>
          <w:rFonts w:asciiTheme="majorBidi" w:hAnsiTheme="majorBidi" w:cs="Times New Roman"/>
          <w:sz w:val="24"/>
          <w:szCs w:val="24"/>
        </w:rPr>
        <w:t>dalamnya berisi sejumlah target capaian</w:t>
      </w:r>
      <w:r w:rsidR="00F02C3E" w:rsidRPr="00DC0E89">
        <w:rPr>
          <w:rFonts w:asciiTheme="majorBidi" w:hAnsiTheme="majorBidi" w:cs="Times New Roman"/>
          <w:sz w:val="24"/>
          <w:szCs w:val="24"/>
        </w:rPr>
        <w:t xml:space="preserve"> kompetensi, penggunaan media, metode hingga alat evaluasi yang akan digunakan untuk mengukur tujuan pembelajaran.</w:t>
      </w:r>
      <w:r w:rsidR="00BB6C6A" w:rsidRPr="00DC0E89">
        <w:rPr>
          <w:rFonts w:asciiTheme="majorBidi" w:hAnsiTheme="majorBidi" w:cs="Times New Roman"/>
          <w:sz w:val="24"/>
          <w:szCs w:val="24"/>
        </w:rPr>
        <w:t xml:space="preserve"> Seharusnya, hal ini bukan lah dianggap beban, karena setiap melakukan sesuatu butuh perencanaan dan justeru </w:t>
      </w:r>
      <w:r w:rsidR="007128A5">
        <w:rPr>
          <w:rFonts w:asciiTheme="majorBidi" w:hAnsiTheme="majorBidi" w:cs="Times New Roman"/>
          <w:sz w:val="24"/>
          <w:szCs w:val="24"/>
        </w:rPr>
        <w:t xml:space="preserve">memberikan arah yang </w:t>
      </w:r>
      <w:r w:rsidR="002748A5">
        <w:rPr>
          <w:rFonts w:asciiTheme="majorBidi" w:hAnsiTheme="majorBidi" w:cs="Times New Roman"/>
          <w:sz w:val="24"/>
          <w:szCs w:val="24"/>
        </w:rPr>
        <w:t>jelas</w:t>
      </w:r>
      <w:r w:rsidR="00BB6C6A" w:rsidRPr="00DC0E89">
        <w:rPr>
          <w:rFonts w:asciiTheme="majorBidi" w:hAnsiTheme="majorBidi" w:cs="Times New Roman"/>
          <w:sz w:val="24"/>
          <w:szCs w:val="24"/>
        </w:rPr>
        <w:t xml:space="preserve"> sehingga membuat pembelajaran lebih terarah. Dalam merancang media pembelajaran misalnya, beberapa </w:t>
      </w:r>
      <w:r w:rsidR="007128A5">
        <w:rPr>
          <w:rFonts w:asciiTheme="majorBidi" w:hAnsiTheme="majorBidi" w:cs="Times New Roman"/>
          <w:sz w:val="24"/>
          <w:szCs w:val="24"/>
        </w:rPr>
        <w:t>pendidik cenderung</w:t>
      </w:r>
      <w:r w:rsidR="002B5BB2">
        <w:rPr>
          <w:rFonts w:asciiTheme="majorBidi" w:hAnsiTheme="majorBidi" w:cs="Times New Roman"/>
          <w:sz w:val="24"/>
          <w:szCs w:val="24"/>
        </w:rPr>
        <w:t xml:space="preserve"> fokus memikirkan media terlebih dahulu</w:t>
      </w:r>
      <w:r w:rsidR="00BB6C6A" w:rsidRPr="00DC0E89">
        <w:rPr>
          <w:rFonts w:asciiTheme="majorBidi" w:hAnsiTheme="majorBidi" w:cs="Times New Roman"/>
          <w:sz w:val="24"/>
          <w:szCs w:val="24"/>
        </w:rPr>
        <w:t xml:space="preserve"> sebelum memastikan secara cermat tujuan dan indikator yang hendak dicapai. </w:t>
      </w:r>
      <w:r w:rsidR="00EB2AA5">
        <w:rPr>
          <w:rFonts w:asciiTheme="majorBidi" w:hAnsiTheme="majorBidi" w:cs="Times New Roman"/>
          <w:sz w:val="24"/>
          <w:szCs w:val="24"/>
        </w:rPr>
        <w:t>S</w:t>
      </w:r>
      <w:r w:rsidR="002B5BB2">
        <w:rPr>
          <w:rFonts w:asciiTheme="majorBidi" w:hAnsiTheme="majorBidi" w:cs="Times New Roman"/>
          <w:sz w:val="24"/>
          <w:szCs w:val="24"/>
        </w:rPr>
        <w:t>eharusnya, memahami tujuan, karakteristik peserta</w:t>
      </w:r>
      <w:r w:rsidR="00EB2AA5">
        <w:rPr>
          <w:rFonts w:asciiTheme="majorBidi" w:hAnsiTheme="majorBidi" w:cs="Times New Roman"/>
          <w:sz w:val="24"/>
          <w:szCs w:val="24"/>
        </w:rPr>
        <w:t xml:space="preserve"> didik</w:t>
      </w:r>
      <w:r w:rsidR="002B5BB2">
        <w:rPr>
          <w:rFonts w:asciiTheme="majorBidi" w:hAnsiTheme="majorBidi" w:cs="Times New Roman"/>
          <w:sz w:val="24"/>
          <w:szCs w:val="24"/>
        </w:rPr>
        <w:t xml:space="preserve"> dan kebutuhan pembelajaran untuk kemudian menentukan media pembelajaran yang tepat dalam</w:t>
      </w:r>
      <w:r w:rsidR="007128A5">
        <w:rPr>
          <w:rFonts w:asciiTheme="majorBidi" w:hAnsiTheme="majorBidi" w:cs="Times New Roman"/>
          <w:sz w:val="24"/>
          <w:szCs w:val="24"/>
        </w:rPr>
        <w:t xml:space="preserve"> </w:t>
      </w:r>
      <w:r w:rsidR="00BB6C6A" w:rsidRPr="00DC0E89">
        <w:rPr>
          <w:rFonts w:asciiTheme="majorBidi" w:hAnsiTheme="majorBidi" w:cs="Times New Roman"/>
          <w:sz w:val="24"/>
          <w:szCs w:val="24"/>
        </w:rPr>
        <w:t xml:space="preserve">mengantarkan materi pembelajaran </w:t>
      </w:r>
      <w:r w:rsidR="002B5BB2">
        <w:rPr>
          <w:rFonts w:asciiTheme="majorBidi" w:hAnsiTheme="majorBidi" w:cs="Times New Roman"/>
          <w:sz w:val="24"/>
          <w:szCs w:val="24"/>
        </w:rPr>
        <w:t>se</w:t>
      </w:r>
      <w:r w:rsidR="00BB6C6A" w:rsidRPr="00DC0E89">
        <w:rPr>
          <w:rFonts w:asciiTheme="majorBidi" w:hAnsiTheme="majorBidi" w:cs="Times New Roman"/>
          <w:sz w:val="24"/>
          <w:szCs w:val="24"/>
        </w:rPr>
        <w:t xml:space="preserve">hingga </w:t>
      </w:r>
      <w:r w:rsidR="002B5BB2">
        <w:rPr>
          <w:rFonts w:asciiTheme="majorBidi" w:hAnsiTheme="majorBidi" w:cs="Times New Roman"/>
          <w:sz w:val="24"/>
          <w:szCs w:val="24"/>
        </w:rPr>
        <w:t xml:space="preserve">dapat </w:t>
      </w:r>
      <w:r w:rsidR="00BB6C6A" w:rsidRPr="00DC0E89">
        <w:rPr>
          <w:rFonts w:asciiTheme="majorBidi" w:hAnsiTheme="majorBidi" w:cs="Times New Roman"/>
          <w:sz w:val="24"/>
          <w:szCs w:val="24"/>
        </w:rPr>
        <w:t xml:space="preserve">diterima dengan baik oleh peserta didik. </w:t>
      </w:r>
    </w:p>
    <w:p w:rsidR="00F21629" w:rsidRDefault="00F21629" w:rsidP="00F21629">
      <w:pPr>
        <w:spacing w:line="360" w:lineRule="auto"/>
        <w:jc w:val="both"/>
        <w:rPr>
          <w:rFonts w:asciiTheme="majorBidi" w:hAnsiTheme="majorBidi" w:cs="Times New Roman"/>
          <w:sz w:val="24"/>
          <w:szCs w:val="24"/>
        </w:rPr>
      </w:pPr>
    </w:p>
    <w:p w:rsidR="00F21629" w:rsidRPr="00F21629" w:rsidRDefault="00F21629" w:rsidP="00F21629">
      <w:pPr>
        <w:spacing w:line="360" w:lineRule="auto"/>
        <w:jc w:val="both"/>
        <w:rPr>
          <w:rFonts w:asciiTheme="majorBidi" w:hAnsiTheme="majorBidi" w:cs="Times New Roman"/>
          <w:sz w:val="24"/>
          <w:szCs w:val="24"/>
        </w:rPr>
      </w:pPr>
    </w:p>
    <w:p w:rsidR="00E466C2" w:rsidRPr="00F64105" w:rsidRDefault="003F0BB4" w:rsidP="00DC0E89">
      <w:pPr>
        <w:spacing w:line="360" w:lineRule="auto"/>
        <w:jc w:val="both"/>
        <w:rPr>
          <w:rFonts w:asciiTheme="majorBidi" w:hAnsiTheme="majorBidi" w:cs="Times New Roman"/>
          <w:b/>
          <w:bCs/>
          <w:i/>
          <w:iCs/>
          <w:sz w:val="24"/>
          <w:szCs w:val="24"/>
        </w:rPr>
      </w:pPr>
      <w:r w:rsidRPr="00F64105">
        <w:rPr>
          <w:rFonts w:asciiTheme="majorBidi" w:hAnsiTheme="majorBidi" w:cs="Times New Roman"/>
          <w:b/>
          <w:bCs/>
          <w:i/>
          <w:iCs/>
          <w:sz w:val="24"/>
          <w:szCs w:val="24"/>
        </w:rPr>
        <w:t>Teknik Pemilihan Media Pembelajaran</w:t>
      </w:r>
    </w:p>
    <w:p w:rsidR="00895B01" w:rsidRPr="00DC0E89" w:rsidRDefault="00090A46" w:rsidP="00522B20">
      <w:pPr>
        <w:spacing w:line="360" w:lineRule="auto"/>
        <w:jc w:val="both"/>
        <w:rPr>
          <w:rFonts w:asciiTheme="majorBidi" w:hAnsiTheme="majorBidi" w:cs="Times New Roman"/>
          <w:sz w:val="24"/>
          <w:szCs w:val="24"/>
        </w:rPr>
      </w:pPr>
      <w:r>
        <w:rPr>
          <w:rFonts w:asciiTheme="majorBidi" w:hAnsiTheme="majorBidi" w:cs="Times New Roman"/>
          <w:sz w:val="24"/>
          <w:szCs w:val="24"/>
        </w:rPr>
        <w:t>Soetomo (1993:202) menyatakan bahwa m</w:t>
      </w:r>
      <w:r w:rsidR="008552C8" w:rsidRPr="00DC0E89">
        <w:rPr>
          <w:rFonts w:asciiTheme="majorBidi" w:hAnsiTheme="majorBidi" w:cs="Times New Roman"/>
          <w:sz w:val="24"/>
          <w:szCs w:val="24"/>
        </w:rPr>
        <w:t>edia pembelajaran digunakan pendidik salah satunya dimaksudkan untuk memberikan g</w:t>
      </w:r>
      <w:r w:rsidR="00F36741">
        <w:rPr>
          <w:rFonts w:asciiTheme="majorBidi" w:hAnsiTheme="majorBidi" w:cs="Times New Roman"/>
          <w:sz w:val="24"/>
          <w:szCs w:val="24"/>
        </w:rPr>
        <w:t>ambaran konkret terhadap sesuatu yang abstrak, terlebih materi</w:t>
      </w:r>
      <w:r w:rsidR="008552C8" w:rsidRPr="00DC0E89">
        <w:rPr>
          <w:rFonts w:asciiTheme="majorBidi" w:hAnsiTheme="majorBidi" w:cs="Times New Roman"/>
          <w:sz w:val="24"/>
          <w:szCs w:val="24"/>
        </w:rPr>
        <w:t xml:space="preserve"> yang akan di</w:t>
      </w:r>
      <w:r w:rsidR="00F36741">
        <w:rPr>
          <w:rFonts w:asciiTheme="majorBidi" w:hAnsiTheme="majorBidi" w:cs="Times New Roman"/>
          <w:sz w:val="24"/>
          <w:szCs w:val="24"/>
        </w:rPr>
        <w:t>sampaikan</w:t>
      </w:r>
      <w:r w:rsidR="008552C8" w:rsidRPr="00DC0E89">
        <w:rPr>
          <w:rFonts w:asciiTheme="majorBidi" w:hAnsiTheme="majorBidi" w:cs="Times New Roman"/>
          <w:sz w:val="24"/>
          <w:szCs w:val="24"/>
        </w:rPr>
        <w:t xml:space="preserve"> belum pernah dilihat, didengar maupun dirasakan sendiri o</w:t>
      </w:r>
      <w:r w:rsidR="001D0D9F">
        <w:rPr>
          <w:rFonts w:asciiTheme="majorBidi" w:hAnsiTheme="majorBidi" w:cs="Times New Roman"/>
          <w:sz w:val="24"/>
          <w:szCs w:val="24"/>
        </w:rPr>
        <w:t>leh peserta didik</w:t>
      </w:r>
      <w:r w:rsidR="008552C8" w:rsidRPr="00DC0E89">
        <w:rPr>
          <w:rFonts w:asciiTheme="majorBidi" w:hAnsiTheme="majorBidi" w:cs="Times New Roman"/>
          <w:sz w:val="24"/>
          <w:szCs w:val="24"/>
        </w:rPr>
        <w:t xml:space="preserve">. </w:t>
      </w:r>
      <w:r w:rsidR="00104581" w:rsidRPr="00DC0E89">
        <w:rPr>
          <w:rFonts w:asciiTheme="majorBidi" w:hAnsiTheme="majorBidi" w:cs="Times New Roman"/>
          <w:sz w:val="24"/>
          <w:szCs w:val="24"/>
        </w:rPr>
        <w:t xml:space="preserve">Setiap media pembelajaran memiliki potensi </w:t>
      </w:r>
      <w:r w:rsidR="008C00CE">
        <w:rPr>
          <w:rFonts w:asciiTheme="majorBidi" w:hAnsiTheme="majorBidi" w:cs="Times New Roman"/>
          <w:sz w:val="24"/>
          <w:szCs w:val="24"/>
        </w:rPr>
        <w:t>menjadi perantara yang</w:t>
      </w:r>
      <w:r w:rsidR="00045DFA" w:rsidRPr="00DC0E89">
        <w:rPr>
          <w:rFonts w:asciiTheme="majorBidi" w:hAnsiTheme="majorBidi" w:cs="Times New Roman"/>
          <w:sz w:val="24"/>
          <w:szCs w:val="24"/>
        </w:rPr>
        <w:t xml:space="preserve"> tepat </w:t>
      </w:r>
      <w:r w:rsidR="00F1388D">
        <w:rPr>
          <w:rFonts w:asciiTheme="majorBidi" w:hAnsiTheme="majorBidi" w:cs="Times New Roman"/>
          <w:sz w:val="24"/>
          <w:szCs w:val="24"/>
        </w:rPr>
        <w:t>te</w:t>
      </w:r>
      <w:r w:rsidR="00045DFA" w:rsidRPr="00DC0E89">
        <w:rPr>
          <w:rFonts w:asciiTheme="majorBidi" w:hAnsiTheme="majorBidi" w:cs="Times New Roman"/>
          <w:sz w:val="24"/>
          <w:szCs w:val="24"/>
        </w:rPr>
        <w:t>ta</w:t>
      </w:r>
      <w:r w:rsidR="00AC147E">
        <w:rPr>
          <w:rFonts w:asciiTheme="majorBidi" w:hAnsiTheme="majorBidi" w:cs="Times New Roman"/>
          <w:sz w:val="24"/>
          <w:szCs w:val="24"/>
        </w:rPr>
        <w:t>pi tidak lantas</w:t>
      </w:r>
      <w:r w:rsidR="00104581" w:rsidRPr="00DC0E89">
        <w:rPr>
          <w:rFonts w:asciiTheme="majorBidi" w:hAnsiTheme="majorBidi" w:cs="Times New Roman"/>
          <w:sz w:val="24"/>
          <w:szCs w:val="24"/>
        </w:rPr>
        <w:t xml:space="preserve"> p</w:t>
      </w:r>
      <w:r w:rsidR="0006485D">
        <w:rPr>
          <w:rFonts w:asciiTheme="majorBidi" w:hAnsiTheme="majorBidi" w:cs="Times New Roman"/>
          <w:sz w:val="24"/>
          <w:szCs w:val="24"/>
        </w:rPr>
        <w:t>aling benar, karena masing-masing</w:t>
      </w:r>
      <w:r w:rsidR="00104581" w:rsidRPr="00DC0E89">
        <w:rPr>
          <w:rFonts w:asciiTheme="majorBidi" w:hAnsiTheme="majorBidi" w:cs="Times New Roman"/>
          <w:sz w:val="24"/>
          <w:szCs w:val="24"/>
        </w:rPr>
        <w:t xml:space="preserve"> media pembelajaran memi</w:t>
      </w:r>
      <w:r w:rsidR="00B162F6">
        <w:rPr>
          <w:rFonts w:asciiTheme="majorBidi" w:hAnsiTheme="majorBidi" w:cs="Times New Roman"/>
          <w:sz w:val="24"/>
          <w:szCs w:val="24"/>
        </w:rPr>
        <w:t>liki karakteristik tersendiri yang relatif mampu</w:t>
      </w:r>
      <w:r w:rsidR="00104581" w:rsidRPr="00DC0E89">
        <w:rPr>
          <w:rFonts w:asciiTheme="majorBidi" w:hAnsiTheme="majorBidi" w:cs="Times New Roman"/>
          <w:sz w:val="24"/>
          <w:szCs w:val="24"/>
        </w:rPr>
        <w:t xml:space="preserve"> </w:t>
      </w:r>
      <w:r w:rsidR="003C0B9A">
        <w:rPr>
          <w:rFonts w:asciiTheme="majorBidi" w:hAnsiTheme="majorBidi" w:cs="Times New Roman"/>
          <w:sz w:val="24"/>
          <w:szCs w:val="24"/>
        </w:rPr>
        <w:t>menjembatani</w:t>
      </w:r>
      <w:r w:rsidR="00B162F6">
        <w:rPr>
          <w:rFonts w:asciiTheme="majorBidi" w:hAnsiTheme="majorBidi" w:cs="Times New Roman"/>
          <w:sz w:val="24"/>
          <w:szCs w:val="24"/>
        </w:rPr>
        <w:t xml:space="preserve"> materi</w:t>
      </w:r>
      <w:r w:rsidR="00104581" w:rsidRPr="00DC0E89">
        <w:rPr>
          <w:rFonts w:asciiTheme="majorBidi" w:hAnsiTheme="majorBidi" w:cs="Times New Roman"/>
          <w:sz w:val="24"/>
          <w:szCs w:val="24"/>
        </w:rPr>
        <w:t xml:space="preserve"> pembelajaran tertentu. Misalnya, suatu pembelajaran bertujuan meningkatkan kompetensi peserta didik untuk </w:t>
      </w:r>
      <w:r w:rsidR="00585142">
        <w:rPr>
          <w:rFonts w:asciiTheme="majorBidi" w:hAnsiTheme="majorBidi" w:cs="Times New Roman"/>
          <w:sz w:val="24"/>
          <w:szCs w:val="24"/>
        </w:rPr>
        <w:t>mempraktekkan salat, maka pilihannya adalah media</w:t>
      </w:r>
      <w:r w:rsidR="00B162F6">
        <w:rPr>
          <w:rFonts w:asciiTheme="majorBidi" w:hAnsiTheme="majorBidi" w:cs="Times New Roman"/>
          <w:sz w:val="24"/>
          <w:szCs w:val="24"/>
        </w:rPr>
        <w:t xml:space="preserve"> </w:t>
      </w:r>
      <w:r w:rsidR="007F6A01">
        <w:rPr>
          <w:rFonts w:asciiTheme="majorBidi" w:hAnsiTheme="majorBidi" w:cs="Times New Roman"/>
          <w:sz w:val="24"/>
          <w:szCs w:val="24"/>
        </w:rPr>
        <w:t>yang memungkinkan untuk membimbing peserta didik m</w:t>
      </w:r>
      <w:r w:rsidR="00066D5E">
        <w:rPr>
          <w:rFonts w:asciiTheme="majorBidi" w:hAnsiTheme="majorBidi" w:cs="Times New Roman"/>
          <w:sz w:val="24"/>
          <w:szCs w:val="24"/>
        </w:rPr>
        <w:t>empraktekan salat</w:t>
      </w:r>
      <w:r w:rsidR="00522B20">
        <w:rPr>
          <w:rFonts w:asciiTheme="majorBidi" w:hAnsiTheme="majorBidi" w:cs="Times New Roman"/>
          <w:sz w:val="24"/>
          <w:szCs w:val="24"/>
        </w:rPr>
        <w:t xml:space="preserve">. Maka, </w:t>
      </w:r>
      <w:r w:rsidR="00104581" w:rsidRPr="00DC0E89">
        <w:rPr>
          <w:rFonts w:asciiTheme="majorBidi" w:hAnsiTheme="majorBidi" w:cs="Times New Roman"/>
          <w:sz w:val="24"/>
          <w:szCs w:val="24"/>
        </w:rPr>
        <w:t>pengamatan pendidi</w:t>
      </w:r>
      <w:r w:rsidR="00522B20">
        <w:rPr>
          <w:rFonts w:asciiTheme="majorBidi" w:hAnsiTheme="majorBidi" w:cs="Times New Roman"/>
          <w:sz w:val="24"/>
          <w:szCs w:val="24"/>
        </w:rPr>
        <w:t xml:space="preserve">k terhadap tujuan pembelajaran dan </w:t>
      </w:r>
      <w:r w:rsidR="00104581" w:rsidRPr="00DC0E89">
        <w:rPr>
          <w:rFonts w:asciiTheme="majorBidi" w:hAnsiTheme="majorBidi" w:cs="Times New Roman"/>
          <w:sz w:val="24"/>
          <w:szCs w:val="24"/>
        </w:rPr>
        <w:t xml:space="preserve">karakteristik materi akan menentukan media pembelajaran paling tepat didukung pula </w:t>
      </w:r>
      <w:r w:rsidR="00444894" w:rsidRPr="00DC0E89">
        <w:rPr>
          <w:rFonts w:asciiTheme="majorBidi" w:hAnsiTheme="majorBidi" w:cs="Times New Roman"/>
          <w:sz w:val="24"/>
          <w:szCs w:val="24"/>
        </w:rPr>
        <w:t xml:space="preserve">penggunaan strategi </w:t>
      </w:r>
      <w:r w:rsidR="00193511" w:rsidRPr="00DC0E89">
        <w:rPr>
          <w:rFonts w:asciiTheme="majorBidi" w:hAnsiTheme="majorBidi" w:cs="Times New Roman"/>
          <w:sz w:val="24"/>
          <w:szCs w:val="24"/>
        </w:rPr>
        <w:t>yang mendorong pencapaian</w:t>
      </w:r>
      <w:r w:rsidR="00444894" w:rsidRPr="00DC0E89">
        <w:rPr>
          <w:rFonts w:asciiTheme="majorBidi" w:hAnsiTheme="majorBidi" w:cs="Times New Roman"/>
          <w:sz w:val="24"/>
          <w:szCs w:val="24"/>
        </w:rPr>
        <w:t xml:space="preserve"> target pembelajaran</w:t>
      </w:r>
      <w:r w:rsidR="00045DFA" w:rsidRPr="00DC0E89">
        <w:rPr>
          <w:rFonts w:asciiTheme="majorBidi" w:hAnsiTheme="majorBidi" w:cs="Times New Roman"/>
          <w:sz w:val="24"/>
          <w:szCs w:val="24"/>
        </w:rPr>
        <w:t>.</w:t>
      </w:r>
    </w:p>
    <w:p w:rsidR="00E929E2" w:rsidRDefault="00C10FA2" w:rsidP="006177E7">
      <w:pPr>
        <w:spacing w:line="360" w:lineRule="auto"/>
        <w:jc w:val="both"/>
        <w:rPr>
          <w:rFonts w:asciiTheme="majorBidi" w:hAnsiTheme="majorBidi" w:cs="Times New Roman"/>
          <w:sz w:val="24"/>
          <w:szCs w:val="24"/>
        </w:rPr>
      </w:pPr>
      <w:r>
        <w:rPr>
          <w:rFonts w:asciiTheme="majorBidi" w:hAnsiTheme="majorBidi" w:cs="Times New Roman"/>
          <w:sz w:val="24"/>
          <w:szCs w:val="24"/>
        </w:rPr>
        <w:t xml:space="preserve">Media pembelajaran internet menjadi salah satu layanan yang banyak digunakan oleh Pendidik. </w:t>
      </w:r>
      <w:r w:rsidR="00200B42" w:rsidRPr="00DC0E89">
        <w:rPr>
          <w:rFonts w:asciiTheme="majorBidi" w:hAnsiTheme="majorBidi" w:cs="Times New Roman"/>
          <w:sz w:val="24"/>
          <w:szCs w:val="24"/>
        </w:rPr>
        <w:t xml:space="preserve">Mendapatkan akses internet kini sangat mudah, melalui </w:t>
      </w:r>
      <w:r w:rsidR="00200B42" w:rsidRPr="00DC0E89">
        <w:rPr>
          <w:rFonts w:asciiTheme="majorBidi" w:hAnsiTheme="majorBidi" w:cs="Times New Roman"/>
          <w:i/>
          <w:iCs/>
          <w:sz w:val="24"/>
          <w:szCs w:val="24"/>
        </w:rPr>
        <w:t>gadget</w:t>
      </w:r>
      <w:r w:rsidR="00200B42" w:rsidRPr="00DC0E89">
        <w:rPr>
          <w:rFonts w:asciiTheme="majorBidi" w:hAnsiTheme="majorBidi" w:cs="Times New Roman"/>
          <w:sz w:val="24"/>
          <w:szCs w:val="24"/>
        </w:rPr>
        <w:t xml:space="preserve"> kita dapat setiap saat memanfaatkan layanan berbasis data ini. Para pendidik sudah </w:t>
      </w:r>
      <w:r w:rsidR="00AF010F" w:rsidRPr="00DC0E89">
        <w:rPr>
          <w:rFonts w:asciiTheme="majorBidi" w:hAnsiTheme="majorBidi" w:cs="Times New Roman"/>
          <w:sz w:val="24"/>
          <w:szCs w:val="24"/>
        </w:rPr>
        <w:t>tak</w:t>
      </w:r>
      <w:r w:rsidR="00200B42" w:rsidRPr="00DC0E89">
        <w:rPr>
          <w:rFonts w:asciiTheme="majorBidi" w:hAnsiTheme="majorBidi" w:cs="Times New Roman"/>
          <w:sz w:val="24"/>
          <w:szCs w:val="24"/>
        </w:rPr>
        <w:t xml:space="preserve"> </w:t>
      </w:r>
      <w:r w:rsidR="00AF010F" w:rsidRPr="00DC0E89">
        <w:rPr>
          <w:rFonts w:asciiTheme="majorBidi" w:hAnsiTheme="majorBidi" w:cs="Times New Roman"/>
          <w:sz w:val="24"/>
          <w:szCs w:val="24"/>
        </w:rPr>
        <w:t>a</w:t>
      </w:r>
      <w:r w:rsidR="00200B42" w:rsidRPr="00DC0E89">
        <w:rPr>
          <w:rFonts w:asciiTheme="majorBidi" w:hAnsiTheme="majorBidi" w:cs="Times New Roman"/>
          <w:sz w:val="24"/>
          <w:szCs w:val="24"/>
        </w:rPr>
        <w:t>sing lagi dengan layanan internet bahkan telah memanfaatkannya</w:t>
      </w:r>
      <w:r w:rsidR="0026684D">
        <w:rPr>
          <w:rFonts w:asciiTheme="majorBidi" w:hAnsiTheme="majorBidi" w:cs="Times New Roman"/>
          <w:sz w:val="24"/>
          <w:szCs w:val="24"/>
        </w:rPr>
        <w:t xml:space="preserve"> untuk pelaksanaan pembelajaran maupun</w:t>
      </w:r>
      <w:r w:rsidR="00200B42" w:rsidRPr="00DC0E89">
        <w:rPr>
          <w:rFonts w:asciiTheme="majorBidi" w:hAnsiTheme="majorBidi" w:cs="Times New Roman"/>
          <w:sz w:val="24"/>
          <w:szCs w:val="24"/>
        </w:rPr>
        <w:t xml:space="preserve"> </w:t>
      </w:r>
      <w:r w:rsidR="00AF010F" w:rsidRPr="00DC0E89">
        <w:rPr>
          <w:rFonts w:asciiTheme="majorBidi" w:hAnsiTheme="majorBidi" w:cs="Times New Roman"/>
          <w:sz w:val="24"/>
          <w:szCs w:val="24"/>
        </w:rPr>
        <w:t xml:space="preserve">memberikan tugas kepada peserta didik untuk mencari informasi yang dibutuhkan. </w:t>
      </w:r>
      <w:r w:rsidR="00DA1201" w:rsidRPr="00DC0E89">
        <w:rPr>
          <w:rFonts w:asciiTheme="majorBidi" w:hAnsiTheme="majorBidi" w:cs="Times New Roman"/>
          <w:sz w:val="24"/>
          <w:szCs w:val="24"/>
        </w:rPr>
        <w:t xml:space="preserve">Melalui layanan internet dapat mengakses beragam informasi ilmiah yang sebelumnya hanya mengandalkan buku cetak </w:t>
      </w:r>
      <w:r>
        <w:rPr>
          <w:rFonts w:asciiTheme="majorBidi" w:hAnsiTheme="majorBidi" w:cs="Times New Roman"/>
          <w:sz w:val="24"/>
          <w:szCs w:val="24"/>
        </w:rPr>
        <w:t>dengan harga lebih mahal, menggunakan</w:t>
      </w:r>
      <w:r w:rsidR="00DA1201" w:rsidRPr="00DC0E89">
        <w:rPr>
          <w:rFonts w:asciiTheme="majorBidi" w:hAnsiTheme="majorBidi" w:cs="Times New Roman"/>
          <w:sz w:val="24"/>
          <w:szCs w:val="24"/>
        </w:rPr>
        <w:t xml:space="preserve"> internet </w:t>
      </w:r>
      <w:r>
        <w:rPr>
          <w:rFonts w:asciiTheme="majorBidi" w:hAnsiTheme="majorBidi" w:cs="Times New Roman"/>
          <w:sz w:val="24"/>
          <w:szCs w:val="24"/>
        </w:rPr>
        <w:t xml:space="preserve">mampu </w:t>
      </w:r>
      <w:r w:rsidR="00DA1201" w:rsidRPr="00DC0E89">
        <w:rPr>
          <w:rFonts w:asciiTheme="majorBidi" w:hAnsiTheme="majorBidi" w:cs="Times New Roman"/>
          <w:sz w:val="24"/>
          <w:szCs w:val="24"/>
        </w:rPr>
        <w:t>meningkatkan efisiensi. Namun, apakah internet dengan seluruh perangkat pendukungnya dapat menjawab semua problem pembelajaran ? sebagian solusi bisa diselesaikan, tapi u</w:t>
      </w:r>
      <w:r>
        <w:rPr>
          <w:rFonts w:asciiTheme="majorBidi" w:hAnsiTheme="majorBidi" w:cs="Times New Roman"/>
          <w:sz w:val="24"/>
          <w:szCs w:val="24"/>
        </w:rPr>
        <w:t>ntuk sebagian yang lain perlu ditelaah kembali</w:t>
      </w:r>
      <w:r w:rsidR="00E929E2">
        <w:rPr>
          <w:rFonts w:asciiTheme="majorBidi" w:hAnsiTheme="majorBidi" w:cs="Times New Roman"/>
          <w:sz w:val="24"/>
          <w:szCs w:val="24"/>
        </w:rPr>
        <w:t>.</w:t>
      </w:r>
    </w:p>
    <w:p w:rsidR="00D55433" w:rsidRPr="00DC0E89" w:rsidRDefault="006177E7" w:rsidP="006177E7">
      <w:pPr>
        <w:spacing w:line="360" w:lineRule="auto"/>
        <w:jc w:val="both"/>
        <w:rPr>
          <w:rFonts w:asciiTheme="majorBidi" w:hAnsiTheme="majorBidi" w:cs="Times New Roman"/>
          <w:sz w:val="24"/>
          <w:szCs w:val="24"/>
        </w:rPr>
      </w:pPr>
      <w:r>
        <w:rPr>
          <w:rFonts w:asciiTheme="majorBidi" w:hAnsiTheme="majorBidi" w:cs="Times New Roman"/>
          <w:sz w:val="24"/>
          <w:szCs w:val="24"/>
        </w:rPr>
        <w:t>Wina Sanjaya (2014 : 115) menyinggung peran guru tetap relevan di tengah derasnya arus globalisasi dengan segala kemajuan teknologi, peran guru tidak serta merta menjadi lemah, keberadaan guru tak tergantikan oleh kemajuan media sehebat apapun karena guru tetap harus menunjukkan langkah siswa agar tidak tersesat. Berdasarkan pendapat tersebut dapat disimpulkan bahwa</w:t>
      </w:r>
      <w:r w:rsidR="00DA1201" w:rsidRPr="00DC0E89">
        <w:rPr>
          <w:rFonts w:asciiTheme="majorBidi" w:hAnsiTheme="majorBidi" w:cs="Times New Roman"/>
          <w:sz w:val="24"/>
          <w:szCs w:val="24"/>
        </w:rPr>
        <w:t xml:space="preserve"> penyelenggaraan pembelajaran tidak hanya bertujuan memenuhi kompetensi kognitif semata, </w:t>
      </w:r>
      <w:r w:rsidR="00421662" w:rsidRPr="00DC0E89">
        <w:rPr>
          <w:rFonts w:asciiTheme="majorBidi" w:hAnsiTheme="majorBidi" w:cs="Times New Roman"/>
          <w:sz w:val="24"/>
          <w:szCs w:val="24"/>
        </w:rPr>
        <w:t xml:space="preserve">khususnya pembelajaran untuk melatih perkembangan afektif (sikap/perilaku) anak memerlukan serangkaian penanaman nilai yang hingga saat ini tidak mungkin dilakukan </w:t>
      </w:r>
      <w:r w:rsidR="00421662" w:rsidRPr="00DC0E89">
        <w:rPr>
          <w:rFonts w:asciiTheme="majorBidi" w:hAnsiTheme="majorBidi" w:cs="Times New Roman"/>
          <w:sz w:val="24"/>
          <w:szCs w:val="24"/>
        </w:rPr>
        <w:lastRenderedPageBreak/>
        <w:t>sepenuhnya dengan hanya mengandalkan layanan internet. Aktivitas pembelajaran tersebut membutuhkan pengalaman secara langsung dari pese</w:t>
      </w:r>
      <w:r w:rsidR="00C117C7" w:rsidRPr="00DC0E89">
        <w:rPr>
          <w:rFonts w:asciiTheme="majorBidi" w:hAnsiTheme="majorBidi" w:cs="Times New Roman"/>
          <w:sz w:val="24"/>
          <w:szCs w:val="24"/>
        </w:rPr>
        <w:t xml:space="preserve">rta didik dan pendidik menjadi model serta mendidik dengan tekun terkait perilaku-perilaku terpuji </w:t>
      </w:r>
      <w:r w:rsidR="00455A46">
        <w:rPr>
          <w:rFonts w:asciiTheme="majorBidi" w:hAnsiTheme="majorBidi" w:cs="Times New Roman"/>
          <w:sz w:val="24"/>
          <w:szCs w:val="24"/>
        </w:rPr>
        <w:t>yang bisa dicontoh</w:t>
      </w:r>
      <w:r>
        <w:rPr>
          <w:rFonts w:asciiTheme="majorBidi" w:hAnsiTheme="majorBidi" w:cs="Times New Roman"/>
          <w:sz w:val="24"/>
          <w:szCs w:val="24"/>
        </w:rPr>
        <w:t>.</w:t>
      </w:r>
    </w:p>
    <w:p w:rsidR="00A95D78" w:rsidRDefault="00B16B1E" w:rsidP="00A95D78">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Pemilihan media pembelajaran tidak lantas dimanf</w:t>
      </w:r>
      <w:r w:rsidR="004E27ED">
        <w:rPr>
          <w:rFonts w:asciiTheme="majorBidi" w:hAnsiTheme="majorBidi" w:cs="Times New Roman"/>
          <w:sz w:val="24"/>
          <w:szCs w:val="24"/>
        </w:rPr>
        <w:t>aatkan pendidik untuk melalaikan</w:t>
      </w:r>
      <w:r w:rsidRPr="00DC0E89">
        <w:rPr>
          <w:rFonts w:asciiTheme="majorBidi" w:hAnsiTheme="majorBidi" w:cs="Times New Roman"/>
          <w:sz w:val="24"/>
          <w:szCs w:val="24"/>
        </w:rPr>
        <w:t xml:space="preserve"> tanggung jawab mendidik</w:t>
      </w:r>
      <w:r w:rsidR="0073258D">
        <w:rPr>
          <w:rFonts w:asciiTheme="majorBidi" w:hAnsiTheme="majorBidi" w:cs="Times New Roman"/>
          <w:sz w:val="24"/>
          <w:szCs w:val="24"/>
        </w:rPr>
        <w:t xml:space="preserve"> dengan benar</w:t>
      </w:r>
      <w:r w:rsidRPr="00DC0E89">
        <w:rPr>
          <w:rFonts w:asciiTheme="majorBidi" w:hAnsiTheme="majorBidi" w:cs="Times New Roman"/>
          <w:sz w:val="24"/>
          <w:szCs w:val="24"/>
        </w:rPr>
        <w:t xml:space="preserve">. </w:t>
      </w:r>
      <w:r w:rsidR="00DE3812" w:rsidRPr="00DC0E89">
        <w:rPr>
          <w:rFonts w:asciiTheme="majorBidi" w:hAnsiTheme="majorBidi" w:cs="Times New Roman"/>
          <w:sz w:val="24"/>
          <w:szCs w:val="24"/>
        </w:rPr>
        <w:t xml:space="preserve">Beberapa pendidik memberikan </w:t>
      </w:r>
      <w:r w:rsidR="0073258D">
        <w:rPr>
          <w:rFonts w:asciiTheme="majorBidi" w:hAnsiTheme="majorBidi" w:cs="Times New Roman"/>
          <w:sz w:val="24"/>
          <w:szCs w:val="24"/>
        </w:rPr>
        <w:t xml:space="preserve">tugas untuk mencari  bahan pembelajaran </w:t>
      </w:r>
      <w:r w:rsidR="00DE3812" w:rsidRPr="00DC0E89">
        <w:rPr>
          <w:rFonts w:asciiTheme="majorBidi" w:hAnsiTheme="majorBidi" w:cs="Times New Roman"/>
          <w:sz w:val="24"/>
          <w:szCs w:val="24"/>
        </w:rPr>
        <w:t>yang d</w:t>
      </w:r>
      <w:r w:rsidR="0073258D">
        <w:rPr>
          <w:rFonts w:asciiTheme="majorBidi" w:hAnsiTheme="majorBidi" w:cs="Times New Roman"/>
          <w:sz w:val="24"/>
          <w:szCs w:val="24"/>
        </w:rPr>
        <w:t>iberikan kepada peserta didik melalui internet</w:t>
      </w:r>
      <w:r w:rsidR="00DE3812" w:rsidRPr="00DC0E89">
        <w:rPr>
          <w:rFonts w:asciiTheme="majorBidi" w:hAnsiTheme="majorBidi" w:cs="Times New Roman"/>
          <w:sz w:val="24"/>
          <w:szCs w:val="24"/>
        </w:rPr>
        <w:t xml:space="preserve"> saat berlangsungnya jam pelajaran, metode tersebut tidak sepenuhnya keliru jika didasarkan pada strategi pendidik yang menginginkan peserta </w:t>
      </w:r>
      <w:r w:rsidR="007C5EAE">
        <w:rPr>
          <w:rFonts w:asciiTheme="majorBidi" w:hAnsiTheme="majorBidi" w:cs="Times New Roman"/>
          <w:sz w:val="24"/>
          <w:szCs w:val="24"/>
        </w:rPr>
        <w:t>didik belajar mandiri atau belajar memecahkan masalah,</w:t>
      </w:r>
      <w:r w:rsidR="00DE3812" w:rsidRPr="00DC0E89">
        <w:rPr>
          <w:rFonts w:asciiTheme="majorBidi" w:hAnsiTheme="majorBidi" w:cs="Times New Roman"/>
          <w:sz w:val="24"/>
          <w:szCs w:val="24"/>
        </w:rPr>
        <w:t xml:space="preserve"> yang lebih dikenal dengan </w:t>
      </w:r>
      <w:r w:rsidR="00DE3812" w:rsidRPr="00DC0E89">
        <w:rPr>
          <w:rFonts w:asciiTheme="majorBidi" w:hAnsiTheme="majorBidi" w:cs="Times New Roman"/>
          <w:i/>
          <w:iCs/>
          <w:sz w:val="24"/>
          <w:szCs w:val="24"/>
        </w:rPr>
        <w:t>problem based learning</w:t>
      </w:r>
      <w:r w:rsidR="00DE3812" w:rsidRPr="00DC0E89">
        <w:rPr>
          <w:rFonts w:asciiTheme="majorBidi" w:hAnsiTheme="majorBidi" w:cs="Times New Roman"/>
          <w:sz w:val="24"/>
          <w:szCs w:val="24"/>
        </w:rPr>
        <w:t xml:space="preserve">. </w:t>
      </w:r>
      <w:r w:rsidR="00EB0160" w:rsidRPr="00DC0E89">
        <w:rPr>
          <w:rFonts w:asciiTheme="majorBidi" w:hAnsiTheme="majorBidi" w:cs="Times New Roman"/>
          <w:sz w:val="24"/>
          <w:szCs w:val="24"/>
        </w:rPr>
        <w:t>Dalam beberapa kasus metode ini dijadikan pendidik m</w:t>
      </w:r>
      <w:r w:rsidR="007C5EAE">
        <w:rPr>
          <w:rFonts w:asciiTheme="majorBidi" w:hAnsiTheme="majorBidi" w:cs="Times New Roman"/>
          <w:sz w:val="24"/>
          <w:szCs w:val="24"/>
        </w:rPr>
        <w:t>engambil kesempatan bersantai</w:t>
      </w:r>
      <w:r w:rsidR="00EB0160" w:rsidRPr="00DC0E89">
        <w:rPr>
          <w:rFonts w:asciiTheme="majorBidi" w:hAnsiTheme="majorBidi" w:cs="Times New Roman"/>
          <w:sz w:val="24"/>
          <w:szCs w:val="24"/>
        </w:rPr>
        <w:t xml:space="preserve"> dan meninggalkan kelas saat peserta didik sedang mengerjakan tugas, dan kembali saat jam pelajaran hampir berakhir bahkan hingga jam pelajaran usai. </w:t>
      </w:r>
    </w:p>
    <w:p w:rsidR="00B22B4D" w:rsidRDefault="00EB0160" w:rsidP="00CC2E71">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Pendidik seharusnya memantau dan memberikan bimbingan kepada peserta didik s</w:t>
      </w:r>
      <w:r w:rsidR="003D53C8">
        <w:rPr>
          <w:rFonts w:asciiTheme="majorBidi" w:hAnsiTheme="majorBidi" w:cs="Times New Roman"/>
          <w:sz w:val="24"/>
          <w:szCs w:val="24"/>
        </w:rPr>
        <w:t>aat aktivitas mencari bahan pembelajaran</w:t>
      </w:r>
      <w:r w:rsidRPr="00DC0E89">
        <w:rPr>
          <w:rFonts w:asciiTheme="majorBidi" w:hAnsiTheme="majorBidi" w:cs="Times New Roman"/>
          <w:sz w:val="24"/>
          <w:szCs w:val="24"/>
        </w:rPr>
        <w:t xml:space="preserve"> di internet berlangsung, apa</w:t>
      </w:r>
      <w:r w:rsidR="003D53C8">
        <w:rPr>
          <w:rFonts w:asciiTheme="majorBidi" w:hAnsiTheme="majorBidi" w:cs="Times New Roman"/>
          <w:sz w:val="24"/>
          <w:szCs w:val="24"/>
        </w:rPr>
        <w:t>lagi tidak seluruhnya informasi</w:t>
      </w:r>
      <w:r w:rsidRPr="00DC0E89">
        <w:rPr>
          <w:rFonts w:asciiTheme="majorBidi" w:hAnsiTheme="majorBidi" w:cs="Times New Roman"/>
          <w:sz w:val="24"/>
          <w:szCs w:val="24"/>
        </w:rPr>
        <w:t xml:space="preserve"> di internet dapat diadops</w:t>
      </w:r>
      <w:r w:rsidR="003D53C8">
        <w:rPr>
          <w:rFonts w:asciiTheme="majorBidi" w:hAnsiTheme="majorBidi" w:cs="Times New Roman"/>
          <w:sz w:val="24"/>
          <w:szCs w:val="24"/>
        </w:rPr>
        <w:t xml:space="preserve">i menjadi bagian dari </w:t>
      </w:r>
      <w:r w:rsidR="00B9181C">
        <w:rPr>
          <w:rFonts w:asciiTheme="majorBidi" w:hAnsiTheme="majorBidi" w:cs="Times New Roman"/>
          <w:sz w:val="24"/>
          <w:szCs w:val="24"/>
        </w:rPr>
        <w:t xml:space="preserve">bahan </w:t>
      </w:r>
      <w:r w:rsidR="003D53C8">
        <w:rPr>
          <w:rFonts w:asciiTheme="majorBidi" w:hAnsiTheme="majorBidi" w:cs="Times New Roman"/>
          <w:sz w:val="24"/>
          <w:szCs w:val="24"/>
        </w:rPr>
        <w:t>pembelajaran</w:t>
      </w:r>
      <w:r w:rsidRPr="00DC0E89">
        <w:rPr>
          <w:rFonts w:asciiTheme="majorBidi" w:hAnsiTheme="majorBidi" w:cs="Times New Roman"/>
          <w:sz w:val="24"/>
          <w:szCs w:val="24"/>
        </w:rPr>
        <w:t xml:space="preserve"> yang layak. </w:t>
      </w:r>
      <w:r w:rsidR="00A95D78">
        <w:rPr>
          <w:rFonts w:asciiTheme="majorBidi" w:hAnsiTheme="majorBidi" w:cs="Times New Roman"/>
          <w:sz w:val="24"/>
          <w:szCs w:val="24"/>
        </w:rPr>
        <w:t xml:space="preserve">Sebagaimana diungkapkan Susilo Setyo Utomo (2019) </w:t>
      </w:r>
      <w:r w:rsidR="00E929E2">
        <w:rPr>
          <w:rFonts w:asciiTheme="majorBidi" w:hAnsiTheme="majorBidi" w:cs="Times New Roman"/>
          <w:sz w:val="24"/>
          <w:szCs w:val="24"/>
        </w:rPr>
        <w:t>Teknologi tak dapat menggantikan peran guru dalam hal pembentukan karakter, budi pekerti, toleransi dan nilai-nilai kebaikan, dilanjutkannya bahwa penye</w:t>
      </w:r>
      <w:r w:rsidR="00A95D78">
        <w:rPr>
          <w:rFonts w:asciiTheme="majorBidi" w:hAnsiTheme="majorBidi" w:cs="Times New Roman"/>
          <w:sz w:val="24"/>
          <w:szCs w:val="24"/>
        </w:rPr>
        <w:t xml:space="preserve">suaian yang harus dilakukan guru </w:t>
      </w:r>
      <w:r w:rsidR="00E929E2">
        <w:rPr>
          <w:rFonts w:asciiTheme="majorBidi" w:hAnsiTheme="majorBidi" w:cs="Times New Roman"/>
          <w:sz w:val="24"/>
          <w:szCs w:val="24"/>
        </w:rPr>
        <w:t xml:space="preserve">dari hanya sebagai penyampai pengetahuan menjadi mentor, inspirator, fasilitator, motivator, pengembang imajinasi, kreativitas, nilai-nilai karakter, melatih </w:t>
      </w:r>
      <w:r w:rsidR="00E929E2" w:rsidRPr="00E929E2">
        <w:rPr>
          <w:rFonts w:asciiTheme="majorBidi" w:hAnsiTheme="majorBidi" w:cs="Times New Roman"/>
          <w:i/>
          <w:iCs/>
          <w:sz w:val="24"/>
          <w:szCs w:val="24"/>
        </w:rPr>
        <w:t>team work</w:t>
      </w:r>
      <w:r w:rsidR="00E929E2">
        <w:rPr>
          <w:rFonts w:asciiTheme="majorBidi" w:hAnsiTheme="majorBidi" w:cs="Times New Roman"/>
          <w:sz w:val="24"/>
          <w:szCs w:val="24"/>
        </w:rPr>
        <w:t xml:space="preserve"> dan</w:t>
      </w:r>
      <w:r w:rsidR="00A95D78">
        <w:rPr>
          <w:rFonts w:asciiTheme="majorBidi" w:hAnsiTheme="majorBidi" w:cs="Times New Roman"/>
          <w:sz w:val="24"/>
          <w:szCs w:val="24"/>
        </w:rPr>
        <w:t xml:space="preserve"> empati sosial karena jika tidak peranny</w:t>
      </w:r>
      <w:r w:rsidR="00B22B4D">
        <w:rPr>
          <w:rFonts w:asciiTheme="majorBidi" w:hAnsiTheme="majorBidi" w:cs="Times New Roman"/>
          <w:sz w:val="24"/>
          <w:szCs w:val="24"/>
        </w:rPr>
        <w:t>a akan tergerus oleh teknologi.</w:t>
      </w:r>
    </w:p>
    <w:p w:rsidR="00B16B1E" w:rsidRDefault="00EB0160" w:rsidP="00CC2E71">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 xml:space="preserve">Peran pendidik dalam hal ini menjadi pendamping dan mengajarkan literasi yang benar kepada peserta didik agar tidak keliru dalam memilih dan menggunakan informasi, disamping itu juga meminimalisir penyalahgunaan internet untuk hal-hal yang kurang tepat seperti; bermain </w:t>
      </w:r>
      <w:r w:rsidRPr="00E929E2">
        <w:rPr>
          <w:rFonts w:asciiTheme="majorBidi" w:hAnsiTheme="majorBidi" w:cs="Times New Roman"/>
          <w:i/>
          <w:iCs/>
          <w:sz w:val="24"/>
          <w:szCs w:val="24"/>
        </w:rPr>
        <w:t>game</w:t>
      </w:r>
      <w:r w:rsidRPr="00DC0E89">
        <w:rPr>
          <w:rFonts w:asciiTheme="majorBidi" w:hAnsiTheme="majorBidi" w:cs="Times New Roman"/>
          <w:sz w:val="24"/>
          <w:szCs w:val="24"/>
        </w:rPr>
        <w:t xml:space="preserve"> saat pelaksanaan belajar ber</w:t>
      </w:r>
      <w:r w:rsidR="00B22B4D">
        <w:rPr>
          <w:rFonts w:asciiTheme="majorBidi" w:hAnsiTheme="majorBidi" w:cs="Times New Roman"/>
          <w:sz w:val="24"/>
          <w:szCs w:val="24"/>
        </w:rPr>
        <w:t>langsung, mengakses</w:t>
      </w:r>
      <w:r w:rsidRPr="00DC0E89">
        <w:rPr>
          <w:rFonts w:asciiTheme="majorBidi" w:hAnsiTheme="majorBidi" w:cs="Times New Roman"/>
          <w:sz w:val="24"/>
          <w:szCs w:val="24"/>
        </w:rPr>
        <w:t xml:space="preserve"> konten dewasa dan hal-hal lain yang </w:t>
      </w:r>
      <w:r w:rsidR="00B22B4D">
        <w:rPr>
          <w:rFonts w:asciiTheme="majorBidi" w:hAnsiTheme="majorBidi" w:cs="Times New Roman"/>
          <w:sz w:val="24"/>
          <w:szCs w:val="24"/>
        </w:rPr>
        <w:t>tidak dibenarkan</w:t>
      </w:r>
      <w:r w:rsidRPr="00DC0E89">
        <w:rPr>
          <w:rFonts w:asciiTheme="majorBidi" w:hAnsiTheme="majorBidi" w:cs="Times New Roman"/>
          <w:sz w:val="24"/>
          <w:szCs w:val="24"/>
        </w:rPr>
        <w:t xml:space="preserve"> saat pembelajaran berlangsung.</w:t>
      </w:r>
      <w:r w:rsidR="0003027F">
        <w:rPr>
          <w:rFonts w:asciiTheme="majorBidi" w:hAnsiTheme="majorBidi" w:cs="Times New Roman"/>
          <w:sz w:val="24"/>
          <w:szCs w:val="24"/>
        </w:rPr>
        <w:t xml:space="preserve"> </w:t>
      </w:r>
      <w:r w:rsidR="00CC2E71">
        <w:rPr>
          <w:rFonts w:asciiTheme="majorBidi" w:hAnsiTheme="majorBidi" w:cs="Times New Roman"/>
          <w:sz w:val="24"/>
          <w:szCs w:val="24"/>
        </w:rPr>
        <w:t>Bukan tanpa alasan, hal ini berdasarkan</w:t>
      </w:r>
      <w:r w:rsidR="0003027F">
        <w:rPr>
          <w:rFonts w:asciiTheme="majorBidi" w:hAnsiTheme="majorBidi" w:cs="Times New Roman"/>
          <w:sz w:val="24"/>
          <w:szCs w:val="24"/>
        </w:rPr>
        <w:t xml:space="preserve"> laporan Savic Bachdar</w:t>
      </w:r>
      <w:r w:rsidR="00470FF0">
        <w:rPr>
          <w:rFonts w:asciiTheme="majorBidi" w:hAnsiTheme="majorBidi" w:cs="Times New Roman"/>
          <w:sz w:val="24"/>
          <w:szCs w:val="24"/>
        </w:rPr>
        <w:t xml:space="preserve"> (2018)</w:t>
      </w:r>
      <w:r w:rsidR="00CC2E71">
        <w:rPr>
          <w:rFonts w:asciiTheme="majorBidi" w:hAnsiTheme="majorBidi" w:cs="Times New Roman"/>
          <w:sz w:val="24"/>
          <w:szCs w:val="24"/>
        </w:rPr>
        <w:t xml:space="preserve"> yang</w:t>
      </w:r>
      <w:r w:rsidR="00470FF0">
        <w:rPr>
          <w:rFonts w:asciiTheme="majorBidi" w:hAnsiTheme="majorBidi" w:cs="Times New Roman"/>
          <w:sz w:val="24"/>
          <w:szCs w:val="24"/>
        </w:rPr>
        <w:t xml:space="preserve"> dikutip dari </w:t>
      </w:r>
      <w:r w:rsidR="0003027F">
        <w:rPr>
          <w:rFonts w:asciiTheme="majorBidi" w:hAnsiTheme="majorBidi" w:cs="Times New Roman"/>
          <w:sz w:val="24"/>
          <w:szCs w:val="24"/>
        </w:rPr>
        <w:t>Kaspersky Lab</w:t>
      </w:r>
      <w:r w:rsidR="00470FF0">
        <w:rPr>
          <w:rFonts w:asciiTheme="majorBidi" w:hAnsiTheme="majorBidi" w:cs="Times New Roman"/>
          <w:sz w:val="24"/>
          <w:szCs w:val="24"/>
        </w:rPr>
        <w:t xml:space="preserve"> menyebutkan konten streaming audio dan video musik menjadi paling favorit dengan presentase 50% dan aplikasi pesan instan dan jejaring sosial menepati urutan kedua sebesar 33% sisanya bervariasi diantaranya </w:t>
      </w:r>
      <w:r w:rsidR="00470FF0" w:rsidRPr="00470FF0">
        <w:rPr>
          <w:rFonts w:asciiTheme="majorBidi" w:hAnsiTheme="majorBidi" w:cs="Times New Roman"/>
          <w:i/>
          <w:iCs/>
          <w:sz w:val="24"/>
          <w:szCs w:val="24"/>
        </w:rPr>
        <w:t>computer game</w:t>
      </w:r>
      <w:r w:rsidR="00470FF0">
        <w:rPr>
          <w:rFonts w:asciiTheme="majorBidi" w:hAnsiTheme="majorBidi" w:cs="Times New Roman"/>
          <w:sz w:val="24"/>
          <w:szCs w:val="24"/>
        </w:rPr>
        <w:t xml:space="preserve">, </w:t>
      </w:r>
      <w:r w:rsidR="00470FF0" w:rsidRPr="00B65972">
        <w:rPr>
          <w:rFonts w:asciiTheme="majorBidi" w:hAnsiTheme="majorBidi" w:cs="Times New Roman"/>
          <w:i/>
          <w:iCs/>
          <w:sz w:val="24"/>
          <w:szCs w:val="24"/>
        </w:rPr>
        <w:t>News</w:t>
      </w:r>
      <w:r w:rsidR="00470FF0">
        <w:rPr>
          <w:rFonts w:asciiTheme="majorBidi" w:hAnsiTheme="majorBidi" w:cs="Times New Roman"/>
          <w:sz w:val="24"/>
          <w:szCs w:val="24"/>
        </w:rPr>
        <w:t xml:space="preserve"> media dan lain-lain. Fakta tersebut merupakan rujukan orang tua maupun Pendidik tidak hanya untuk melakukan kontrol terhadap anak tetapi juga dasar rujukan mengetahui minat anak.</w:t>
      </w:r>
    </w:p>
    <w:p w:rsidR="0043009C" w:rsidRDefault="001225E9" w:rsidP="001225E9">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lastRenderedPageBreak/>
        <w:t xml:space="preserve">Penggunaan media dalam pembelajaran bertujuan menciptakan suasana pembelajaran interaktif antara pendidik, peserta didik dan lingkungan pembelajaran. Media merupakan “benda mati”dan akan menjadi “hidup” membutuhkan campur tangan pendidik, dimulai dari perencanaan, pemilihan dan ketepatan dalam mengoperasikan media tersebut sehingga mampu memberikan kontribusi bagi pembelajaran. Menghadirkan media di dalam pembelajaran tidak hanya dimanfaatkan bagi kepentingan guru menyampaikan materi ajar semata, hadirnya media juga harus memberikan rangsangan kepada peserta didik untuk terlibat. Indikator kerberhasilan pembelajaran dapat diukur dari sejauhmana perserta terlibat di dalamnya, keterlibatan dimaksud yakni mampu menunjukkan minat dan memberikan </w:t>
      </w:r>
      <w:r w:rsidRPr="00DC0E89">
        <w:rPr>
          <w:rFonts w:asciiTheme="majorBidi" w:hAnsiTheme="majorBidi" w:cs="Times New Roman"/>
          <w:i/>
          <w:iCs/>
          <w:sz w:val="24"/>
          <w:szCs w:val="24"/>
        </w:rPr>
        <w:t>feedback</w:t>
      </w:r>
      <w:r w:rsidRPr="00DC0E89">
        <w:rPr>
          <w:rFonts w:asciiTheme="majorBidi" w:hAnsiTheme="majorBidi" w:cs="Times New Roman"/>
          <w:sz w:val="24"/>
          <w:szCs w:val="24"/>
        </w:rPr>
        <w:t xml:space="preserve"> terhadap pendidik maupun materi pembelajaran. </w:t>
      </w:r>
    </w:p>
    <w:p w:rsidR="001225E9" w:rsidRDefault="001225E9" w:rsidP="001225E9">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 xml:space="preserve">Dalam penggunaan media pembelajaran pendidik perlu mendesainnya agar menjadi </w:t>
      </w:r>
      <w:r>
        <w:rPr>
          <w:rFonts w:asciiTheme="majorBidi" w:hAnsiTheme="majorBidi" w:cs="Times New Roman"/>
          <w:sz w:val="24"/>
          <w:szCs w:val="24"/>
        </w:rPr>
        <w:t>media komunikatif, hindari kesan</w:t>
      </w:r>
      <w:r w:rsidRPr="00DC0E89">
        <w:rPr>
          <w:rFonts w:asciiTheme="majorBidi" w:hAnsiTheme="majorBidi" w:cs="Times New Roman"/>
          <w:sz w:val="24"/>
          <w:szCs w:val="24"/>
        </w:rPr>
        <w:t xml:space="preserve"> bahwa pendidik sibuk sendiri meyampaikan materi ajar dan peserta didik hanya mendengarkan setiap presentasi dari yang ditampilkan. Contohnya, saat menyampaikan materi menggunakan fasilitas </w:t>
      </w:r>
      <w:r w:rsidRPr="001225E9">
        <w:rPr>
          <w:rFonts w:asciiTheme="majorBidi" w:hAnsiTheme="majorBidi" w:cs="Times New Roman"/>
          <w:i/>
          <w:iCs/>
          <w:sz w:val="24"/>
          <w:szCs w:val="24"/>
        </w:rPr>
        <w:t>power point</w:t>
      </w:r>
      <w:r w:rsidRPr="00DC0E89">
        <w:rPr>
          <w:rFonts w:asciiTheme="majorBidi" w:hAnsiTheme="majorBidi" w:cs="Times New Roman"/>
          <w:sz w:val="24"/>
          <w:szCs w:val="24"/>
        </w:rPr>
        <w:t xml:space="preserve"> dan infokus sebagai media pengantar pesannya, diperlukan desain menarik agar dapat menjadi sarana komunikasi bagi pendidik dengan peserta didik maupun antar peserta didik. Desain komunikatif yang dimaksud adalah mengisi tampilan dengan gambar, warna, </w:t>
      </w:r>
      <w:r w:rsidRPr="001225E9">
        <w:rPr>
          <w:rFonts w:asciiTheme="majorBidi" w:hAnsiTheme="majorBidi" w:cs="Times New Roman"/>
          <w:i/>
          <w:iCs/>
          <w:sz w:val="24"/>
          <w:szCs w:val="24"/>
        </w:rPr>
        <w:t>timing</w:t>
      </w:r>
      <w:r w:rsidRPr="00DC0E89">
        <w:rPr>
          <w:rFonts w:asciiTheme="majorBidi" w:hAnsiTheme="majorBidi" w:cs="Times New Roman"/>
          <w:sz w:val="24"/>
          <w:szCs w:val="24"/>
        </w:rPr>
        <w:t xml:space="preserve"> tampilan antar </w:t>
      </w:r>
      <w:r w:rsidRPr="001225E9">
        <w:rPr>
          <w:rFonts w:asciiTheme="majorBidi" w:hAnsiTheme="majorBidi" w:cs="Times New Roman"/>
          <w:i/>
          <w:iCs/>
          <w:sz w:val="24"/>
          <w:szCs w:val="24"/>
        </w:rPr>
        <w:t>slide</w:t>
      </w:r>
      <w:r w:rsidRPr="00DC0E89">
        <w:rPr>
          <w:rFonts w:asciiTheme="majorBidi" w:hAnsiTheme="majorBidi" w:cs="Times New Roman"/>
          <w:sz w:val="24"/>
          <w:szCs w:val="24"/>
        </w:rPr>
        <w:t xml:space="preserve"> yang bervariatif maupun pemanfaatan fasilitas lain yang tersedia dalam aplikasi tersebut.</w:t>
      </w:r>
      <w:r w:rsidR="0043009C">
        <w:rPr>
          <w:rFonts w:asciiTheme="majorBidi" w:hAnsiTheme="majorBidi" w:cs="Times New Roman"/>
          <w:sz w:val="24"/>
          <w:szCs w:val="24"/>
        </w:rPr>
        <w:t xml:space="preserve"> Wina Sanjaya (2014:184) menyarankan 4 (empat) langkah yang harus dilakukan dalam merancan</w:t>
      </w:r>
      <w:r w:rsidR="003D2297">
        <w:rPr>
          <w:rFonts w:asciiTheme="majorBidi" w:hAnsiTheme="majorBidi" w:cs="Times New Roman"/>
          <w:sz w:val="24"/>
          <w:szCs w:val="24"/>
        </w:rPr>
        <w:t>g bahan presentasi diantaranya: 1) Merumuskan tujuan khusus, 2) mendesain visual 3)</w:t>
      </w:r>
      <w:r w:rsidR="0043009C">
        <w:rPr>
          <w:rFonts w:asciiTheme="majorBidi" w:hAnsiTheme="majorBidi" w:cs="Times New Roman"/>
          <w:sz w:val="24"/>
          <w:szCs w:val="24"/>
        </w:rPr>
        <w:t xml:space="preserve"> memilih bentuk tulisan dan </w:t>
      </w:r>
      <w:r w:rsidR="003D2297">
        <w:rPr>
          <w:rFonts w:asciiTheme="majorBidi" w:hAnsiTheme="majorBidi" w:cs="Times New Roman"/>
          <w:sz w:val="24"/>
          <w:szCs w:val="24"/>
        </w:rPr>
        <w:t xml:space="preserve">4) </w:t>
      </w:r>
      <w:r w:rsidR="0043009C">
        <w:rPr>
          <w:rFonts w:asciiTheme="majorBidi" w:hAnsiTheme="majorBidi" w:cs="Times New Roman"/>
          <w:sz w:val="24"/>
          <w:szCs w:val="24"/>
        </w:rPr>
        <w:t>melakukan evaluasi dan revisi.</w:t>
      </w:r>
    </w:p>
    <w:p w:rsidR="006E19D9" w:rsidRDefault="007B0888" w:rsidP="0097706D">
      <w:pPr>
        <w:spacing w:line="360" w:lineRule="auto"/>
        <w:jc w:val="both"/>
        <w:rPr>
          <w:rFonts w:asciiTheme="majorBidi" w:hAnsiTheme="majorBidi" w:cs="Times New Roman"/>
          <w:sz w:val="24"/>
          <w:szCs w:val="24"/>
        </w:rPr>
      </w:pPr>
      <w:r>
        <w:rPr>
          <w:rFonts w:asciiTheme="majorBidi" w:hAnsiTheme="majorBidi" w:cs="Times New Roman"/>
          <w:sz w:val="24"/>
          <w:szCs w:val="24"/>
        </w:rPr>
        <w:t>Media pembelajaran yang efektif dan efisien seperti pemanfaatan lingkungan dapat dijadikan alternatif bagi pendidik</w:t>
      </w:r>
      <w:r w:rsidR="00F773E1">
        <w:rPr>
          <w:rFonts w:asciiTheme="majorBidi" w:hAnsiTheme="majorBidi" w:cs="Times New Roman"/>
          <w:sz w:val="24"/>
          <w:szCs w:val="24"/>
        </w:rPr>
        <w:t xml:space="preserve">, </w:t>
      </w:r>
      <w:r>
        <w:rPr>
          <w:rFonts w:asciiTheme="majorBidi" w:hAnsiTheme="majorBidi" w:cs="Times New Roman"/>
          <w:sz w:val="24"/>
          <w:szCs w:val="24"/>
        </w:rPr>
        <w:t>sebagaimana fungsi media pembelajaran untuk memberikan pengalaman nyata kepada peserta didik, salah satu perantara yang relevan adalah lingkungan</w:t>
      </w:r>
      <w:r w:rsidR="00F773E1">
        <w:rPr>
          <w:rFonts w:asciiTheme="majorBidi" w:hAnsiTheme="majorBidi" w:cs="Times New Roman"/>
          <w:sz w:val="24"/>
          <w:szCs w:val="24"/>
        </w:rPr>
        <w:t xml:space="preserve"> </w:t>
      </w:r>
      <w:r>
        <w:rPr>
          <w:rFonts w:asciiTheme="majorBidi" w:hAnsiTheme="majorBidi" w:cs="Times New Roman"/>
          <w:sz w:val="24"/>
          <w:szCs w:val="24"/>
        </w:rPr>
        <w:t>s</w:t>
      </w:r>
      <w:r w:rsidR="001243FE">
        <w:rPr>
          <w:rFonts w:asciiTheme="majorBidi" w:hAnsiTheme="majorBidi" w:cs="Times New Roman"/>
          <w:sz w:val="24"/>
          <w:szCs w:val="24"/>
        </w:rPr>
        <w:t xml:space="preserve">eperti saat </w:t>
      </w:r>
      <w:r>
        <w:rPr>
          <w:rFonts w:asciiTheme="majorBidi" w:hAnsiTheme="majorBidi" w:cs="Times New Roman"/>
          <w:sz w:val="24"/>
          <w:szCs w:val="24"/>
        </w:rPr>
        <w:t xml:space="preserve"> menyampaikan</w:t>
      </w:r>
      <w:r w:rsidR="00F773E1">
        <w:rPr>
          <w:rFonts w:asciiTheme="majorBidi" w:hAnsiTheme="majorBidi" w:cs="Times New Roman"/>
          <w:sz w:val="24"/>
          <w:szCs w:val="24"/>
        </w:rPr>
        <w:t xml:space="preserve"> materi pembelajaran </w:t>
      </w:r>
      <w:r w:rsidR="001243FE">
        <w:rPr>
          <w:rFonts w:asciiTheme="majorBidi" w:hAnsiTheme="majorBidi" w:cs="Times New Roman"/>
          <w:sz w:val="24"/>
          <w:szCs w:val="24"/>
        </w:rPr>
        <w:t>Pendidikan Agama Islam (PAI) tentang tata cara jual beli, pendidik bisa memanfaatkan kantin atau pasar di sekitar lingkungan sekolah.</w:t>
      </w:r>
      <w:r w:rsidR="00DB1CE5">
        <w:rPr>
          <w:rFonts w:asciiTheme="majorBidi" w:hAnsiTheme="majorBidi" w:cs="Times New Roman"/>
          <w:sz w:val="24"/>
          <w:szCs w:val="24"/>
        </w:rPr>
        <w:t xml:space="preserve"> </w:t>
      </w:r>
      <w:r w:rsidR="00BD7C96">
        <w:rPr>
          <w:rFonts w:asciiTheme="majorBidi" w:hAnsiTheme="majorBidi" w:cs="Times New Roman"/>
          <w:sz w:val="24"/>
          <w:szCs w:val="24"/>
        </w:rPr>
        <w:t>Hal ini s</w:t>
      </w:r>
      <w:r w:rsidR="00D82ED0">
        <w:rPr>
          <w:rFonts w:asciiTheme="majorBidi" w:hAnsiTheme="majorBidi" w:cs="Times New Roman"/>
          <w:sz w:val="24"/>
          <w:szCs w:val="24"/>
        </w:rPr>
        <w:t>ejalan dengan pandangan menurut AECT (1984) bahwa media pembelajaran adalah segala bentuk dan saluran yang dapat mengantarkan pesan/informasi.</w:t>
      </w:r>
      <w:r w:rsidR="00707077">
        <w:rPr>
          <w:rFonts w:asciiTheme="majorBidi" w:hAnsiTheme="majorBidi" w:cs="Times New Roman"/>
          <w:sz w:val="24"/>
          <w:szCs w:val="24"/>
        </w:rPr>
        <w:t xml:space="preserve"> Masih menurut AECT media pembelajaran dibagi menjadi dua yakni media yang dirancang </w:t>
      </w:r>
      <w:r w:rsidR="00707077" w:rsidRPr="00707077">
        <w:rPr>
          <w:rFonts w:asciiTheme="majorBidi" w:hAnsiTheme="majorBidi" w:cs="Times New Roman"/>
          <w:i/>
          <w:iCs/>
          <w:sz w:val="24"/>
          <w:szCs w:val="24"/>
        </w:rPr>
        <w:t>(by design)</w:t>
      </w:r>
      <w:r w:rsidR="00707077">
        <w:rPr>
          <w:rFonts w:asciiTheme="majorBidi" w:hAnsiTheme="majorBidi" w:cs="Times New Roman"/>
          <w:sz w:val="24"/>
          <w:szCs w:val="24"/>
        </w:rPr>
        <w:t xml:space="preserve"> dan yang tidak dirancang tetapi dapat dimanfaatkan untuk pembelajaran </w:t>
      </w:r>
      <w:r w:rsidR="00707077" w:rsidRPr="00707077">
        <w:rPr>
          <w:rFonts w:asciiTheme="majorBidi" w:hAnsiTheme="majorBidi" w:cs="Times New Roman"/>
          <w:i/>
          <w:iCs/>
          <w:sz w:val="24"/>
          <w:szCs w:val="24"/>
        </w:rPr>
        <w:t>(by utilization)</w:t>
      </w:r>
      <w:r w:rsidR="00707077">
        <w:rPr>
          <w:rFonts w:asciiTheme="majorBidi" w:hAnsiTheme="majorBidi" w:cs="Times New Roman"/>
          <w:sz w:val="24"/>
          <w:szCs w:val="24"/>
        </w:rPr>
        <w:t xml:space="preserve">. </w:t>
      </w:r>
    </w:p>
    <w:p w:rsidR="00F773E1" w:rsidRDefault="00707077" w:rsidP="0097706D">
      <w:pPr>
        <w:spacing w:line="360" w:lineRule="auto"/>
        <w:jc w:val="both"/>
        <w:rPr>
          <w:rFonts w:asciiTheme="majorBidi" w:hAnsiTheme="majorBidi" w:cs="Times New Roman"/>
          <w:sz w:val="24"/>
          <w:szCs w:val="24"/>
        </w:rPr>
      </w:pPr>
      <w:r>
        <w:rPr>
          <w:rFonts w:asciiTheme="majorBidi" w:hAnsiTheme="majorBidi" w:cs="Times New Roman"/>
          <w:sz w:val="24"/>
          <w:szCs w:val="24"/>
        </w:rPr>
        <w:lastRenderedPageBreak/>
        <w:t>Li</w:t>
      </w:r>
      <w:r w:rsidR="002D4D73">
        <w:rPr>
          <w:rFonts w:asciiTheme="majorBidi" w:hAnsiTheme="majorBidi" w:cs="Times New Roman"/>
          <w:sz w:val="24"/>
          <w:szCs w:val="24"/>
        </w:rPr>
        <w:t>ngkungan termasuk media pembela</w:t>
      </w:r>
      <w:r>
        <w:rPr>
          <w:rFonts w:asciiTheme="majorBidi" w:hAnsiTheme="majorBidi" w:cs="Times New Roman"/>
          <w:sz w:val="24"/>
          <w:szCs w:val="24"/>
        </w:rPr>
        <w:t>j</w:t>
      </w:r>
      <w:r w:rsidR="002D4D73">
        <w:rPr>
          <w:rFonts w:asciiTheme="majorBidi" w:hAnsiTheme="majorBidi" w:cs="Times New Roman"/>
          <w:sz w:val="24"/>
          <w:szCs w:val="24"/>
        </w:rPr>
        <w:t>aran yang tidak dirancang, namun saat akan menggunakan lingkungan pendidik tetap</w:t>
      </w:r>
      <w:r w:rsidR="00BD7C96">
        <w:rPr>
          <w:rFonts w:asciiTheme="majorBidi" w:hAnsiTheme="majorBidi" w:cs="Times New Roman"/>
          <w:sz w:val="24"/>
          <w:szCs w:val="24"/>
        </w:rPr>
        <w:t xml:space="preserve"> perlu mengatur dengan baik agar</w:t>
      </w:r>
      <w:r w:rsidR="002D4D73">
        <w:rPr>
          <w:rFonts w:asciiTheme="majorBidi" w:hAnsiTheme="majorBidi" w:cs="Times New Roman"/>
          <w:sz w:val="24"/>
          <w:szCs w:val="24"/>
        </w:rPr>
        <w:t xml:space="preserve"> lingkungan yang digunakan relevan untuk pembelajaran. </w:t>
      </w:r>
      <w:r w:rsidR="00B5753E">
        <w:rPr>
          <w:rFonts w:asciiTheme="majorBidi" w:hAnsiTheme="majorBidi" w:cs="Times New Roman"/>
          <w:sz w:val="24"/>
          <w:szCs w:val="24"/>
        </w:rPr>
        <w:t>Sebagaimana</w:t>
      </w:r>
      <w:r w:rsidR="0097706D">
        <w:rPr>
          <w:rFonts w:asciiTheme="majorBidi" w:hAnsiTheme="majorBidi" w:cs="Times New Roman"/>
          <w:sz w:val="24"/>
          <w:szCs w:val="24"/>
        </w:rPr>
        <w:t xml:space="preserve"> p</w:t>
      </w:r>
      <w:r w:rsidR="00DB1CE5">
        <w:rPr>
          <w:rFonts w:asciiTheme="majorBidi" w:hAnsiTheme="majorBidi" w:cs="Times New Roman"/>
          <w:sz w:val="24"/>
          <w:szCs w:val="24"/>
        </w:rPr>
        <w:t xml:space="preserve">emanfaatan </w:t>
      </w:r>
      <w:r w:rsidR="0097706D">
        <w:rPr>
          <w:rFonts w:asciiTheme="majorBidi" w:hAnsiTheme="majorBidi" w:cs="Times New Roman"/>
          <w:sz w:val="24"/>
          <w:szCs w:val="24"/>
        </w:rPr>
        <w:t>kebun</w:t>
      </w:r>
      <w:r w:rsidR="00DB1CE5">
        <w:rPr>
          <w:rFonts w:asciiTheme="majorBidi" w:hAnsiTheme="majorBidi" w:cs="Times New Roman"/>
          <w:sz w:val="24"/>
          <w:szCs w:val="24"/>
        </w:rPr>
        <w:t xml:space="preserve"> saat ingin menghadirkan pengalaman tentang bercocok tanam dan mencangkok untuk materi pembelajaran IPA. Awan, langit, matahari, hujan dan semua lingkungan yang tidak dapat dibuat oleh manusia dapat dimanfaatkan untuk menjelaskan materi</w:t>
      </w:r>
      <w:r w:rsidR="000472CC">
        <w:rPr>
          <w:rFonts w:asciiTheme="majorBidi" w:hAnsiTheme="majorBidi" w:cs="Times New Roman"/>
          <w:sz w:val="24"/>
          <w:szCs w:val="24"/>
        </w:rPr>
        <w:t xml:space="preserve"> yang abstrak yakni </w:t>
      </w:r>
      <w:r w:rsidR="00186884">
        <w:rPr>
          <w:rFonts w:asciiTheme="majorBidi" w:hAnsiTheme="majorBidi" w:cs="Times New Roman"/>
          <w:sz w:val="24"/>
          <w:szCs w:val="24"/>
        </w:rPr>
        <w:t xml:space="preserve">materi pembelajaran </w:t>
      </w:r>
      <w:r w:rsidR="000472CC">
        <w:rPr>
          <w:rFonts w:asciiTheme="majorBidi" w:hAnsiTheme="majorBidi" w:cs="Times New Roman"/>
          <w:sz w:val="24"/>
          <w:szCs w:val="24"/>
        </w:rPr>
        <w:t>Aqidah tentang Keesaan</w:t>
      </w:r>
      <w:r w:rsidR="00FE6C8F">
        <w:rPr>
          <w:rFonts w:asciiTheme="majorBidi" w:hAnsiTheme="majorBidi" w:cs="Times New Roman"/>
          <w:sz w:val="24"/>
          <w:szCs w:val="24"/>
        </w:rPr>
        <w:t xml:space="preserve"> Allah SWT</w:t>
      </w:r>
      <w:r w:rsidR="000472CC">
        <w:rPr>
          <w:rFonts w:asciiTheme="majorBidi" w:hAnsiTheme="majorBidi" w:cs="Times New Roman"/>
          <w:sz w:val="24"/>
          <w:szCs w:val="24"/>
        </w:rPr>
        <w:t xml:space="preserve">. Peserta didik diajak berfikir kritis terhadap sesuatu </w:t>
      </w:r>
      <w:r w:rsidR="00186884">
        <w:rPr>
          <w:rFonts w:asciiTheme="majorBidi" w:hAnsiTheme="majorBidi" w:cs="Times New Roman"/>
          <w:sz w:val="24"/>
          <w:szCs w:val="24"/>
        </w:rPr>
        <w:t xml:space="preserve">yang </w:t>
      </w:r>
      <w:r w:rsidR="000472CC">
        <w:rPr>
          <w:rFonts w:asciiTheme="majorBidi" w:hAnsiTheme="majorBidi" w:cs="Times New Roman"/>
          <w:sz w:val="24"/>
          <w:szCs w:val="24"/>
        </w:rPr>
        <w:t xml:space="preserve">sulit dibuktikan secara empirik dan ilmiah, </w:t>
      </w:r>
      <w:r w:rsidR="00186884">
        <w:rPr>
          <w:rFonts w:asciiTheme="majorBidi" w:hAnsiTheme="majorBidi" w:cs="Times New Roman"/>
          <w:sz w:val="24"/>
          <w:szCs w:val="24"/>
        </w:rPr>
        <w:t xml:space="preserve">dengan </w:t>
      </w:r>
      <w:r w:rsidR="000472CC">
        <w:rPr>
          <w:rFonts w:asciiTheme="majorBidi" w:hAnsiTheme="majorBidi" w:cs="Times New Roman"/>
          <w:sz w:val="24"/>
          <w:szCs w:val="24"/>
        </w:rPr>
        <w:t>mengajak memahami fakta bahwa alam telah tercipta dan tidak satu manusia pun mampu membuat yang serupa meski selembar daun sekalipun, dengan pemanfa</w:t>
      </w:r>
      <w:r w:rsidR="00AB597A">
        <w:rPr>
          <w:rFonts w:asciiTheme="majorBidi" w:hAnsiTheme="majorBidi" w:cs="Times New Roman"/>
          <w:sz w:val="24"/>
          <w:szCs w:val="24"/>
        </w:rPr>
        <w:t xml:space="preserve">atan media lingkungan tersebut </w:t>
      </w:r>
      <w:r w:rsidR="00186884">
        <w:rPr>
          <w:rFonts w:asciiTheme="majorBidi" w:hAnsiTheme="majorBidi" w:cs="Times New Roman"/>
          <w:sz w:val="24"/>
          <w:szCs w:val="24"/>
        </w:rPr>
        <w:t xml:space="preserve">dapat memberikan kesadaran tentang </w:t>
      </w:r>
      <w:r w:rsidR="00FE6C8F">
        <w:rPr>
          <w:rFonts w:asciiTheme="majorBidi" w:hAnsiTheme="majorBidi" w:cs="Times New Roman"/>
          <w:sz w:val="24"/>
          <w:szCs w:val="24"/>
        </w:rPr>
        <w:t>kekuasaan Allah SWT yang Esa</w:t>
      </w:r>
      <w:r w:rsidR="000472CC">
        <w:rPr>
          <w:rFonts w:asciiTheme="majorBidi" w:hAnsiTheme="majorBidi" w:cs="Times New Roman"/>
          <w:sz w:val="24"/>
          <w:szCs w:val="24"/>
        </w:rPr>
        <w:t>.</w:t>
      </w:r>
    </w:p>
    <w:p w:rsidR="008452F8" w:rsidRPr="008452F8" w:rsidRDefault="00F64105" w:rsidP="0097706D">
      <w:pPr>
        <w:spacing w:line="360" w:lineRule="auto"/>
        <w:jc w:val="both"/>
        <w:rPr>
          <w:rFonts w:asciiTheme="majorBidi" w:hAnsiTheme="majorBidi" w:cs="Times New Roman"/>
          <w:b/>
          <w:bCs/>
          <w:sz w:val="24"/>
          <w:szCs w:val="24"/>
        </w:rPr>
      </w:pPr>
      <w:r>
        <w:rPr>
          <w:rFonts w:asciiTheme="majorBidi" w:hAnsiTheme="majorBidi" w:cs="Times New Roman"/>
          <w:b/>
          <w:bCs/>
          <w:sz w:val="24"/>
          <w:szCs w:val="24"/>
        </w:rPr>
        <w:t>KESIMPULAN</w:t>
      </w:r>
    </w:p>
    <w:p w:rsidR="008452F8" w:rsidRDefault="003329B6" w:rsidP="00A83705">
      <w:pPr>
        <w:spacing w:line="360" w:lineRule="auto"/>
        <w:jc w:val="both"/>
        <w:rPr>
          <w:rFonts w:asciiTheme="majorBidi" w:hAnsiTheme="majorBidi" w:cs="Times New Roman"/>
          <w:sz w:val="24"/>
          <w:szCs w:val="24"/>
        </w:rPr>
      </w:pPr>
      <w:r>
        <w:rPr>
          <w:rFonts w:asciiTheme="majorBidi" w:hAnsiTheme="majorBidi" w:cs="Times New Roman"/>
          <w:sz w:val="24"/>
          <w:szCs w:val="24"/>
        </w:rPr>
        <w:t>Kenyata</w:t>
      </w:r>
      <w:r w:rsidR="00B45BE8">
        <w:rPr>
          <w:rFonts w:asciiTheme="majorBidi" w:hAnsiTheme="majorBidi" w:cs="Times New Roman"/>
          <w:sz w:val="24"/>
          <w:szCs w:val="24"/>
        </w:rPr>
        <w:t>an bahwa</w:t>
      </w:r>
      <w:r>
        <w:rPr>
          <w:rFonts w:asciiTheme="majorBidi" w:hAnsiTheme="majorBidi" w:cs="Times New Roman"/>
          <w:sz w:val="24"/>
          <w:szCs w:val="24"/>
        </w:rPr>
        <w:t xml:space="preserve"> dunia pend</w:t>
      </w:r>
      <w:r w:rsidR="00B45BE8">
        <w:rPr>
          <w:rFonts w:asciiTheme="majorBidi" w:hAnsiTheme="majorBidi" w:cs="Times New Roman"/>
          <w:sz w:val="24"/>
          <w:szCs w:val="24"/>
        </w:rPr>
        <w:t>idikan perlu penyesuaian</w:t>
      </w:r>
      <w:r w:rsidR="004C645F">
        <w:rPr>
          <w:rFonts w:asciiTheme="majorBidi" w:hAnsiTheme="majorBidi" w:cs="Times New Roman"/>
          <w:sz w:val="24"/>
          <w:szCs w:val="24"/>
        </w:rPr>
        <w:t xml:space="preserve"> terhadap globalisasi</w:t>
      </w:r>
      <w:r w:rsidR="00B45BE8">
        <w:rPr>
          <w:rFonts w:asciiTheme="majorBidi" w:hAnsiTheme="majorBidi" w:cs="Times New Roman"/>
          <w:sz w:val="24"/>
          <w:szCs w:val="24"/>
        </w:rPr>
        <w:t xml:space="preserve"> adalah sebuah keniscayaan</w:t>
      </w:r>
      <w:r>
        <w:rPr>
          <w:rFonts w:asciiTheme="majorBidi" w:hAnsiTheme="majorBidi" w:cs="Times New Roman"/>
          <w:sz w:val="24"/>
          <w:szCs w:val="24"/>
        </w:rPr>
        <w:t xml:space="preserve"> yang harus diterima Pendidik agar peran</w:t>
      </w:r>
      <w:r w:rsidR="00B45BE8">
        <w:rPr>
          <w:rFonts w:asciiTheme="majorBidi" w:hAnsiTheme="majorBidi" w:cs="Times New Roman"/>
          <w:sz w:val="24"/>
          <w:szCs w:val="24"/>
        </w:rPr>
        <w:t xml:space="preserve">nya tidak tergerus oleh </w:t>
      </w:r>
      <w:r w:rsidR="006115D4">
        <w:rPr>
          <w:rFonts w:asciiTheme="majorBidi" w:hAnsiTheme="majorBidi" w:cs="Times New Roman"/>
          <w:sz w:val="24"/>
          <w:szCs w:val="24"/>
        </w:rPr>
        <w:t xml:space="preserve">kemajuan </w:t>
      </w:r>
      <w:r>
        <w:rPr>
          <w:rFonts w:asciiTheme="majorBidi" w:hAnsiTheme="majorBidi" w:cs="Times New Roman"/>
          <w:sz w:val="24"/>
          <w:szCs w:val="24"/>
        </w:rPr>
        <w:t xml:space="preserve"> teknologi</w:t>
      </w:r>
      <w:r w:rsidR="006115D4">
        <w:rPr>
          <w:rFonts w:asciiTheme="majorBidi" w:hAnsiTheme="majorBidi" w:cs="Times New Roman"/>
          <w:sz w:val="24"/>
          <w:szCs w:val="24"/>
        </w:rPr>
        <w:t xml:space="preserve"> informasi dan komunikasi</w:t>
      </w:r>
      <w:r w:rsidR="00023EDF">
        <w:rPr>
          <w:rFonts w:asciiTheme="majorBidi" w:hAnsiTheme="majorBidi" w:cs="Times New Roman"/>
          <w:sz w:val="24"/>
          <w:szCs w:val="24"/>
        </w:rPr>
        <w:t>, meskipun</w:t>
      </w:r>
      <w:r w:rsidR="00EB7513">
        <w:rPr>
          <w:rFonts w:asciiTheme="majorBidi" w:hAnsiTheme="majorBidi" w:cs="Times New Roman"/>
          <w:sz w:val="24"/>
          <w:szCs w:val="24"/>
        </w:rPr>
        <w:t xml:space="preserve"> hingga saat ini kehadiran pendidik masih dibutuhk</w:t>
      </w:r>
      <w:r w:rsidR="00B45BE8">
        <w:rPr>
          <w:rFonts w:asciiTheme="majorBidi" w:hAnsiTheme="majorBidi" w:cs="Times New Roman"/>
          <w:sz w:val="24"/>
          <w:szCs w:val="24"/>
        </w:rPr>
        <w:t>an ka</w:t>
      </w:r>
      <w:r w:rsidR="00023EDF">
        <w:rPr>
          <w:rFonts w:asciiTheme="majorBidi" w:hAnsiTheme="majorBidi" w:cs="Times New Roman"/>
          <w:sz w:val="24"/>
          <w:szCs w:val="24"/>
        </w:rPr>
        <w:t>rena teknologi yang tersedia tidak</w:t>
      </w:r>
      <w:r w:rsidR="00B45BE8">
        <w:rPr>
          <w:rFonts w:asciiTheme="majorBidi" w:hAnsiTheme="majorBidi" w:cs="Times New Roman"/>
          <w:sz w:val="24"/>
          <w:szCs w:val="24"/>
        </w:rPr>
        <w:t xml:space="preserve"> cukup mampu</w:t>
      </w:r>
      <w:r w:rsidR="00FB4FF2">
        <w:rPr>
          <w:rFonts w:asciiTheme="majorBidi" w:hAnsiTheme="majorBidi" w:cs="Times New Roman"/>
          <w:sz w:val="24"/>
          <w:szCs w:val="24"/>
        </w:rPr>
        <w:t xml:space="preserve"> menggantikan</w:t>
      </w:r>
      <w:r w:rsidR="00B45BE8">
        <w:rPr>
          <w:rFonts w:asciiTheme="majorBidi" w:hAnsiTheme="majorBidi" w:cs="Times New Roman"/>
          <w:sz w:val="24"/>
          <w:szCs w:val="24"/>
        </w:rPr>
        <w:t xml:space="preserve"> peran pendidik</w:t>
      </w:r>
      <w:r>
        <w:rPr>
          <w:rFonts w:asciiTheme="majorBidi" w:hAnsiTheme="majorBidi" w:cs="Times New Roman"/>
          <w:sz w:val="24"/>
          <w:szCs w:val="24"/>
        </w:rPr>
        <w:t>. Pendidik mengemban tugas berat sebagai p</w:t>
      </w:r>
      <w:r w:rsidR="00B45BE8">
        <w:rPr>
          <w:rFonts w:asciiTheme="majorBidi" w:hAnsiTheme="majorBidi" w:cs="Times New Roman"/>
          <w:sz w:val="24"/>
          <w:szCs w:val="24"/>
        </w:rPr>
        <w:t>engajar, fasilitator maupun motivator yang menanamkan nilai-nilai moral kepada peserta didik, maka penggunaan media pembelajaran membutuhkan peran pendidik dalam merancang, melaksanakan dan mengevaluasinya. Media pembelajaran adalah semua sarana yang dapat menyalurkan pesan dan pendidik sebagai pengendali, bukan dikendalikan media. Pendidik tidak seharusnya tergantung kepada media tertentu misalnya media berbasis elektronik semata, karena semua potensi termasuk lingkungan dapat dimanfaatkan sebagai media pembelajaran melalui kecermatan pendidik dalam menganalisis kebutuhan pembelajaran</w:t>
      </w:r>
      <w:r w:rsidR="00FB4FF2">
        <w:rPr>
          <w:rFonts w:asciiTheme="majorBidi" w:hAnsiTheme="majorBidi" w:cs="Times New Roman"/>
          <w:sz w:val="24"/>
          <w:szCs w:val="24"/>
        </w:rPr>
        <w:t xml:space="preserve"> agar tepat guna. Media pembelajaran yang paling tepat ketika kehadirannya benar-benar dibutuhkan dan mampu menjadi perantara mengantarkan pesan atau informasi pembelajaran.</w:t>
      </w:r>
    </w:p>
    <w:p w:rsidR="0051297B" w:rsidRPr="0051297B" w:rsidRDefault="00527421" w:rsidP="00A83705">
      <w:pPr>
        <w:spacing w:line="360" w:lineRule="auto"/>
        <w:jc w:val="both"/>
        <w:rPr>
          <w:rFonts w:asciiTheme="majorBidi" w:hAnsiTheme="majorBidi" w:cs="Times New Roman"/>
          <w:b/>
          <w:bCs/>
          <w:sz w:val="24"/>
          <w:szCs w:val="24"/>
        </w:rPr>
      </w:pPr>
      <w:r>
        <w:rPr>
          <w:rFonts w:asciiTheme="majorBidi" w:hAnsiTheme="majorBidi" w:cs="Times New Roman"/>
          <w:b/>
          <w:bCs/>
          <w:sz w:val="24"/>
          <w:szCs w:val="24"/>
        </w:rPr>
        <w:t>SARAN</w:t>
      </w:r>
    </w:p>
    <w:p w:rsidR="005804F3" w:rsidRDefault="0051297B" w:rsidP="00683C1D">
      <w:pPr>
        <w:spacing w:line="360" w:lineRule="auto"/>
        <w:jc w:val="both"/>
        <w:rPr>
          <w:rFonts w:asciiTheme="majorBidi" w:hAnsiTheme="majorBidi" w:cs="Times New Roman"/>
          <w:sz w:val="24"/>
          <w:szCs w:val="24"/>
        </w:rPr>
      </w:pPr>
      <w:r>
        <w:rPr>
          <w:rFonts w:asciiTheme="majorBidi" w:hAnsiTheme="majorBidi" w:cs="Times New Roman"/>
          <w:sz w:val="24"/>
          <w:szCs w:val="24"/>
        </w:rPr>
        <w:t xml:space="preserve">Berdasarkan hasil kajian kepustakaan tersebut disarankan kepada pendidik antara lain: 1) Meskipun media pembelajaran berbasis teknologi informasi dan komunikasi harus dikuasai, tetapi pemanfaatan potensi lain termasuk lingkungan menjadi perhatian pendidik saat akan </w:t>
      </w:r>
      <w:r>
        <w:rPr>
          <w:rFonts w:asciiTheme="majorBidi" w:hAnsiTheme="majorBidi" w:cs="Times New Roman"/>
          <w:sz w:val="24"/>
          <w:szCs w:val="24"/>
        </w:rPr>
        <w:lastRenderedPageBreak/>
        <w:t>mengajar untuk mengatasi permasalahan teknis yang tak mungkin teralakkan. 2) Melakukan analisis secara menyeluruh untuk memastikan kebutuhan pembelajaran sehingga dapat memanfaatkan media pembelajaran dengan tepat.</w:t>
      </w:r>
    </w:p>
    <w:p w:rsidR="0055528D" w:rsidRDefault="0055528D" w:rsidP="00DC0E89">
      <w:pPr>
        <w:spacing w:line="360" w:lineRule="auto"/>
        <w:jc w:val="both"/>
        <w:rPr>
          <w:rFonts w:asciiTheme="majorBidi" w:hAnsiTheme="majorBidi" w:cs="Times New Roman"/>
          <w:b/>
          <w:bCs/>
          <w:sz w:val="24"/>
          <w:szCs w:val="24"/>
        </w:rPr>
      </w:pPr>
    </w:p>
    <w:p w:rsidR="00500187" w:rsidRPr="005804F3" w:rsidRDefault="00527421" w:rsidP="00DC0E89">
      <w:pPr>
        <w:spacing w:line="360" w:lineRule="auto"/>
        <w:jc w:val="both"/>
        <w:rPr>
          <w:rFonts w:asciiTheme="majorBidi" w:hAnsiTheme="majorBidi" w:cs="Times New Roman"/>
          <w:b/>
          <w:bCs/>
          <w:sz w:val="24"/>
          <w:szCs w:val="24"/>
        </w:rPr>
      </w:pPr>
      <w:r>
        <w:rPr>
          <w:rFonts w:asciiTheme="majorBidi" w:hAnsiTheme="majorBidi" w:cs="Times New Roman"/>
          <w:b/>
          <w:bCs/>
          <w:sz w:val="24"/>
          <w:szCs w:val="24"/>
        </w:rPr>
        <w:t>DAFTAR PUSTAKA</w:t>
      </w:r>
    </w:p>
    <w:p w:rsidR="0007139B" w:rsidRDefault="00E31823"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Abdul</w:t>
      </w:r>
      <w:r w:rsidR="00466771">
        <w:rPr>
          <w:rFonts w:asciiTheme="majorBidi" w:hAnsiTheme="majorBidi" w:cs="Times New Roman"/>
          <w:sz w:val="24"/>
          <w:szCs w:val="24"/>
        </w:rPr>
        <w:t xml:space="preserve"> Kadir dan Terra Ch. Triwahyuni (2013).</w:t>
      </w:r>
      <w:r>
        <w:rPr>
          <w:rFonts w:asciiTheme="majorBidi" w:hAnsiTheme="majorBidi" w:cs="Times New Roman"/>
          <w:sz w:val="24"/>
          <w:szCs w:val="24"/>
        </w:rPr>
        <w:t xml:space="preserve"> </w:t>
      </w:r>
      <w:r w:rsidRPr="00510B7D">
        <w:rPr>
          <w:rFonts w:asciiTheme="majorBidi" w:hAnsiTheme="majorBidi" w:cs="Times New Roman"/>
          <w:i/>
          <w:iCs/>
          <w:sz w:val="24"/>
          <w:szCs w:val="24"/>
        </w:rPr>
        <w:t>Pengantar Teknologi Informasi Edisi Revisi</w:t>
      </w:r>
      <w:r w:rsidR="00466771">
        <w:rPr>
          <w:rFonts w:asciiTheme="majorBidi" w:hAnsiTheme="majorBidi" w:cs="Times New Roman"/>
          <w:sz w:val="24"/>
          <w:szCs w:val="24"/>
        </w:rPr>
        <w:t xml:space="preserve">. Yogyakarta: Andi. </w:t>
      </w:r>
    </w:p>
    <w:p w:rsidR="00DC554D" w:rsidRDefault="00DC554D"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 xml:space="preserve">Abdul Rahman Sholeh (2005). </w:t>
      </w:r>
      <w:r w:rsidRPr="00DC554D">
        <w:rPr>
          <w:rFonts w:asciiTheme="majorBidi" w:hAnsiTheme="majorBidi" w:cs="Times New Roman"/>
          <w:i/>
          <w:iCs/>
          <w:sz w:val="24"/>
          <w:szCs w:val="24"/>
        </w:rPr>
        <w:t>Pendidikan Agama dan Pengembangan untuk Bangsa</w:t>
      </w:r>
      <w:r>
        <w:rPr>
          <w:rFonts w:asciiTheme="majorBidi" w:hAnsiTheme="majorBidi" w:cs="Times New Roman"/>
          <w:sz w:val="24"/>
          <w:szCs w:val="24"/>
        </w:rPr>
        <w:t>. Jakarta: Raja Grafindo</w:t>
      </w:r>
    </w:p>
    <w:p w:rsidR="0007139B" w:rsidRDefault="006E19D9"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AECT</w:t>
      </w:r>
      <w:r w:rsidR="00B65AC7">
        <w:rPr>
          <w:rFonts w:asciiTheme="majorBidi" w:hAnsiTheme="majorBidi" w:cs="Times New Roman"/>
          <w:sz w:val="24"/>
          <w:szCs w:val="24"/>
        </w:rPr>
        <w:t xml:space="preserve"> (1984)</w:t>
      </w:r>
      <w:r>
        <w:rPr>
          <w:rFonts w:asciiTheme="majorBidi" w:hAnsiTheme="majorBidi" w:cs="Times New Roman"/>
          <w:sz w:val="24"/>
          <w:szCs w:val="24"/>
        </w:rPr>
        <w:t xml:space="preserve">. </w:t>
      </w:r>
      <w:r w:rsidRPr="006E19D9">
        <w:rPr>
          <w:rFonts w:asciiTheme="majorBidi" w:hAnsiTheme="majorBidi" w:cs="Times New Roman"/>
          <w:i/>
          <w:iCs/>
          <w:sz w:val="24"/>
          <w:szCs w:val="24"/>
        </w:rPr>
        <w:t>Definisi Teknologi Pendidikan: Satuan Tugas, Definisi dan Terminologi AECT</w:t>
      </w:r>
      <w:r w:rsidR="00B65AC7">
        <w:rPr>
          <w:rFonts w:asciiTheme="majorBidi" w:hAnsiTheme="majorBidi" w:cs="Times New Roman"/>
          <w:sz w:val="24"/>
          <w:szCs w:val="24"/>
        </w:rPr>
        <w:t>. Jakarta: Rajawali</w:t>
      </w:r>
      <w:r w:rsidR="00303140">
        <w:rPr>
          <w:rFonts w:asciiTheme="majorBidi" w:hAnsiTheme="majorBidi" w:cs="Times New Roman"/>
          <w:sz w:val="24"/>
          <w:szCs w:val="24"/>
        </w:rPr>
        <w:t>.</w:t>
      </w:r>
    </w:p>
    <w:p w:rsidR="0007139B" w:rsidRDefault="003F6FBB"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Arif Sadiman dkk</w:t>
      </w:r>
      <w:r w:rsidR="00303140">
        <w:rPr>
          <w:rFonts w:asciiTheme="majorBidi" w:hAnsiTheme="majorBidi" w:cs="Times New Roman"/>
          <w:sz w:val="24"/>
          <w:szCs w:val="24"/>
        </w:rPr>
        <w:t xml:space="preserve"> (2012)</w:t>
      </w:r>
      <w:r>
        <w:rPr>
          <w:rFonts w:asciiTheme="majorBidi" w:hAnsiTheme="majorBidi" w:cs="Times New Roman"/>
          <w:sz w:val="24"/>
          <w:szCs w:val="24"/>
        </w:rPr>
        <w:t xml:space="preserve">. </w:t>
      </w:r>
      <w:r w:rsidRPr="003F6FBB">
        <w:rPr>
          <w:rFonts w:asciiTheme="majorBidi" w:hAnsiTheme="majorBidi" w:cs="Times New Roman"/>
          <w:i/>
          <w:iCs/>
          <w:sz w:val="24"/>
          <w:szCs w:val="24"/>
        </w:rPr>
        <w:t>Media Pendidikan</w:t>
      </w:r>
      <w:r w:rsidR="002908C5">
        <w:rPr>
          <w:rFonts w:asciiTheme="majorBidi" w:hAnsiTheme="majorBidi" w:cs="Times New Roman"/>
          <w:sz w:val="24"/>
          <w:szCs w:val="24"/>
        </w:rPr>
        <w:t>. Jakarta</w:t>
      </w:r>
      <w:r w:rsidR="00303140">
        <w:rPr>
          <w:rFonts w:asciiTheme="majorBidi" w:hAnsiTheme="majorBidi" w:cs="Times New Roman"/>
          <w:sz w:val="24"/>
          <w:szCs w:val="24"/>
        </w:rPr>
        <w:t>: Raja Grafindo.</w:t>
      </w:r>
    </w:p>
    <w:p w:rsidR="0007139B" w:rsidRDefault="002908C5"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Azhar Arsyad</w:t>
      </w:r>
      <w:r w:rsidR="00303140">
        <w:rPr>
          <w:rFonts w:asciiTheme="majorBidi" w:hAnsiTheme="majorBidi" w:cs="Times New Roman"/>
          <w:sz w:val="24"/>
          <w:szCs w:val="24"/>
        </w:rPr>
        <w:t xml:space="preserve"> (2011)</w:t>
      </w:r>
      <w:r>
        <w:rPr>
          <w:rFonts w:asciiTheme="majorBidi" w:hAnsiTheme="majorBidi" w:cs="Times New Roman"/>
          <w:sz w:val="24"/>
          <w:szCs w:val="24"/>
        </w:rPr>
        <w:t>. Media Pembelajara</w:t>
      </w:r>
      <w:r w:rsidR="00303140">
        <w:rPr>
          <w:rFonts w:asciiTheme="majorBidi" w:hAnsiTheme="majorBidi" w:cs="Times New Roman"/>
          <w:sz w:val="24"/>
          <w:szCs w:val="24"/>
        </w:rPr>
        <w:t xml:space="preserve">n. Jakarta: Raja Grafindo. </w:t>
      </w:r>
    </w:p>
    <w:p w:rsidR="0007139B" w:rsidRDefault="00AB7A42" w:rsidP="001850D4">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Bimo.</w:t>
      </w:r>
      <w:r w:rsidR="001850D4">
        <w:rPr>
          <w:rFonts w:asciiTheme="majorBidi" w:hAnsiTheme="majorBidi" w:cs="Times New Roman"/>
          <w:sz w:val="24"/>
          <w:szCs w:val="24"/>
        </w:rPr>
        <w:t xml:space="preserve"> Diakses 20 Maret 2020</w:t>
      </w:r>
      <w:r>
        <w:rPr>
          <w:rFonts w:asciiTheme="majorBidi" w:hAnsiTheme="majorBidi" w:cs="Times New Roman"/>
          <w:sz w:val="24"/>
          <w:szCs w:val="24"/>
        </w:rPr>
        <w:t xml:space="preserve"> </w:t>
      </w:r>
      <w:hyperlink r:id="rId6" w:history="1">
        <w:r w:rsidRPr="00AB7A42">
          <w:rPr>
            <w:rStyle w:val="Hyperlink"/>
            <w:rFonts w:asciiTheme="majorBidi" w:hAnsiTheme="majorBidi"/>
            <w:i/>
            <w:iCs/>
            <w:color w:val="auto"/>
            <w:sz w:val="24"/>
            <w:szCs w:val="24"/>
            <w:u w:val="none"/>
          </w:rPr>
          <w:t>https://pakarkomunikasi.com/sejarah-media-pembelajaran</w:t>
        </w:r>
      </w:hyperlink>
      <w:r w:rsidR="001850D4">
        <w:rPr>
          <w:rFonts w:asciiTheme="majorBidi" w:hAnsiTheme="majorBidi" w:cs="Times New Roman"/>
          <w:i/>
          <w:iCs/>
          <w:sz w:val="24"/>
          <w:szCs w:val="24"/>
        </w:rPr>
        <w:t xml:space="preserve"> </w:t>
      </w:r>
    </w:p>
    <w:p w:rsidR="0007139B" w:rsidRDefault="00487F0D"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Briggs, L</w:t>
      </w:r>
      <w:r w:rsidR="000E5598">
        <w:rPr>
          <w:rFonts w:asciiTheme="majorBidi" w:hAnsiTheme="majorBidi" w:cs="Times New Roman"/>
          <w:sz w:val="24"/>
          <w:szCs w:val="24"/>
        </w:rPr>
        <w:t xml:space="preserve"> (1970)</w:t>
      </w:r>
      <w:r>
        <w:rPr>
          <w:rFonts w:asciiTheme="majorBidi" w:hAnsiTheme="majorBidi" w:cs="Times New Roman"/>
          <w:sz w:val="24"/>
          <w:szCs w:val="24"/>
        </w:rPr>
        <w:t xml:space="preserve">. </w:t>
      </w:r>
      <w:r w:rsidRPr="00487F0D">
        <w:rPr>
          <w:rFonts w:asciiTheme="majorBidi" w:hAnsiTheme="majorBidi" w:cs="Times New Roman"/>
          <w:i/>
          <w:iCs/>
          <w:sz w:val="24"/>
          <w:szCs w:val="24"/>
        </w:rPr>
        <w:t>Principle of Constructional Design</w:t>
      </w:r>
      <w:r>
        <w:rPr>
          <w:rFonts w:asciiTheme="majorBidi" w:hAnsiTheme="majorBidi" w:cs="Times New Roman"/>
          <w:sz w:val="24"/>
          <w:szCs w:val="24"/>
        </w:rPr>
        <w:t xml:space="preserve">. New York: </w:t>
      </w:r>
      <w:r w:rsidR="000E5598">
        <w:rPr>
          <w:rFonts w:asciiTheme="majorBidi" w:hAnsiTheme="majorBidi" w:cs="Times New Roman"/>
          <w:sz w:val="24"/>
          <w:szCs w:val="24"/>
        </w:rPr>
        <w:t>Holt Rinehart and Winston.</w:t>
      </w:r>
    </w:p>
    <w:p w:rsidR="0007139B" w:rsidRDefault="009D6E8C"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Fitroh Setyo Putro Wibowo</w:t>
      </w:r>
      <w:r w:rsidR="005021EF">
        <w:rPr>
          <w:rFonts w:asciiTheme="majorBidi" w:hAnsiTheme="majorBidi" w:cs="Times New Roman"/>
          <w:sz w:val="24"/>
          <w:szCs w:val="24"/>
        </w:rPr>
        <w:t xml:space="preserve"> (2017)</w:t>
      </w:r>
      <w:r>
        <w:rPr>
          <w:rFonts w:asciiTheme="majorBidi" w:hAnsiTheme="majorBidi" w:cs="Times New Roman"/>
          <w:sz w:val="24"/>
          <w:szCs w:val="24"/>
        </w:rPr>
        <w:t xml:space="preserve">. </w:t>
      </w:r>
      <w:r w:rsidRPr="005021EF">
        <w:rPr>
          <w:rFonts w:asciiTheme="majorBidi" w:hAnsiTheme="majorBidi" w:cs="Times New Roman"/>
          <w:sz w:val="24"/>
          <w:szCs w:val="24"/>
        </w:rPr>
        <w:t>Analisis Kemampuan Guru Terhadap Teknologi Informasi dan Komunikasi</w:t>
      </w:r>
      <w:r>
        <w:rPr>
          <w:rFonts w:asciiTheme="majorBidi" w:hAnsiTheme="majorBidi" w:cs="Times New Roman"/>
          <w:sz w:val="24"/>
          <w:szCs w:val="24"/>
        </w:rPr>
        <w:t xml:space="preserve">. </w:t>
      </w:r>
      <w:r w:rsidRPr="005021EF">
        <w:rPr>
          <w:rFonts w:asciiTheme="majorBidi" w:hAnsiTheme="majorBidi" w:cs="Times New Roman"/>
          <w:i/>
          <w:iCs/>
          <w:sz w:val="24"/>
          <w:szCs w:val="24"/>
        </w:rPr>
        <w:t>Journal Elementary School Educat</w:t>
      </w:r>
      <w:r w:rsidR="005021EF" w:rsidRPr="005021EF">
        <w:rPr>
          <w:rFonts w:asciiTheme="majorBidi" w:hAnsiTheme="majorBidi" w:cs="Times New Roman"/>
          <w:i/>
          <w:iCs/>
          <w:sz w:val="24"/>
          <w:szCs w:val="24"/>
        </w:rPr>
        <w:t>ion</w:t>
      </w:r>
      <w:r w:rsidR="005021EF">
        <w:rPr>
          <w:rFonts w:asciiTheme="majorBidi" w:hAnsiTheme="majorBidi" w:cs="Times New Roman"/>
          <w:sz w:val="24"/>
          <w:szCs w:val="24"/>
        </w:rPr>
        <w:t>. 1 (1), 11-25.</w:t>
      </w:r>
    </w:p>
    <w:p w:rsidR="0007139B" w:rsidRDefault="007E7C6B"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Gerlach. Vernon S, Ely. Donal P</w:t>
      </w:r>
      <w:r w:rsidR="00C22792">
        <w:rPr>
          <w:rFonts w:asciiTheme="majorBidi" w:hAnsiTheme="majorBidi" w:cs="Times New Roman"/>
          <w:sz w:val="24"/>
          <w:szCs w:val="24"/>
        </w:rPr>
        <w:t xml:space="preserve"> (1980)</w:t>
      </w:r>
      <w:r>
        <w:rPr>
          <w:rFonts w:asciiTheme="majorBidi" w:hAnsiTheme="majorBidi" w:cs="Times New Roman"/>
          <w:sz w:val="24"/>
          <w:szCs w:val="24"/>
        </w:rPr>
        <w:t xml:space="preserve">. </w:t>
      </w:r>
      <w:r w:rsidRPr="007E7C6B">
        <w:rPr>
          <w:rFonts w:asciiTheme="majorBidi" w:hAnsiTheme="majorBidi" w:cs="Times New Roman"/>
          <w:i/>
          <w:iCs/>
          <w:sz w:val="24"/>
          <w:szCs w:val="24"/>
        </w:rPr>
        <w:t>Teaching and Media, a system</w:t>
      </w:r>
      <w:r>
        <w:rPr>
          <w:rFonts w:asciiTheme="majorBidi" w:hAnsiTheme="majorBidi" w:cs="Times New Roman"/>
          <w:i/>
          <w:iCs/>
          <w:sz w:val="24"/>
          <w:szCs w:val="24"/>
        </w:rPr>
        <w:t>atic</w:t>
      </w:r>
      <w:r w:rsidRPr="007E7C6B">
        <w:rPr>
          <w:rFonts w:asciiTheme="majorBidi" w:hAnsiTheme="majorBidi" w:cs="Times New Roman"/>
          <w:i/>
          <w:iCs/>
          <w:sz w:val="24"/>
          <w:szCs w:val="24"/>
        </w:rPr>
        <w:t xml:space="preserve"> Approach</w:t>
      </w:r>
      <w:r>
        <w:rPr>
          <w:rFonts w:asciiTheme="majorBidi" w:hAnsiTheme="majorBidi" w:cs="Times New Roman"/>
          <w:sz w:val="24"/>
          <w:szCs w:val="24"/>
        </w:rPr>
        <w:t xml:space="preserve">. New </w:t>
      </w:r>
      <w:r w:rsidR="00C22792">
        <w:rPr>
          <w:rFonts w:asciiTheme="majorBidi" w:hAnsiTheme="majorBidi" w:cs="Times New Roman"/>
          <w:sz w:val="24"/>
          <w:szCs w:val="24"/>
        </w:rPr>
        <w:t>Jersey: Prentice Hall Inc.</w:t>
      </w:r>
    </w:p>
    <w:p w:rsidR="0007139B" w:rsidRDefault="00452B41"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Rohmah K.K dan Marimin</w:t>
      </w:r>
      <w:r w:rsidR="008E34A3">
        <w:rPr>
          <w:rFonts w:asciiTheme="majorBidi" w:hAnsiTheme="majorBidi" w:cs="Times New Roman"/>
          <w:sz w:val="24"/>
          <w:szCs w:val="24"/>
        </w:rPr>
        <w:t xml:space="preserve"> (2015)</w:t>
      </w:r>
      <w:r>
        <w:rPr>
          <w:rFonts w:asciiTheme="majorBidi" w:hAnsiTheme="majorBidi" w:cs="Times New Roman"/>
          <w:sz w:val="24"/>
          <w:szCs w:val="24"/>
        </w:rPr>
        <w:t xml:space="preserve">. </w:t>
      </w:r>
      <w:r w:rsidRPr="008E34A3">
        <w:rPr>
          <w:rFonts w:asciiTheme="majorBidi" w:hAnsiTheme="majorBidi" w:cs="Times New Roman"/>
          <w:sz w:val="24"/>
          <w:szCs w:val="24"/>
        </w:rPr>
        <w:t>Pengaruh persepsi Siswa mengenai keterampilan mengajar, kompetensi kepribadian dan kompetensi sosial guru terhadap prestasi siswa Program Studi Administrasi Perkantoran di SMK 1 Purwodadi</w:t>
      </w:r>
      <w:r w:rsidRPr="00452B41">
        <w:rPr>
          <w:rFonts w:asciiTheme="majorBidi" w:hAnsiTheme="majorBidi" w:cs="Times New Roman"/>
          <w:i/>
          <w:iCs/>
          <w:sz w:val="24"/>
          <w:szCs w:val="24"/>
        </w:rPr>
        <w:t xml:space="preserve">. </w:t>
      </w:r>
      <w:r w:rsidRPr="008E34A3">
        <w:rPr>
          <w:rFonts w:asciiTheme="majorBidi" w:hAnsiTheme="majorBidi" w:cs="Times New Roman"/>
          <w:i/>
          <w:iCs/>
          <w:sz w:val="24"/>
          <w:szCs w:val="24"/>
        </w:rPr>
        <w:t>Jurnal Ekonomi Dinamika Pendidikan</w:t>
      </w:r>
      <w:r w:rsidR="008E34A3">
        <w:rPr>
          <w:rFonts w:asciiTheme="majorBidi" w:hAnsiTheme="majorBidi" w:cs="Times New Roman"/>
          <w:sz w:val="24"/>
          <w:szCs w:val="24"/>
        </w:rPr>
        <w:t>. 10 (2), 28-41.</w:t>
      </w:r>
    </w:p>
    <w:p w:rsidR="0007139B" w:rsidRDefault="008F0A90"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Saharuddin</w:t>
      </w:r>
      <w:r w:rsidR="004C56AC">
        <w:rPr>
          <w:rFonts w:asciiTheme="majorBidi" w:hAnsiTheme="majorBidi" w:cs="Times New Roman"/>
          <w:sz w:val="24"/>
          <w:szCs w:val="24"/>
        </w:rPr>
        <w:t xml:space="preserve"> (2011)</w:t>
      </w:r>
      <w:r>
        <w:rPr>
          <w:rFonts w:asciiTheme="majorBidi" w:hAnsiTheme="majorBidi" w:cs="Times New Roman"/>
          <w:sz w:val="24"/>
          <w:szCs w:val="24"/>
        </w:rPr>
        <w:t xml:space="preserve">. </w:t>
      </w:r>
      <w:r w:rsidRPr="000730D4">
        <w:rPr>
          <w:rFonts w:asciiTheme="majorBidi" w:hAnsiTheme="majorBidi" w:cs="Times New Roman"/>
          <w:i/>
          <w:iCs/>
          <w:sz w:val="24"/>
          <w:szCs w:val="24"/>
        </w:rPr>
        <w:t>Perkembangan Teknologi Informasi</w:t>
      </w:r>
      <w:r>
        <w:rPr>
          <w:rFonts w:asciiTheme="majorBidi" w:hAnsiTheme="majorBidi" w:cs="Times New Roman"/>
          <w:sz w:val="24"/>
          <w:szCs w:val="24"/>
        </w:rPr>
        <w:t>. S</w:t>
      </w:r>
      <w:r w:rsidR="004C56AC">
        <w:rPr>
          <w:rFonts w:asciiTheme="majorBidi" w:hAnsiTheme="majorBidi" w:cs="Times New Roman"/>
          <w:sz w:val="24"/>
          <w:szCs w:val="24"/>
        </w:rPr>
        <w:t>leman: Pustaka Akademika.</w:t>
      </w:r>
    </w:p>
    <w:p w:rsidR="0007139B" w:rsidRDefault="00014ABD" w:rsidP="000B7496">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Savic Bachdar.</w:t>
      </w:r>
      <w:r w:rsidR="000B7496">
        <w:rPr>
          <w:rFonts w:asciiTheme="majorBidi" w:hAnsiTheme="majorBidi" w:cs="Times New Roman"/>
          <w:sz w:val="24"/>
          <w:szCs w:val="24"/>
        </w:rPr>
        <w:t xml:space="preserve"> Diakses 20 Maret 2020</w:t>
      </w:r>
      <w:r>
        <w:rPr>
          <w:rFonts w:asciiTheme="majorBidi" w:hAnsiTheme="majorBidi" w:cs="Times New Roman"/>
          <w:sz w:val="24"/>
          <w:szCs w:val="24"/>
        </w:rPr>
        <w:t xml:space="preserve"> </w:t>
      </w:r>
      <w:hyperlink r:id="rId7" w:history="1">
        <w:r w:rsidRPr="00230F90">
          <w:rPr>
            <w:rFonts w:asciiTheme="majorBidi" w:hAnsiTheme="majorBidi" w:cs="Times New Roman"/>
            <w:i/>
            <w:iCs/>
            <w:sz w:val="24"/>
            <w:szCs w:val="24"/>
          </w:rPr>
          <w:t>https://marketeers.com/inilah-konten-internet-yang-sering-diakses-anak-anak-di-dunia/</w:t>
        </w:r>
      </w:hyperlink>
    </w:p>
    <w:p w:rsidR="0007139B" w:rsidRDefault="003D58CE"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lastRenderedPageBreak/>
        <w:t>Soetomo</w:t>
      </w:r>
      <w:r w:rsidR="005B64A2">
        <w:rPr>
          <w:rFonts w:asciiTheme="majorBidi" w:hAnsiTheme="majorBidi" w:cs="Times New Roman"/>
          <w:sz w:val="24"/>
          <w:szCs w:val="24"/>
        </w:rPr>
        <w:t xml:space="preserve"> (1993)</w:t>
      </w:r>
      <w:r>
        <w:rPr>
          <w:rFonts w:asciiTheme="majorBidi" w:hAnsiTheme="majorBidi" w:cs="Times New Roman"/>
          <w:sz w:val="24"/>
          <w:szCs w:val="24"/>
        </w:rPr>
        <w:t xml:space="preserve">. </w:t>
      </w:r>
      <w:r w:rsidRPr="003D58CE">
        <w:rPr>
          <w:rFonts w:asciiTheme="majorBidi" w:hAnsiTheme="majorBidi" w:cs="Times New Roman"/>
          <w:i/>
          <w:iCs/>
          <w:sz w:val="24"/>
          <w:szCs w:val="24"/>
        </w:rPr>
        <w:t>Dasar-Dasar Interaksi Belajar Mengajar</w:t>
      </w:r>
      <w:r>
        <w:rPr>
          <w:rFonts w:asciiTheme="majorBidi" w:hAnsiTheme="majorBidi" w:cs="Times New Roman"/>
          <w:sz w:val="24"/>
          <w:szCs w:val="24"/>
        </w:rPr>
        <w:t>.</w:t>
      </w:r>
      <w:r w:rsidR="005B64A2">
        <w:rPr>
          <w:rFonts w:asciiTheme="majorBidi" w:hAnsiTheme="majorBidi" w:cs="Times New Roman"/>
          <w:sz w:val="24"/>
          <w:szCs w:val="24"/>
        </w:rPr>
        <w:t xml:space="preserve"> Surabaya: Usaha Nasional.</w:t>
      </w:r>
    </w:p>
    <w:p w:rsidR="0007139B" w:rsidRDefault="007E0542"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Susilo Setyo Utomo</w:t>
      </w:r>
      <w:r w:rsidR="005B64A2">
        <w:rPr>
          <w:rFonts w:asciiTheme="majorBidi" w:hAnsiTheme="majorBidi" w:cs="Times New Roman"/>
          <w:sz w:val="24"/>
          <w:szCs w:val="24"/>
        </w:rPr>
        <w:t xml:space="preserve"> (2019)</w:t>
      </w:r>
      <w:r>
        <w:rPr>
          <w:rFonts w:asciiTheme="majorBidi" w:hAnsiTheme="majorBidi" w:cs="Times New Roman"/>
          <w:sz w:val="24"/>
          <w:szCs w:val="24"/>
        </w:rPr>
        <w:t xml:space="preserve">. </w:t>
      </w:r>
      <w:r w:rsidR="00AF3B58" w:rsidRPr="00723FF4">
        <w:rPr>
          <w:rFonts w:asciiTheme="majorBidi" w:hAnsiTheme="majorBidi" w:cs="Times New Roman"/>
          <w:i/>
          <w:iCs/>
          <w:sz w:val="24"/>
          <w:szCs w:val="24"/>
        </w:rPr>
        <w:t>Guru di Er</w:t>
      </w:r>
      <w:r w:rsidR="005B64A2" w:rsidRPr="00723FF4">
        <w:rPr>
          <w:rFonts w:asciiTheme="majorBidi" w:hAnsiTheme="majorBidi" w:cs="Times New Roman"/>
          <w:i/>
          <w:iCs/>
          <w:sz w:val="24"/>
          <w:szCs w:val="24"/>
        </w:rPr>
        <w:t>a Revolusi Industri 4.0.</w:t>
      </w:r>
    </w:p>
    <w:p w:rsidR="0007139B" w:rsidRDefault="00683CC3"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Wina Sanjaya</w:t>
      </w:r>
      <w:r w:rsidR="00723FF4">
        <w:rPr>
          <w:rFonts w:asciiTheme="majorBidi" w:hAnsiTheme="majorBidi" w:cs="Times New Roman"/>
          <w:sz w:val="24"/>
          <w:szCs w:val="24"/>
        </w:rPr>
        <w:t xml:space="preserve"> (2010)</w:t>
      </w:r>
      <w:r>
        <w:rPr>
          <w:rFonts w:asciiTheme="majorBidi" w:hAnsiTheme="majorBidi" w:cs="Times New Roman"/>
          <w:sz w:val="24"/>
          <w:szCs w:val="24"/>
        </w:rPr>
        <w:t xml:space="preserve">. </w:t>
      </w:r>
      <w:r w:rsidRPr="00277D9D">
        <w:rPr>
          <w:rFonts w:asciiTheme="majorBidi" w:hAnsiTheme="majorBidi" w:cs="Times New Roman"/>
          <w:i/>
          <w:iCs/>
          <w:sz w:val="24"/>
          <w:szCs w:val="24"/>
        </w:rPr>
        <w:t>Kurikulum dan Pembelajaran: Teori dan Praktik Pengembangan KTSP</w:t>
      </w:r>
      <w:r>
        <w:rPr>
          <w:rFonts w:asciiTheme="majorBidi" w:hAnsiTheme="majorBidi" w:cs="Times New Roman"/>
          <w:sz w:val="24"/>
          <w:szCs w:val="24"/>
        </w:rPr>
        <w:t>. Jakarta: Ke</w:t>
      </w:r>
      <w:r w:rsidR="00723FF4">
        <w:rPr>
          <w:rFonts w:asciiTheme="majorBidi" w:hAnsiTheme="majorBidi" w:cs="Times New Roman"/>
          <w:sz w:val="24"/>
          <w:szCs w:val="24"/>
        </w:rPr>
        <w:t>ncana.</w:t>
      </w:r>
    </w:p>
    <w:p w:rsidR="0007139B" w:rsidRDefault="00277D9D"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Wina Sanjaya</w:t>
      </w:r>
      <w:r w:rsidR="00605915">
        <w:rPr>
          <w:rFonts w:asciiTheme="majorBidi" w:hAnsiTheme="majorBidi" w:cs="Times New Roman"/>
          <w:sz w:val="24"/>
          <w:szCs w:val="24"/>
        </w:rPr>
        <w:t xml:space="preserve"> (2014)</w:t>
      </w:r>
      <w:r>
        <w:rPr>
          <w:rFonts w:asciiTheme="majorBidi" w:hAnsiTheme="majorBidi" w:cs="Times New Roman"/>
          <w:sz w:val="24"/>
          <w:szCs w:val="24"/>
        </w:rPr>
        <w:t xml:space="preserve">. </w:t>
      </w:r>
      <w:r w:rsidRPr="00277D9D">
        <w:rPr>
          <w:rFonts w:asciiTheme="majorBidi" w:hAnsiTheme="majorBidi" w:cs="Times New Roman"/>
          <w:i/>
          <w:iCs/>
          <w:sz w:val="24"/>
          <w:szCs w:val="24"/>
        </w:rPr>
        <w:t>Media Komunikasi Pembelajaran</w:t>
      </w:r>
      <w:r w:rsidR="00605915">
        <w:rPr>
          <w:rFonts w:asciiTheme="majorBidi" w:hAnsiTheme="majorBidi" w:cs="Times New Roman"/>
          <w:sz w:val="24"/>
          <w:szCs w:val="24"/>
        </w:rPr>
        <w:t xml:space="preserve">. Jakarta: Kencana. </w:t>
      </w:r>
    </w:p>
    <w:p w:rsidR="00C01208" w:rsidRDefault="00C01208" w:rsidP="0007139B">
      <w:pPr>
        <w:spacing w:line="360" w:lineRule="auto"/>
        <w:ind w:left="567" w:hanging="567"/>
        <w:jc w:val="both"/>
        <w:rPr>
          <w:rFonts w:asciiTheme="majorBidi" w:hAnsiTheme="majorBidi" w:cs="Times New Roman"/>
          <w:sz w:val="24"/>
          <w:szCs w:val="24"/>
        </w:rPr>
      </w:pPr>
      <w:r>
        <w:rPr>
          <w:rFonts w:asciiTheme="majorBidi" w:hAnsiTheme="majorBidi" w:cs="Times New Roman"/>
          <w:sz w:val="24"/>
          <w:szCs w:val="24"/>
        </w:rPr>
        <w:t>Yusrizal dkk</w:t>
      </w:r>
      <w:r w:rsidR="005F0EAD">
        <w:rPr>
          <w:rFonts w:asciiTheme="majorBidi" w:hAnsiTheme="majorBidi" w:cs="Times New Roman"/>
          <w:sz w:val="24"/>
          <w:szCs w:val="24"/>
        </w:rPr>
        <w:t xml:space="preserve"> (2017)</w:t>
      </w:r>
      <w:r>
        <w:rPr>
          <w:rFonts w:asciiTheme="majorBidi" w:hAnsiTheme="majorBidi" w:cs="Times New Roman"/>
          <w:sz w:val="24"/>
          <w:szCs w:val="24"/>
        </w:rPr>
        <w:t xml:space="preserve">. </w:t>
      </w:r>
      <w:r w:rsidRPr="005F0EAD">
        <w:rPr>
          <w:rFonts w:asciiTheme="majorBidi" w:hAnsiTheme="majorBidi" w:cs="Times New Roman"/>
          <w:sz w:val="24"/>
          <w:szCs w:val="24"/>
        </w:rPr>
        <w:t>Kompetensi Guru Dalam Memanfaatkan Media Pembelajaran Berbasis Teknologi Informasi dan Komunikasi (TIK) di SD Negeri 16 Banda Aceh</w:t>
      </w:r>
      <w:r>
        <w:rPr>
          <w:rFonts w:asciiTheme="majorBidi" w:hAnsiTheme="majorBidi" w:cs="Times New Roman"/>
          <w:sz w:val="24"/>
          <w:szCs w:val="24"/>
        </w:rPr>
        <w:t xml:space="preserve">. </w:t>
      </w:r>
      <w:r w:rsidRPr="005F0EAD">
        <w:rPr>
          <w:rFonts w:asciiTheme="majorBidi" w:hAnsiTheme="majorBidi" w:cs="Times New Roman"/>
          <w:i/>
          <w:iCs/>
          <w:sz w:val="24"/>
          <w:szCs w:val="24"/>
        </w:rPr>
        <w:t>Jurnal Ilmiah Pendidikan Guru Sekolah Dasar FKIP Unsyiah</w:t>
      </w:r>
      <w:r w:rsidR="005F0EAD">
        <w:rPr>
          <w:rFonts w:asciiTheme="majorBidi" w:hAnsiTheme="majorBidi" w:cs="Times New Roman"/>
          <w:sz w:val="24"/>
          <w:szCs w:val="24"/>
        </w:rPr>
        <w:t>. 2 (2), 126-134.</w:t>
      </w:r>
    </w:p>
    <w:p w:rsidR="002908C5" w:rsidRPr="00DC0E89" w:rsidRDefault="002908C5" w:rsidP="00DC0E89">
      <w:pPr>
        <w:spacing w:line="360" w:lineRule="auto"/>
        <w:jc w:val="both"/>
        <w:rPr>
          <w:rFonts w:asciiTheme="majorBidi" w:hAnsiTheme="majorBidi" w:cs="Times New Roman"/>
          <w:sz w:val="24"/>
          <w:szCs w:val="24"/>
        </w:rPr>
      </w:pPr>
    </w:p>
    <w:p w:rsidR="00B333C9" w:rsidRPr="00DC0E89" w:rsidRDefault="00B333C9" w:rsidP="00DC0E89">
      <w:pPr>
        <w:spacing w:line="360" w:lineRule="auto"/>
        <w:jc w:val="both"/>
        <w:rPr>
          <w:rFonts w:asciiTheme="majorBidi" w:hAnsiTheme="majorBidi" w:cs="Times New Roman"/>
          <w:sz w:val="24"/>
          <w:szCs w:val="24"/>
        </w:rPr>
      </w:pPr>
    </w:p>
    <w:p w:rsidR="00444894" w:rsidRPr="00DC0E89" w:rsidRDefault="00444894" w:rsidP="00DC0E89">
      <w:pPr>
        <w:spacing w:line="360" w:lineRule="auto"/>
        <w:jc w:val="both"/>
        <w:rPr>
          <w:rFonts w:asciiTheme="majorBidi" w:hAnsiTheme="majorBidi" w:cs="Times New Roman"/>
          <w:sz w:val="24"/>
          <w:szCs w:val="24"/>
        </w:rPr>
      </w:pPr>
    </w:p>
    <w:p w:rsidR="008552C8" w:rsidRPr="00DC0E89" w:rsidRDefault="00104581" w:rsidP="00DC0E89">
      <w:pPr>
        <w:spacing w:line="360" w:lineRule="auto"/>
        <w:jc w:val="both"/>
        <w:rPr>
          <w:rFonts w:asciiTheme="majorBidi" w:hAnsiTheme="majorBidi" w:cs="Times New Roman"/>
          <w:sz w:val="24"/>
          <w:szCs w:val="24"/>
        </w:rPr>
      </w:pPr>
      <w:r w:rsidRPr="00DC0E89">
        <w:rPr>
          <w:rFonts w:asciiTheme="majorBidi" w:hAnsiTheme="majorBidi" w:cs="Times New Roman"/>
          <w:sz w:val="24"/>
          <w:szCs w:val="24"/>
        </w:rPr>
        <w:t xml:space="preserve"> </w:t>
      </w:r>
    </w:p>
    <w:sectPr w:rsidR="008552C8" w:rsidRPr="00DC0E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B1C53"/>
    <w:multiLevelType w:val="hybridMultilevel"/>
    <w:tmpl w:val="1E70F6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6A"/>
    <w:rsid w:val="0000211B"/>
    <w:rsid w:val="000106D5"/>
    <w:rsid w:val="00014ABD"/>
    <w:rsid w:val="000154A8"/>
    <w:rsid w:val="00023EDF"/>
    <w:rsid w:val="0003027F"/>
    <w:rsid w:val="00045DFA"/>
    <w:rsid w:val="000472CC"/>
    <w:rsid w:val="000521BF"/>
    <w:rsid w:val="00052B3F"/>
    <w:rsid w:val="0005572F"/>
    <w:rsid w:val="0006485D"/>
    <w:rsid w:val="00066D5E"/>
    <w:rsid w:val="0007139B"/>
    <w:rsid w:val="000730D4"/>
    <w:rsid w:val="0007352B"/>
    <w:rsid w:val="00075020"/>
    <w:rsid w:val="00090A46"/>
    <w:rsid w:val="000A2FFA"/>
    <w:rsid w:val="000A654F"/>
    <w:rsid w:val="000B4AE6"/>
    <w:rsid w:val="000B7496"/>
    <w:rsid w:val="000C4950"/>
    <w:rsid w:val="000E5598"/>
    <w:rsid w:val="00104581"/>
    <w:rsid w:val="001053D8"/>
    <w:rsid w:val="00111B69"/>
    <w:rsid w:val="0012172C"/>
    <w:rsid w:val="001225E9"/>
    <w:rsid w:val="00123A38"/>
    <w:rsid w:val="001243FE"/>
    <w:rsid w:val="00155A5E"/>
    <w:rsid w:val="0017720F"/>
    <w:rsid w:val="001840C9"/>
    <w:rsid w:val="00184CE4"/>
    <w:rsid w:val="001850D4"/>
    <w:rsid w:val="00186884"/>
    <w:rsid w:val="00193511"/>
    <w:rsid w:val="001B1A4C"/>
    <w:rsid w:val="001B31AB"/>
    <w:rsid w:val="001C53B4"/>
    <w:rsid w:val="001D0D9F"/>
    <w:rsid w:val="001E240C"/>
    <w:rsid w:val="001F68EC"/>
    <w:rsid w:val="00200B42"/>
    <w:rsid w:val="00206030"/>
    <w:rsid w:val="00211721"/>
    <w:rsid w:val="00213BF0"/>
    <w:rsid w:val="002141C4"/>
    <w:rsid w:val="00230F90"/>
    <w:rsid w:val="00254743"/>
    <w:rsid w:val="002618AA"/>
    <w:rsid w:val="0026684D"/>
    <w:rsid w:val="002748A5"/>
    <w:rsid w:val="00277D9D"/>
    <w:rsid w:val="002835F5"/>
    <w:rsid w:val="002908C5"/>
    <w:rsid w:val="002A6432"/>
    <w:rsid w:val="002B5BB2"/>
    <w:rsid w:val="002D4D73"/>
    <w:rsid w:val="002E3B38"/>
    <w:rsid w:val="002E53B0"/>
    <w:rsid w:val="002E5643"/>
    <w:rsid w:val="002F0FE2"/>
    <w:rsid w:val="002F4194"/>
    <w:rsid w:val="002F766E"/>
    <w:rsid w:val="00303140"/>
    <w:rsid w:val="003054ED"/>
    <w:rsid w:val="00307F1D"/>
    <w:rsid w:val="00313F14"/>
    <w:rsid w:val="00314468"/>
    <w:rsid w:val="003329B6"/>
    <w:rsid w:val="003347A6"/>
    <w:rsid w:val="003642EB"/>
    <w:rsid w:val="00394BD6"/>
    <w:rsid w:val="003A2796"/>
    <w:rsid w:val="003C0B9A"/>
    <w:rsid w:val="003C185F"/>
    <w:rsid w:val="003C7968"/>
    <w:rsid w:val="003C7AC5"/>
    <w:rsid w:val="003D2297"/>
    <w:rsid w:val="003D53C8"/>
    <w:rsid w:val="003D58CE"/>
    <w:rsid w:val="003D64D7"/>
    <w:rsid w:val="003E6378"/>
    <w:rsid w:val="003F0BB4"/>
    <w:rsid w:val="003F6FBB"/>
    <w:rsid w:val="004046D9"/>
    <w:rsid w:val="00404DCD"/>
    <w:rsid w:val="0041159D"/>
    <w:rsid w:val="004169DB"/>
    <w:rsid w:val="00421662"/>
    <w:rsid w:val="0043009C"/>
    <w:rsid w:val="00440768"/>
    <w:rsid w:val="00444894"/>
    <w:rsid w:val="00452B41"/>
    <w:rsid w:val="00455A46"/>
    <w:rsid w:val="00464F74"/>
    <w:rsid w:val="00466771"/>
    <w:rsid w:val="004667A0"/>
    <w:rsid w:val="00470FF0"/>
    <w:rsid w:val="00477E2C"/>
    <w:rsid w:val="00487F0D"/>
    <w:rsid w:val="004B6FC7"/>
    <w:rsid w:val="004C0335"/>
    <w:rsid w:val="004C4A9B"/>
    <w:rsid w:val="004C56AC"/>
    <w:rsid w:val="004C645F"/>
    <w:rsid w:val="004D7105"/>
    <w:rsid w:val="004E27ED"/>
    <w:rsid w:val="00500187"/>
    <w:rsid w:val="00501CC7"/>
    <w:rsid w:val="005021EF"/>
    <w:rsid w:val="00502BA6"/>
    <w:rsid w:val="00510B7D"/>
    <w:rsid w:val="0051297B"/>
    <w:rsid w:val="005135E1"/>
    <w:rsid w:val="0051724D"/>
    <w:rsid w:val="00520677"/>
    <w:rsid w:val="00520F7B"/>
    <w:rsid w:val="0052241C"/>
    <w:rsid w:val="00522B20"/>
    <w:rsid w:val="00524638"/>
    <w:rsid w:val="00524AF7"/>
    <w:rsid w:val="00527421"/>
    <w:rsid w:val="00532091"/>
    <w:rsid w:val="00534325"/>
    <w:rsid w:val="00534401"/>
    <w:rsid w:val="005367F0"/>
    <w:rsid w:val="005514D1"/>
    <w:rsid w:val="00555155"/>
    <w:rsid w:val="0055528D"/>
    <w:rsid w:val="00561FC7"/>
    <w:rsid w:val="00565579"/>
    <w:rsid w:val="00574A8B"/>
    <w:rsid w:val="005804F3"/>
    <w:rsid w:val="00581724"/>
    <w:rsid w:val="00585142"/>
    <w:rsid w:val="00586483"/>
    <w:rsid w:val="005A18F4"/>
    <w:rsid w:val="005A4B09"/>
    <w:rsid w:val="005A4F50"/>
    <w:rsid w:val="005B1C65"/>
    <w:rsid w:val="005B3D45"/>
    <w:rsid w:val="005B64A2"/>
    <w:rsid w:val="005C18B0"/>
    <w:rsid w:val="005C7C84"/>
    <w:rsid w:val="005D061D"/>
    <w:rsid w:val="005D47E5"/>
    <w:rsid w:val="005E0300"/>
    <w:rsid w:val="005E577F"/>
    <w:rsid w:val="005E732E"/>
    <w:rsid w:val="005F0EAD"/>
    <w:rsid w:val="0060040E"/>
    <w:rsid w:val="00603EED"/>
    <w:rsid w:val="00605915"/>
    <w:rsid w:val="006115D4"/>
    <w:rsid w:val="00612257"/>
    <w:rsid w:val="006127FF"/>
    <w:rsid w:val="006177E7"/>
    <w:rsid w:val="00633D98"/>
    <w:rsid w:val="0064339D"/>
    <w:rsid w:val="00652530"/>
    <w:rsid w:val="006676ED"/>
    <w:rsid w:val="006705C9"/>
    <w:rsid w:val="00675644"/>
    <w:rsid w:val="00683C1D"/>
    <w:rsid w:val="00683CC3"/>
    <w:rsid w:val="006866A2"/>
    <w:rsid w:val="0069583D"/>
    <w:rsid w:val="00696C34"/>
    <w:rsid w:val="006B1F03"/>
    <w:rsid w:val="006B66BC"/>
    <w:rsid w:val="006B7AD3"/>
    <w:rsid w:val="006D4C32"/>
    <w:rsid w:val="006E19D9"/>
    <w:rsid w:val="006E2F52"/>
    <w:rsid w:val="006E621D"/>
    <w:rsid w:val="006F727B"/>
    <w:rsid w:val="0070120D"/>
    <w:rsid w:val="00707077"/>
    <w:rsid w:val="007128A5"/>
    <w:rsid w:val="0071325A"/>
    <w:rsid w:val="00716374"/>
    <w:rsid w:val="00723FF4"/>
    <w:rsid w:val="0073258D"/>
    <w:rsid w:val="00736ABA"/>
    <w:rsid w:val="00737D00"/>
    <w:rsid w:val="00742DB1"/>
    <w:rsid w:val="00751978"/>
    <w:rsid w:val="007537FC"/>
    <w:rsid w:val="00753E93"/>
    <w:rsid w:val="007676B9"/>
    <w:rsid w:val="0078562B"/>
    <w:rsid w:val="007938AA"/>
    <w:rsid w:val="0079392A"/>
    <w:rsid w:val="00796CD6"/>
    <w:rsid w:val="007A64BE"/>
    <w:rsid w:val="007B05E2"/>
    <w:rsid w:val="007B0888"/>
    <w:rsid w:val="007C2191"/>
    <w:rsid w:val="007C5EAE"/>
    <w:rsid w:val="007D4887"/>
    <w:rsid w:val="007E0542"/>
    <w:rsid w:val="007E2C9E"/>
    <w:rsid w:val="007E7C6B"/>
    <w:rsid w:val="007F6A01"/>
    <w:rsid w:val="0081243D"/>
    <w:rsid w:val="00835B0D"/>
    <w:rsid w:val="008452F8"/>
    <w:rsid w:val="00846D09"/>
    <w:rsid w:val="0084747B"/>
    <w:rsid w:val="0085042B"/>
    <w:rsid w:val="00852517"/>
    <w:rsid w:val="008552C8"/>
    <w:rsid w:val="00861CF7"/>
    <w:rsid w:val="008700E4"/>
    <w:rsid w:val="00870DBE"/>
    <w:rsid w:val="008711C9"/>
    <w:rsid w:val="008770C1"/>
    <w:rsid w:val="00893086"/>
    <w:rsid w:val="00895210"/>
    <w:rsid w:val="00895B01"/>
    <w:rsid w:val="00896948"/>
    <w:rsid w:val="008A1C64"/>
    <w:rsid w:val="008B180E"/>
    <w:rsid w:val="008B4065"/>
    <w:rsid w:val="008C00CE"/>
    <w:rsid w:val="008C16D6"/>
    <w:rsid w:val="008E34A3"/>
    <w:rsid w:val="008F0A90"/>
    <w:rsid w:val="008F6E20"/>
    <w:rsid w:val="00905236"/>
    <w:rsid w:val="0090787C"/>
    <w:rsid w:val="0092168B"/>
    <w:rsid w:val="0092284C"/>
    <w:rsid w:val="009661F9"/>
    <w:rsid w:val="00967524"/>
    <w:rsid w:val="009725D7"/>
    <w:rsid w:val="0097706D"/>
    <w:rsid w:val="00985E07"/>
    <w:rsid w:val="00992AD5"/>
    <w:rsid w:val="00992FAF"/>
    <w:rsid w:val="009C3C46"/>
    <w:rsid w:val="009C56AA"/>
    <w:rsid w:val="009C61DC"/>
    <w:rsid w:val="009D6E8C"/>
    <w:rsid w:val="009E6A4A"/>
    <w:rsid w:val="00A0399A"/>
    <w:rsid w:val="00A0417F"/>
    <w:rsid w:val="00A2497E"/>
    <w:rsid w:val="00A53461"/>
    <w:rsid w:val="00A72648"/>
    <w:rsid w:val="00A82D89"/>
    <w:rsid w:val="00A83705"/>
    <w:rsid w:val="00A95D78"/>
    <w:rsid w:val="00A97BA8"/>
    <w:rsid w:val="00AB597A"/>
    <w:rsid w:val="00AB7A42"/>
    <w:rsid w:val="00AC147E"/>
    <w:rsid w:val="00AC4A81"/>
    <w:rsid w:val="00AC7AB9"/>
    <w:rsid w:val="00AD7BDC"/>
    <w:rsid w:val="00AE6C42"/>
    <w:rsid w:val="00AE7230"/>
    <w:rsid w:val="00AF010F"/>
    <w:rsid w:val="00AF0C9A"/>
    <w:rsid w:val="00AF2DAB"/>
    <w:rsid w:val="00AF3B58"/>
    <w:rsid w:val="00AF45CF"/>
    <w:rsid w:val="00AF4784"/>
    <w:rsid w:val="00B021C9"/>
    <w:rsid w:val="00B07ED8"/>
    <w:rsid w:val="00B10F16"/>
    <w:rsid w:val="00B162F6"/>
    <w:rsid w:val="00B16B1E"/>
    <w:rsid w:val="00B17A13"/>
    <w:rsid w:val="00B22B4D"/>
    <w:rsid w:val="00B31DC9"/>
    <w:rsid w:val="00B333C9"/>
    <w:rsid w:val="00B35A44"/>
    <w:rsid w:val="00B37456"/>
    <w:rsid w:val="00B45BE8"/>
    <w:rsid w:val="00B5753E"/>
    <w:rsid w:val="00B65972"/>
    <w:rsid w:val="00B65AC7"/>
    <w:rsid w:val="00B7640D"/>
    <w:rsid w:val="00B838E0"/>
    <w:rsid w:val="00B9181C"/>
    <w:rsid w:val="00B95155"/>
    <w:rsid w:val="00BA1FC9"/>
    <w:rsid w:val="00BA5C7D"/>
    <w:rsid w:val="00BA7D9E"/>
    <w:rsid w:val="00BB2A72"/>
    <w:rsid w:val="00BB6C6A"/>
    <w:rsid w:val="00BD7C96"/>
    <w:rsid w:val="00BE5EA0"/>
    <w:rsid w:val="00BE7253"/>
    <w:rsid w:val="00C01208"/>
    <w:rsid w:val="00C07F49"/>
    <w:rsid w:val="00C10FA2"/>
    <w:rsid w:val="00C117C7"/>
    <w:rsid w:val="00C22792"/>
    <w:rsid w:val="00C22FB6"/>
    <w:rsid w:val="00C36704"/>
    <w:rsid w:val="00C54AD9"/>
    <w:rsid w:val="00C84B32"/>
    <w:rsid w:val="00CA206A"/>
    <w:rsid w:val="00CA47C4"/>
    <w:rsid w:val="00CA5342"/>
    <w:rsid w:val="00CC2A40"/>
    <w:rsid w:val="00CC2E71"/>
    <w:rsid w:val="00CD0B44"/>
    <w:rsid w:val="00CD6184"/>
    <w:rsid w:val="00CF039C"/>
    <w:rsid w:val="00CF10C1"/>
    <w:rsid w:val="00D02A3C"/>
    <w:rsid w:val="00D0631A"/>
    <w:rsid w:val="00D10843"/>
    <w:rsid w:val="00D1657D"/>
    <w:rsid w:val="00D207EB"/>
    <w:rsid w:val="00D2119E"/>
    <w:rsid w:val="00D24455"/>
    <w:rsid w:val="00D31BC2"/>
    <w:rsid w:val="00D4035D"/>
    <w:rsid w:val="00D55433"/>
    <w:rsid w:val="00D6463E"/>
    <w:rsid w:val="00D6481E"/>
    <w:rsid w:val="00D67B0F"/>
    <w:rsid w:val="00D733EE"/>
    <w:rsid w:val="00D750C2"/>
    <w:rsid w:val="00D7645E"/>
    <w:rsid w:val="00D80C02"/>
    <w:rsid w:val="00D82ED0"/>
    <w:rsid w:val="00D96D57"/>
    <w:rsid w:val="00DA1201"/>
    <w:rsid w:val="00DB1CE5"/>
    <w:rsid w:val="00DC0E89"/>
    <w:rsid w:val="00DC3B98"/>
    <w:rsid w:val="00DC554D"/>
    <w:rsid w:val="00DE3812"/>
    <w:rsid w:val="00E0557F"/>
    <w:rsid w:val="00E07E06"/>
    <w:rsid w:val="00E204DD"/>
    <w:rsid w:val="00E216EB"/>
    <w:rsid w:val="00E22501"/>
    <w:rsid w:val="00E25AB2"/>
    <w:rsid w:val="00E31823"/>
    <w:rsid w:val="00E41F1B"/>
    <w:rsid w:val="00E466C2"/>
    <w:rsid w:val="00E57B6B"/>
    <w:rsid w:val="00E60185"/>
    <w:rsid w:val="00E67F68"/>
    <w:rsid w:val="00E716C8"/>
    <w:rsid w:val="00E77226"/>
    <w:rsid w:val="00E77DE0"/>
    <w:rsid w:val="00E8272E"/>
    <w:rsid w:val="00E92649"/>
    <w:rsid w:val="00E929E2"/>
    <w:rsid w:val="00EB0160"/>
    <w:rsid w:val="00EB28E7"/>
    <w:rsid w:val="00EB2AA5"/>
    <w:rsid w:val="00EB5292"/>
    <w:rsid w:val="00EB7513"/>
    <w:rsid w:val="00EE0F97"/>
    <w:rsid w:val="00EE4138"/>
    <w:rsid w:val="00EF3802"/>
    <w:rsid w:val="00F02C3E"/>
    <w:rsid w:val="00F1388D"/>
    <w:rsid w:val="00F21629"/>
    <w:rsid w:val="00F226F5"/>
    <w:rsid w:val="00F36741"/>
    <w:rsid w:val="00F40E6D"/>
    <w:rsid w:val="00F473A2"/>
    <w:rsid w:val="00F565EF"/>
    <w:rsid w:val="00F621E6"/>
    <w:rsid w:val="00F64105"/>
    <w:rsid w:val="00F67469"/>
    <w:rsid w:val="00F72C70"/>
    <w:rsid w:val="00F773E1"/>
    <w:rsid w:val="00F77B05"/>
    <w:rsid w:val="00F92B15"/>
    <w:rsid w:val="00F94E9F"/>
    <w:rsid w:val="00FB4FF2"/>
    <w:rsid w:val="00FB5980"/>
    <w:rsid w:val="00FC0A82"/>
    <w:rsid w:val="00FC6937"/>
    <w:rsid w:val="00FC6942"/>
    <w:rsid w:val="00FD17AE"/>
    <w:rsid w:val="00FD3F58"/>
    <w:rsid w:val="00FD6649"/>
    <w:rsid w:val="00FE2ED1"/>
    <w:rsid w:val="00FE6C8F"/>
    <w:rsid w:val="00FF66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3DB8A6-DCE4-49FE-A173-85DD489E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AE"/>
    <w:pPr>
      <w:ind w:left="720"/>
      <w:contextualSpacing/>
    </w:pPr>
  </w:style>
  <w:style w:type="character" w:styleId="Hyperlink">
    <w:name w:val="Hyperlink"/>
    <w:basedOn w:val="DefaultParagraphFont"/>
    <w:uiPriority w:val="99"/>
    <w:semiHidden/>
    <w:unhideWhenUsed/>
    <w:rsid w:val="00AB7A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rketeers.com/inilah-konten-internet-yang-sering-diakses-anak-anak-di-du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karkomunikasi.com/sejarah-media-pembelajar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673E8-DD73-4F68-A7D3-1AED47422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4458</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2020-03-27T14:24:00Z</dcterms:created>
  <dcterms:modified xsi:type="dcterms:W3CDTF">2020-03-27T14:24:00Z</dcterms:modified>
</cp:coreProperties>
</file>