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9A5C6" w14:textId="77777777" w:rsidR="00357267" w:rsidRDefault="00357267" w:rsidP="00357267">
      <w:pPr>
        <w:pStyle w:val="NormalWeb"/>
        <w:spacing w:before="0" w:beforeAutospacing="0" w:after="0" w:afterAutospacing="0"/>
        <w:ind w:right="95"/>
        <w:jc w:val="center"/>
      </w:pPr>
      <w:r w:rsidRPr="00987AF7">
        <w:rPr>
          <w:b/>
          <w:bCs/>
          <w:color w:val="000000"/>
        </w:rPr>
        <w:t xml:space="preserve">Efforts to Achieve Independence of Vocational School Students through Entrepreneurship Class: Making Virgin Coconut Oil (VCO) by Bakti </w:t>
      </w:r>
      <w:proofErr w:type="spellStart"/>
      <w:r w:rsidRPr="00987AF7">
        <w:rPr>
          <w:b/>
          <w:bCs/>
          <w:color w:val="000000"/>
        </w:rPr>
        <w:t>Karya</w:t>
      </w:r>
      <w:proofErr w:type="spellEnd"/>
      <w:r w:rsidRPr="00987AF7">
        <w:rPr>
          <w:b/>
          <w:bCs/>
          <w:color w:val="000000"/>
        </w:rPr>
        <w:t xml:space="preserve"> Parigi Vocational School Students </w:t>
      </w:r>
    </w:p>
    <w:p w14:paraId="22B98AB4" w14:textId="77777777" w:rsidR="00357267" w:rsidRPr="005E3488" w:rsidRDefault="00357267" w:rsidP="00357267">
      <w:pPr>
        <w:spacing w:after="0" w:line="240" w:lineRule="auto"/>
        <w:rPr>
          <w:rFonts w:ascii="Times New Roman" w:hAnsi="Times New Roman"/>
          <w:b/>
          <w:sz w:val="24"/>
          <w:szCs w:val="24"/>
          <w:lang w:val="en-US"/>
        </w:rPr>
      </w:pPr>
    </w:p>
    <w:p w14:paraId="430AD2EA" w14:textId="77777777" w:rsidR="00357267" w:rsidRPr="00987AF7" w:rsidRDefault="00357267" w:rsidP="00357267">
      <w:pPr>
        <w:pStyle w:val="NormalWeb"/>
        <w:spacing w:before="0" w:beforeAutospacing="0" w:after="0" w:afterAutospacing="0"/>
        <w:ind w:right="95"/>
        <w:jc w:val="center"/>
        <w:rPr>
          <w:vertAlign w:val="superscript"/>
        </w:rPr>
      </w:pPr>
      <w:r w:rsidRPr="00987AF7">
        <w:rPr>
          <w:b/>
          <w:bCs/>
          <w:color w:val="000000"/>
        </w:rPr>
        <w:t>Hikmah Maulani</w:t>
      </w:r>
      <w:r>
        <w:rPr>
          <w:b/>
          <w:bCs/>
          <w:color w:val="000000"/>
          <w:vertAlign w:val="superscript"/>
        </w:rPr>
        <w:t>1</w:t>
      </w:r>
      <w:r w:rsidRPr="00987AF7">
        <w:rPr>
          <w:b/>
          <w:bCs/>
          <w:color w:val="000000"/>
        </w:rPr>
        <w:t>, Nur Muthmainah</w:t>
      </w:r>
      <w:r>
        <w:rPr>
          <w:b/>
          <w:bCs/>
          <w:color w:val="000000"/>
          <w:vertAlign w:val="superscript"/>
        </w:rPr>
        <w:t>2</w:t>
      </w:r>
      <w:r w:rsidRPr="00987AF7">
        <w:rPr>
          <w:b/>
          <w:bCs/>
          <w:color w:val="000000"/>
        </w:rPr>
        <w:t>, Tatang</w:t>
      </w:r>
      <w:r>
        <w:rPr>
          <w:b/>
          <w:bCs/>
          <w:color w:val="000000"/>
          <w:vertAlign w:val="superscript"/>
        </w:rPr>
        <w:t>3</w:t>
      </w:r>
      <w:r w:rsidRPr="00987AF7">
        <w:rPr>
          <w:b/>
          <w:bCs/>
          <w:color w:val="000000"/>
        </w:rPr>
        <w:t xml:space="preserve">, </w:t>
      </w:r>
      <w:proofErr w:type="spellStart"/>
      <w:r w:rsidRPr="00987AF7">
        <w:rPr>
          <w:b/>
          <w:bCs/>
          <w:color w:val="000000"/>
        </w:rPr>
        <w:t>Nalahuddin</w:t>
      </w:r>
      <w:proofErr w:type="spellEnd"/>
      <w:r w:rsidRPr="00987AF7">
        <w:rPr>
          <w:b/>
          <w:bCs/>
          <w:color w:val="000000"/>
        </w:rPr>
        <w:t xml:space="preserve"> Saleh</w:t>
      </w:r>
      <w:r>
        <w:rPr>
          <w:b/>
          <w:bCs/>
          <w:color w:val="000000"/>
          <w:vertAlign w:val="superscript"/>
        </w:rPr>
        <w:t>4</w:t>
      </w:r>
      <w:r w:rsidRPr="00987AF7">
        <w:rPr>
          <w:b/>
          <w:bCs/>
          <w:color w:val="000000"/>
        </w:rPr>
        <w:t xml:space="preserve">, </w:t>
      </w:r>
      <w:proofErr w:type="spellStart"/>
      <w:r w:rsidRPr="00987AF7">
        <w:rPr>
          <w:b/>
          <w:bCs/>
          <w:color w:val="000000"/>
        </w:rPr>
        <w:t>Shofa</w:t>
      </w:r>
      <w:proofErr w:type="spellEnd"/>
      <w:r w:rsidRPr="00987AF7">
        <w:rPr>
          <w:b/>
          <w:bCs/>
          <w:color w:val="000000"/>
        </w:rPr>
        <w:t xml:space="preserve"> </w:t>
      </w:r>
      <w:proofErr w:type="spellStart"/>
      <w:r w:rsidRPr="00987AF7">
        <w:rPr>
          <w:b/>
          <w:bCs/>
          <w:color w:val="000000"/>
        </w:rPr>
        <w:t>Musthofa</w:t>
      </w:r>
      <w:proofErr w:type="spellEnd"/>
      <w:r w:rsidRPr="00987AF7">
        <w:rPr>
          <w:b/>
          <w:bCs/>
          <w:color w:val="000000"/>
        </w:rPr>
        <w:t xml:space="preserve"> Khalid</w:t>
      </w:r>
      <w:r>
        <w:rPr>
          <w:b/>
          <w:bCs/>
          <w:color w:val="000000"/>
          <w:vertAlign w:val="superscript"/>
        </w:rPr>
        <w:t>5</w:t>
      </w:r>
    </w:p>
    <w:p w14:paraId="114A2557" w14:textId="77777777" w:rsidR="00357267" w:rsidRDefault="00357267" w:rsidP="00357267">
      <w:pPr>
        <w:pStyle w:val="NormalWeb"/>
        <w:spacing w:before="0" w:beforeAutospacing="0" w:after="0" w:afterAutospacing="0"/>
        <w:ind w:right="95"/>
        <w:jc w:val="center"/>
        <w:rPr>
          <w:color w:val="000000"/>
        </w:rPr>
      </w:pPr>
      <w:r>
        <w:rPr>
          <w:color w:val="000000"/>
          <w:vertAlign w:val="superscript"/>
        </w:rPr>
        <w:t xml:space="preserve">1345 </w:t>
      </w:r>
      <w:r>
        <w:rPr>
          <w:color w:val="000000"/>
        </w:rPr>
        <w:t xml:space="preserve">Pendidikan Bahasa Arab, </w:t>
      </w:r>
      <w:proofErr w:type="spellStart"/>
      <w:r>
        <w:rPr>
          <w:color w:val="000000"/>
        </w:rPr>
        <w:t>Fakultas</w:t>
      </w:r>
      <w:proofErr w:type="spellEnd"/>
      <w:r>
        <w:rPr>
          <w:color w:val="000000"/>
        </w:rPr>
        <w:t xml:space="preserve"> Pendidikan Bahasa dan Sastra, Universitas Pendidikan Indonesia</w:t>
      </w:r>
    </w:p>
    <w:p w14:paraId="64873546" w14:textId="77777777" w:rsidR="00357267" w:rsidRDefault="00357267" w:rsidP="00357267">
      <w:pPr>
        <w:pStyle w:val="NormalWeb"/>
        <w:spacing w:before="0" w:beforeAutospacing="0" w:after="0" w:afterAutospacing="0"/>
        <w:ind w:right="95"/>
        <w:jc w:val="center"/>
        <w:rPr>
          <w:color w:val="000000"/>
        </w:rPr>
      </w:pPr>
      <w:r>
        <w:rPr>
          <w:color w:val="000000"/>
          <w:vertAlign w:val="superscript"/>
        </w:rPr>
        <w:t>2</w:t>
      </w:r>
      <w:r>
        <w:rPr>
          <w:color w:val="000000"/>
        </w:rPr>
        <w:t xml:space="preserve">Pendidikan Bahasa Jerman, </w:t>
      </w:r>
      <w:proofErr w:type="spellStart"/>
      <w:r>
        <w:rPr>
          <w:color w:val="000000"/>
        </w:rPr>
        <w:t>Fakultas</w:t>
      </w:r>
      <w:proofErr w:type="spellEnd"/>
      <w:r>
        <w:rPr>
          <w:color w:val="000000"/>
        </w:rPr>
        <w:t xml:space="preserve"> Pendidikan Bahasa dan Sastra, Universitas Pendidikan Indonesia</w:t>
      </w:r>
    </w:p>
    <w:p w14:paraId="3213A0E3" w14:textId="77777777" w:rsidR="00357267" w:rsidRPr="00987AF7" w:rsidRDefault="00357267" w:rsidP="00357267">
      <w:pPr>
        <w:pStyle w:val="NormalWeb"/>
        <w:spacing w:before="0" w:beforeAutospacing="0" w:after="0" w:afterAutospacing="0"/>
        <w:ind w:right="95"/>
        <w:jc w:val="center"/>
        <w:rPr>
          <w:color w:val="000000"/>
        </w:rPr>
      </w:pPr>
      <w:r>
        <w:rPr>
          <w:color w:val="000000"/>
        </w:rPr>
        <w:t>*</w:t>
      </w:r>
      <w:proofErr w:type="spellStart"/>
      <w:r>
        <w:rPr>
          <w:color w:val="000000"/>
        </w:rPr>
        <w:t>Correspinding</w:t>
      </w:r>
      <w:proofErr w:type="spellEnd"/>
      <w:r>
        <w:rPr>
          <w:color w:val="000000"/>
        </w:rPr>
        <w:t xml:space="preserve"> Author </w:t>
      </w:r>
      <w:proofErr w:type="gramStart"/>
      <w:r>
        <w:rPr>
          <w:color w:val="000000"/>
        </w:rPr>
        <w:t>Email :</w:t>
      </w:r>
      <w:proofErr w:type="gramEnd"/>
      <w:r>
        <w:rPr>
          <w:color w:val="000000"/>
        </w:rPr>
        <w:t xml:space="preserve"> </w:t>
      </w:r>
      <w:hyperlink r:id="rId5" w:history="1">
        <w:r w:rsidRPr="00A21AE0">
          <w:rPr>
            <w:rStyle w:val="Hyperlink"/>
          </w:rPr>
          <w:t>hikmahmaulani@upi.edu</w:t>
        </w:r>
      </w:hyperlink>
      <w:r>
        <w:rPr>
          <w:color w:val="000000"/>
        </w:rPr>
        <w:t xml:space="preserve"> </w:t>
      </w:r>
    </w:p>
    <w:p w14:paraId="360FF1DE" w14:textId="77777777" w:rsidR="00357267" w:rsidRPr="008C66DE" w:rsidRDefault="00357267" w:rsidP="00357267">
      <w:pPr>
        <w:spacing w:after="0" w:line="240" w:lineRule="auto"/>
        <w:ind w:right="-5"/>
        <w:rPr>
          <w:rFonts w:ascii="Times New Roman" w:eastAsia="Times New Roman" w:hAnsi="Times New Roman" w:cs="Times New Roman"/>
          <w:i/>
          <w:sz w:val="24"/>
          <w:szCs w:val="24"/>
          <w:lang w:val="en-US"/>
        </w:rPr>
      </w:pPr>
    </w:p>
    <w:tbl>
      <w:tblPr>
        <w:tblW w:w="9180" w:type="dxa"/>
        <w:tblLook w:val="04A0" w:firstRow="1" w:lastRow="0" w:firstColumn="1" w:lastColumn="0" w:noHBand="0" w:noVBand="1"/>
      </w:tblPr>
      <w:tblGrid>
        <w:gridCol w:w="6768"/>
        <w:gridCol w:w="2412"/>
      </w:tblGrid>
      <w:tr w:rsidR="00357267" w:rsidRPr="009F6E9F" w14:paraId="2C8F915B" w14:textId="77777777" w:rsidTr="00517670">
        <w:tc>
          <w:tcPr>
            <w:tcW w:w="6768" w:type="dxa"/>
          </w:tcPr>
          <w:p w14:paraId="1CBE9D7A" w14:textId="77777777" w:rsidR="00357267" w:rsidRPr="00762E64" w:rsidRDefault="00357267" w:rsidP="00517670">
            <w:pPr>
              <w:spacing w:after="0" w:line="240" w:lineRule="auto"/>
              <w:ind w:right="95"/>
              <w:jc w:val="both"/>
              <w:rPr>
                <w:rFonts w:ascii="Times New Roman" w:hAnsi="Times New Roman" w:cs="Times New Roman"/>
                <w:sz w:val="20"/>
                <w:szCs w:val="20"/>
                <w:lang w:val="en"/>
              </w:rPr>
            </w:pPr>
            <w:r w:rsidRPr="00762E64">
              <w:rPr>
                <w:rFonts w:ascii="Times New Roman" w:hAnsi="Times New Roman" w:cs="Times New Roman"/>
                <w:b/>
                <w:bCs/>
                <w:color w:val="000000"/>
                <w:sz w:val="20"/>
                <w:szCs w:val="20"/>
              </w:rPr>
              <w:t>Abstract (English)</w:t>
            </w:r>
          </w:p>
          <w:p w14:paraId="57AC2444" w14:textId="77777777" w:rsidR="00357267" w:rsidRDefault="00357267" w:rsidP="00517670">
            <w:pPr>
              <w:spacing w:after="0" w:line="240" w:lineRule="auto"/>
              <w:ind w:right="95"/>
              <w:jc w:val="both"/>
              <w:rPr>
                <w:rFonts w:ascii="Times New Roman" w:eastAsia="Times New Roman" w:hAnsi="Times New Roman" w:cs="Times New Roman"/>
                <w:color w:val="000000"/>
                <w:sz w:val="20"/>
                <w:szCs w:val="20"/>
                <w:lang w:val="en-US"/>
              </w:rPr>
            </w:pPr>
            <w:r w:rsidRPr="00987AF7">
              <w:rPr>
                <w:rFonts w:ascii="Times New Roman" w:eastAsia="Times New Roman" w:hAnsi="Times New Roman" w:cs="Times New Roman"/>
                <w:color w:val="000000"/>
                <w:sz w:val="20"/>
                <w:szCs w:val="20"/>
                <w:lang w:val="en-US"/>
              </w:rPr>
              <w:t xml:space="preserve">In implementing the </w:t>
            </w:r>
            <w:proofErr w:type="spellStart"/>
            <w:r w:rsidRPr="00987AF7">
              <w:rPr>
                <w:rFonts w:ascii="Times New Roman" w:eastAsia="Times New Roman" w:hAnsi="Times New Roman" w:cs="Times New Roman"/>
                <w:color w:val="000000"/>
                <w:sz w:val="20"/>
                <w:szCs w:val="20"/>
                <w:lang w:val="en-US"/>
              </w:rPr>
              <w:t>Profil</w:t>
            </w:r>
            <w:proofErr w:type="spellEnd"/>
            <w:r w:rsidRPr="00987AF7">
              <w:rPr>
                <w:rFonts w:ascii="Times New Roman" w:eastAsia="Times New Roman" w:hAnsi="Times New Roman" w:cs="Times New Roman"/>
                <w:color w:val="000000"/>
                <w:sz w:val="20"/>
                <w:szCs w:val="20"/>
                <w:lang w:val="en-US"/>
              </w:rPr>
              <w:t xml:space="preserve"> </w:t>
            </w:r>
            <w:proofErr w:type="spellStart"/>
            <w:r w:rsidRPr="00987AF7">
              <w:rPr>
                <w:rFonts w:ascii="Times New Roman" w:eastAsia="Times New Roman" w:hAnsi="Times New Roman" w:cs="Times New Roman"/>
                <w:color w:val="000000"/>
                <w:sz w:val="20"/>
                <w:szCs w:val="20"/>
                <w:lang w:val="en-US"/>
              </w:rPr>
              <w:t>Pelajar</w:t>
            </w:r>
            <w:proofErr w:type="spellEnd"/>
            <w:r w:rsidRPr="00987AF7">
              <w:rPr>
                <w:rFonts w:ascii="Times New Roman" w:eastAsia="Times New Roman" w:hAnsi="Times New Roman" w:cs="Times New Roman"/>
                <w:color w:val="000000"/>
                <w:sz w:val="20"/>
                <w:szCs w:val="20"/>
                <w:lang w:val="en-US"/>
              </w:rPr>
              <w:t xml:space="preserve"> Pancasila, students are developed to form individuals who are creative, innovative, independent and able to contribute and interact with the environment as well as society. In terms of its program elements, Bakti </w:t>
            </w:r>
            <w:proofErr w:type="spellStart"/>
            <w:r w:rsidRPr="00987AF7">
              <w:rPr>
                <w:rFonts w:ascii="Times New Roman" w:eastAsia="Times New Roman" w:hAnsi="Times New Roman" w:cs="Times New Roman"/>
                <w:color w:val="000000"/>
                <w:sz w:val="20"/>
                <w:szCs w:val="20"/>
                <w:lang w:val="en-US"/>
              </w:rPr>
              <w:t>Karya</w:t>
            </w:r>
            <w:proofErr w:type="spellEnd"/>
            <w:r w:rsidRPr="00987AF7">
              <w:rPr>
                <w:rFonts w:ascii="Times New Roman" w:eastAsia="Times New Roman" w:hAnsi="Times New Roman" w:cs="Times New Roman"/>
                <w:color w:val="000000"/>
                <w:sz w:val="20"/>
                <w:szCs w:val="20"/>
                <w:lang w:val="en-US"/>
              </w:rPr>
              <w:t xml:space="preserve"> Parigi Vocational School initiated a program of independence and creativity in a multicultural class environment with the Niti Sajati program. Niti Sajati's motto is live nature, live culture was formed as a forum for students' independent aspirations in collaboration with educators and the community through creativity, one of which is making Virgin Coconut Oil (VCO) made from coconuts produced by schools and the community. The selling value of this VCO innovation is expected to generate economic value that is beneficial not only for students and schools but also for the community. Bakti </w:t>
            </w:r>
            <w:proofErr w:type="spellStart"/>
            <w:r w:rsidRPr="00987AF7">
              <w:rPr>
                <w:rFonts w:ascii="Times New Roman" w:eastAsia="Times New Roman" w:hAnsi="Times New Roman" w:cs="Times New Roman"/>
                <w:color w:val="000000"/>
                <w:sz w:val="20"/>
                <w:szCs w:val="20"/>
                <w:lang w:val="en-US"/>
              </w:rPr>
              <w:t>Karya</w:t>
            </w:r>
            <w:proofErr w:type="spellEnd"/>
            <w:r w:rsidRPr="00987AF7">
              <w:rPr>
                <w:rFonts w:ascii="Times New Roman" w:eastAsia="Times New Roman" w:hAnsi="Times New Roman" w:cs="Times New Roman"/>
                <w:color w:val="000000"/>
                <w:sz w:val="20"/>
                <w:szCs w:val="20"/>
                <w:lang w:val="en-US"/>
              </w:rPr>
              <w:t xml:space="preserve"> Vocational School is a multimedia vocational school, with this provision, students can learn to manage marketing through multimedia. In learning practices at universities, these innovations can become treasures for entrepreneurship courses. </w:t>
            </w:r>
            <w:proofErr w:type="gramStart"/>
            <w:r w:rsidRPr="00987AF7">
              <w:rPr>
                <w:rFonts w:ascii="Times New Roman" w:eastAsia="Times New Roman" w:hAnsi="Times New Roman" w:cs="Times New Roman"/>
                <w:color w:val="000000"/>
                <w:sz w:val="20"/>
                <w:szCs w:val="20"/>
                <w:lang w:val="en-US"/>
              </w:rPr>
              <w:t>So</w:t>
            </w:r>
            <w:proofErr w:type="gramEnd"/>
            <w:r w:rsidRPr="00987AF7">
              <w:rPr>
                <w:rFonts w:ascii="Times New Roman" w:eastAsia="Times New Roman" w:hAnsi="Times New Roman" w:cs="Times New Roman"/>
                <w:color w:val="000000"/>
                <w:sz w:val="20"/>
                <w:szCs w:val="20"/>
                <w:lang w:val="en-US"/>
              </w:rPr>
              <w:t xml:space="preserve"> in this case, researchers need to take steps to strengthen the selling value of VCO products made by Bakti </w:t>
            </w:r>
            <w:proofErr w:type="spellStart"/>
            <w:r w:rsidRPr="00987AF7">
              <w:rPr>
                <w:rFonts w:ascii="Times New Roman" w:eastAsia="Times New Roman" w:hAnsi="Times New Roman" w:cs="Times New Roman"/>
                <w:color w:val="000000"/>
                <w:sz w:val="20"/>
                <w:szCs w:val="20"/>
                <w:lang w:val="en-US"/>
              </w:rPr>
              <w:t>Karya</w:t>
            </w:r>
            <w:proofErr w:type="spellEnd"/>
            <w:r w:rsidRPr="00987AF7">
              <w:rPr>
                <w:rFonts w:ascii="Times New Roman" w:eastAsia="Times New Roman" w:hAnsi="Times New Roman" w:cs="Times New Roman"/>
                <w:color w:val="000000"/>
                <w:sz w:val="20"/>
                <w:szCs w:val="20"/>
                <w:lang w:val="en-US"/>
              </w:rPr>
              <w:t xml:space="preserve"> Vocational School students so that they become processed products that can compete in the public market, both domestic and foreig</w:t>
            </w:r>
            <w:r>
              <w:rPr>
                <w:rFonts w:ascii="Times New Roman" w:eastAsia="Times New Roman" w:hAnsi="Times New Roman" w:cs="Times New Roman"/>
                <w:color w:val="000000"/>
                <w:sz w:val="20"/>
                <w:szCs w:val="20"/>
                <w:lang w:val="en-US"/>
              </w:rPr>
              <w:t>n.</w:t>
            </w:r>
          </w:p>
          <w:p w14:paraId="01F82178" w14:textId="77777777" w:rsidR="00357267" w:rsidRDefault="00357267" w:rsidP="00517670">
            <w:pPr>
              <w:spacing w:after="0" w:line="240" w:lineRule="auto"/>
              <w:ind w:right="95"/>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Keywords: </w:t>
            </w:r>
            <w:r w:rsidRPr="00987AF7">
              <w:rPr>
                <w:rFonts w:ascii="Times New Roman" w:eastAsia="Times New Roman" w:hAnsi="Times New Roman" w:cs="Times New Roman"/>
                <w:color w:val="000000"/>
                <w:sz w:val="20"/>
                <w:szCs w:val="20"/>
                <w:lang w:val="en-US"/>
              </w:rPr>
              <w:t>Independence, Niti Sajati, Entrepreneur, Virgin Coconut Oil (VCO)</w:t>
            </w:r>
          </w:p>
          <w:p w14:paraId="2728A720" w14:textId="77777777" w:rsidR="00357267" w:rsidRPr="00762E64" w:rsidRDefault="00357267" w:rsidP="00517670">
            <w:pPr>
              <w:spacing w:after="0" w:line="240" w:lineRule="auto"/>
              <w:ind w:right="95"/>
              <w:jc w:val="both"/>
              <w:rPr>
                <w:rFonts w:ascii="Times New Roman" w:hAnsi="Times New Roman" w:cs="Times New Roman"/>
                <w:sz w:val="20"/>
                <w:szCs w:val="20"/>
                <w:lang w:val="en-US"/>
              </w:rPr>
            </w:pPr>
          </w:p>
        </w:tc>
        <w:tc>
          <w:tcPr>
            <w:tcW w:w="2412" w:type="dxa"/>
          </w:tcPr>
          <w:p w14:paraId="5DA048BF" w14:textId="77777777" w:rsidR="00357267" w:rsidRPr="00C3780F" w:rsidRDefault="00357267" w:rsidP="00517670">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Article History</w:t>
            </w:r>
          </w:p>
          <w:p w14:paraId="6913BB39" w14:textId="77777777" w:rsidR="00357267" w:rsidRPr="00C3780F" w:rsidRDefault="00357267" w:rsidP="00517670">
            <w:pPr>
              <w:spacing w:after="0" w:line="240" w:lineRule="auto"/>
              <w:ind w:right="-216"/>
              <w:jc w:val="both"/>
              <w:rPr>
                <w:rFonts w:ascii="Times New Roman" w:eastAsia="Times New Roman" w:hAnsi="Times New Roman" w:cs="Times New Roman"/>
                <w:sz w:val="20"/>
                <w:szCs w:val="20"/>
                <w:lang w:val="en-US"/>
              </w:rPr>
            </w:pPr>
            <w:r w:rsidRPr="00C3780F">
              <w:rPr>
                <w:rFonts w:ascii="Times New Roman" w:eastAsia="Times New Roman" w:hAnsi="Times New Roman" w:cs="Times New Roman"/>
                <w:sz w:val="20"/>
                <w:szCs w:val="20"/>
                <w:lang w:val="en-US"/>
              </w:rPr>
              <w:t>Received:</w:t>
            </w:r>
            <w:r>
              <w:rPr>
                <w:rFonts w:ascii="Times New Roman" w:eastAsia="Times New Roman" w:hAnsi="Times New Roman" w:cs="Times New Roman"/>
                <w:sz w:val="20"/>
                <w:szCs w:val="20"/>
                <w:lang w:val="en-US"/>
              </w:rPr>
              <w:t xml:space="preserve"> </w:t>
            </w:r>
            <w:proofErr w:type="gramStart"/>
            <w:r>
              <w:rPr>
                <w:rFonts w:ascii="Times New Roman" w:eastAsia="Times New Roman" w:hAnsi="Times New Roman" w:cs="Times New Roman"/>
                <w:sz w:val="20"/>
                <w:szCs w:val="20"/>
                <w:lang w:val="en-US"/>
              </w:rPr>
              <w:t>…..</w:t>
            </w:r>
            <w:proofErr w:type="gramEnd"/>
            <w:r w:rsidRPr="00C3780F">
              <w:rPr>
                <w:rFonts w:ascii="Times New Roman" w:eastAsia="Times New Roman" w:hAnsi="Times New Roman" w:cs="Times New Roman"/>
                <w:color w:val="FFFFFF"/>
                <w:sz w:val="20"/>
                <w:szCs w:val="20"/>
                <w:lang w:val="en-US"/>
              </w:rPr>
              <w:t>J</w:t>
            </w:r>
          </w:p>
          <w:p w14:paraId="350272DE" w14:textId="77777777" w:rsidR="00357267" w:rsidRPr="00C3780F" w:rsidRDefault="00357267" w:rsidP="00517670">
            <w:pPr>
              <w:spacing w:after="0" w:line="240" w:lineRule="auto"/>
              <w:ind w:right="95"/>
              <w:jc w:val="both"/>
              <w:rPr>
                <w:rFonts w:ascii="Times New Roman" w:eastAsia="Times New Roman" w:hAnsi="Times New Roman" w:cs="Times New Roman"/>
                <w:sz w:val="20"/>
                <w:szCs w:val="20"/>
                <w:lang w:val="en-US"/>
              </w:rPr>
            </w:pPr>
            <w:r w:rsidRPr="00C3780F">
              <w:rPr>
                <w:rFonts w:ascii="Times New Roman" w:eastAsia="Times New Roman" w:hAnsi="Times New Roman" w:cs="Times New Roman"/>
                <w:sz w:val="20"/>
                <w:szCs w:val="20"/>
                <w:lang w:val="en-US"/>
              </w:rPr>
              <w:t>Reviewed:</w:t>
            </w:r>
            <w:r>
              <w:rPr>
                <w:rFonts w:ascii="Times New Roman" w:eastAsia="Times New Roman" w:hAnsi="Times New Roman" w:cs="Times New Roman"/>
                <w:sz w:val="20"/>
                <w:szCs w:val="20"/>
                <w:lang w:val="en-US"/>
              </w:rPr>
              <w:t xml:space="preserve"> ……</w:t>
            </w:r>
          </w:p>
          <w:p w14:paraId="39FD7D79" w14:textId="77777777" w:rsidR="00357267" w:rsidRPr="00C3780F" w:rsidRDefault="00357267" w:rsidP="00517670">
            <w:pPr>
              <w:tabs>
                <w:tab w:val="left" w:pos="2309"/>
              </w:tabs>
              <w:spacing w:after="0" w:line="240" w:lineRule="auto"/>
              <w:ind w:right="-36"/>
              <w:jc w:val="both"/>
              <w:rPr>
                <w:rFonts w:ascii="Times New Roman" w:eastAsia="Times New Roman" w:hAnsi="Times New Roman" w:cs="Times New Roman"/>
                <w:sz w:val="20"/>
                <w:szCs w:val="20"/>
                <w:lang w:val="en-US"/>
              </w:rPr>
            </w:pPr>
            <w:proofErr w:type="gramStart"/>
            <w:r w:rsidRPr="00C3780F">
              <w:rPr>
                <w:rFonts w:ascii="Times New Roman" w:eastAsia="Times New Roman" w:hAnsi="Times New Roman" w:cs="Times New Roman"/>
                <w:sz w:val="20"/>
                <w:szCs w:val="20"/>
                <w:lang w:val="en-US"/>
              </w:rPr>
              <w:t>Published:</w:t>
            </w:r>
            <w:r>
              <w:rPr>
                <w:rFonts w:ascii="Times New Roman" w:eastAsia="Times New Roman" w:hAnsi="Times New Roman" w:cs="Times New Roman"/>
                <w:sz w:val="20"/>
                <w:szCs w:val="20"/>
                <w:lang w:val="en-US"/>
              </w:rPr>
              <w:t>…</w:t>
            </w:r>
            <w:proofErr w:type="gramEnd"/>
            <w:r>
              <w:rPr>
                <w:rFonts w:ascii="Times New Roman" w:eastAsia="Times New Roman" w:hAnsi="Times New Roman" w:cs="Times New Roman"/>
                <w:sz w:val="20"/>
                <w:szCs w:val="20"/>
                <w:lang w:val="en-US"/>
              </w:rPr>
              <w:t>…..</w:t>
            </w:r>
          </w:p>
          <w:p w14:paraId="4CC36818" w14:textId="77777777" w:rsidR="00357267" w:rsidRPr="00C3780F" w:rsidRDefault="00357267" w:rsidP="00517670">
            <w:pPr>
              <w:spacing w:after="0" w:line="240" w:lineRule="auto"/>
              <w:ind w:right="95"/>
              <w:jc w:val="both"/>
              <w:rPr>
                <w:rFonts w:ascii="Times New Roman" w:eastAsia="Times New Roman" w:hAnsi="Times New Roman" w:cs="Times New Roman"/>
                <w:b/>
                <w:sz w:val="20"/>
                <w:szCs w:val="20"/>
                <w:lang w:val="en-US"/>
              </w:rPr>
            </w:pPr>
          </w:p>
          <w:p w14:paraId="7F7D3216" w14:textId="77777777" w:rsidR="00357267" w:rsidRPr="00C3780F" w:rsidRDefault="00357267" w:rsidP="00517670">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Key Words</w:t>
            </w:r>
          </w:p>
          <w:p w14:paraId="00F7803D" w14:textId="77777777" w:rsidR="00357267" w:rsidRDefault="00357267" w:rsidP="00517670">
            <w:pPr>
              <w:pStyle w:val="NormalWeb"/>
              <w:spacing w:before="0" w:beforeAutospacing="0" w:after="0" w:afterAutospacing="0"/>
              <w:ind w:right="521"/>
              <w:jc w:val="both"/>
            </w:pPr>
            <w:r>
              <w:rPr>
                <w:color w:val="000000"/>
                <w:sz w:val="20"/>
                <w:szCs w:val="20"/>
              </w:rPr>
              <w:t>content, formatting, article.</w:t>
            </w:r>
          </w:p>
          <w:p w14:paraId="31FF5C95" w14:textId="77777777" w:rsidR="00357267" w:rsidRPr="00935575" w:rsidRDefault="00357267" w:rsidP="00517670">
            <w:pPr>
              <w:spacing w:after="0" w:line="240" w:lineRule="auto"/>
              <w:ind w:right="95"/>
              <w:jc w:val="both"/>
              <w:rPr>
                <w:rFonts w:ascii="Times New Roman" w:hAnsi="Times New Roman"/>
                <w:sz w:val="20"/>
                <w:szCs w:val="20"/>
                <w:lang w:val="en-US"/>
              </w:rPr>
            </w:pPr>
          </w:p>
        </w:tc>
      </w:tr>
      <w:tr w:rsidR="00357267" w:rsidRPr="009F6E9F" w14:paraId="3C1A7173" w14:textId="77777777" w:rsidTr="00517670">
        <w:tc>
          <w:tcPr>
            <w:tcW w:w="6768" w:type="dxa"/>
          </w:tcPr>
          <w:p w14:paraId="1AC80B24" w14:textId="77777777" w:rsidR="00357267" w:rsidRPr="001734E9" w:rsidRDefault="00357267" w:rsidP="00517670">
            <w:pPr>
              <w:spacing w:after="0" w:line="240" w:lineRule="auto"/>
              <w:ind w:right="95"/>
              <w:jc w:val="both"/>
              <w:rPr>
                <w:rFonts w:ascii="Times New Roman" w:hAnsi="Times New Roman" w:cs="Times New Roman"/>
                <w:i/>
                <w:sz w:val="20"/>
                <w:szCs w:val="20"/>
                <w:lang w:val="en-US"/>
              </w:rPr>
            </w:pPr>
            <w:r w:rsidRPr="001734E9">
              <w:rPr>
                <w:rFonts w:ascii="Times New Roman" w:hAnsi="Times New Roman" w:cs="Times New Roman"/>
                <w:b/>
                <w:bCs/>
                <w:color w:val="000000"/>
                <w:sz w:val="20"/>
                <w:szCs w:val="20"/>
              </w:rPr>
              <w:t>Abstrak (Indonesia)</w:t>
            </w:r>
          </w:p>
          <w:p w14:paraId="07603352" w14:textId="77777777" w:rsidR="00357267" w:rsidRPr="001734E9" w:rsidRDefault="00357267" w:rsidP="00517670">
            <w:pPr>
              <w:pStyle w:val="NormalWeb"/>
              <w:spacing w:before="0" w:beforeAutospacing="0" w:after="0" w:afterAutospacing="0"/>
              <w:ind w:right="521" w:hanging="567"/>
              <w:jc w:val="center"/>
            </w:pPr>
            <w:r w:rsidRPr="001734E9">
              <w:rPr>
                <w:b/>
                <w:bCs/>
                <w:color w:val="000000"/>
                <w:sz w:val="20"/>
                <w:szCs w:val="20"/>
              </w:rPr>
              <w:t xml:space="preserve">(Times New Roman 10, </w:t>
            </w:r>
            <w:proofErr w:type="spellStart"/>
            <w:r w:rsidRPr="001734E9">
              <w:rPr>
                <w:b/>
                <w:bCs/>
                <w:color w:val="000000"/>
                <w:sz w:val="20"/>
                <w:szCs w:val="20"/>
              </w:rPr>
              <w:t>spasi</w:t>
            </w:r>
            <w:proofErr w:type="spellEnd"/>
            <w:r w:rsidRPr="001734E9">
              <w:rPr>
                <w:b/>
                <w:bCs/>
                <w:color w:val="000000"/>
                <w:sz w:val="20"/>
                <w:szCs w:val="20"/>
              </w:rPr>
              <w:t xml:space="preserve"> 1, </w:t>
            </w:r>
            <w:proofErr w:type="gramStart"/>
            <w:r w:rsidRPr="001734E9">
              <w:rPr>
                <w:b/>
                <w:bCs/>
                <w:color w:val="000000"/>
                <w:sz w:val="20"/>
                <w:szCs w:val="20"/>
              </w:rPr>
              <w:t>spacing  before</w:t>
            </w:r>
            <w:proofErr w:type="gramEnd"/>
            <w:r w:rsidRPr="001734E9">
              <w:rPr>
                <w:b/>
                <w:bCs/>
                <w:color w:val="000000"/>
                <w:sz w:val="20"/>
                <w:szCs w:val="20"/>
              </w:rPr>
              <w:t xml:space="preserve"> 10 pt, after 2 pt)</w:t>
            </w:r>
          </w:p>
          <w:p w14:paraId="109D7459" w14:textId="77777777" w:rsidR="00357267" w:rsidRDefault="00357267" w:rsidP="00517670">
            <w:pPr>
              <w:pStyle w:val="NormalWeb"/>
              <w:spacing w:before="0" w:beforeAutospacing="0" w:after="0" w:afterAutospacing="0"/>
              <w:ind w:right="-108"/>
              <w:jc w:val="both"/>
              <w:rPr>
                <w:color w:val="000000"/>
                <w:sz w:val="20"/>
                <w:szCs w:val="20"/>
              </w:rPr>
            </w:pPr>
            <w:r w:rsidRPr="00987AF7">
              <w:rPr>
                <w:color w:val="000000"/>
                <w:sz w:val="20"/>
                <w:szCs w:val="20"/>
              </w:rPr>
              <w:t xml:space="preserve">Dalam </w:t>
            </w:r>
            <w:proofErr w:type="spellStart"/>
            <w:r w:rsidRPr="00987AF7">
              <w:rPr>
                <w:color w:val="000000"/>
                <w:sz w:val="20"/>
                <w:szCs w:val="20"/>
              </w:rPr>
              <w:t>implementasi</w:t>
            </w:r>
            <w:proofErr w:type="spellEnd"/>
            <w:r w:rsidRPr="00987AF7">
              <w:rPr>
                <w:color w:val="000000"/>
                <w:sz w:val="20"/>
                <w:szCs w:val="20"/>
              </w:rPr>
              <w:t xml:space="preserve"> </w:t>
            </w:r>
            <w:proofErr w:type="spellStart"/>
            <w:r w:rsidRPr="00987AF7">
              <w:rPr>
                <w:color w:val="000000"/>
                <w:sz w:val="20"/>
                <w:szCs w:val="20"/>
              </w:rPr>
              <w:t>profil</w:t>
            </w:r>
            <w:proofErr w:type="spellEnd"/>
            <w:r w:rsidRPr="00987AF7">
              <w:rPr>
                <w:color w:val="000000"/>
                <w:sz w:val="20"/>
                <w:szCs w:val="20"/>
              </w:rPr>
              <w:t xml:space="preserve"> </w:t>
            </w:r>
            <w:proofErr w:type="spellStart"/>
            <w:r w:rsidRPr="00987AF7">
              <w:rPr>
                <w:color w:val="000000"/>
                <w:sz w:val="20"/>
                <w:szCs w:val="20"/>
              </w:rPr>
              <w:t>pelajar</w:t>
            </w:r>
            <w:proofErr w:type="spellEnd"/>
            <w:r w:rsidRPr="00987AF7">
              <w:rPr>
                <w:color w:val="000000"/>
                <w:sz w:val="20"/>
                <w:szCs w:val="20"/>
              </w:rPr>
              <w:t xml:space="preserve"> </w:t>
            </w:r>
            <w:proofErr w:type="spellStart"/>
            <w:r w:rsidRPr="00987AF7">
              <w:rPr>
                <w:color w:val="000000"/>
                <w:sz w:val="20"/>
                <w:szCs w:val="20"/>
              </w:rPr>
              <w:t>pancasila</w:t>
            </w:r>
            <w:proofErr w:type="spellEnd"/>
            <w:r w:rsidRPr="00987AF7">
              <w:rPr>
                <w:color w:val="000000"/>
                <w:sz w:val="20"/>
                <w:szCs w:val="20"/>
              </w:rPr>
              <w:t xml:space="preserve">, </w:t>
            </w:r>
            <w:proofErr w:type="spellStart"/>
            <w:r w:rsidRPr="00987AF7">
              <w:rPr>
                <w:color w:val="000000"/>
                <w:sz w:val="20"/>
                <w:szCs w:val="20"/>
              </w:rPr>
              <w:t>siswa</w:t>
            </w:r>
            <w:proofErr w:type="spellEnd"/>
            <w:r w:rsidRPr="00987AF7">
              <w:rPr>
                <w:color w:val="000000"/>
                <w:sz w:val="20"/>
                <w:szCs w:val="20"/>
              </w:rPr>
              <w:t xml:space="preserve"> </w:t>
            </w:r>
            <w:proofErr w:type="spellStart"/>
            <w:r w:rsidRPr="00987AF7">
              <w:rPr>
                <w:color w:val="000000"/>
                <w:sz w:val="20"/>
                <w:szCs w:val="20"/>
              </w:rPr>
              <w:t>dikembangkan</w:t>
            </w:r>
            <w:proofErr w:type="spellEnd"/>
            <w:r w:rsidRPr="00987AF7">
              <w:rPr>
                <w:color w:val="000000"/>
                <w:sz w:val="20"/>
                <w:szCs w:val="20"/>
              </w:rPr>
              <w:t xml:space="preserve"> </w:t>
            </w:r>
            <w:proofErr w:type="spellStart"/>
            <w:r w:rsidRPr="00987AF7">
              <w:rPr>
                <w:color w:val="000000"/>
                <w:sz w:val="20"/>
                <w:szCs w:val="20"/>
              </w:rPr>
              <w:t>membentuk</w:t>
            </w:r>
            <w:proofErr w:type="spellEnd"/>
            <w:r w:rsidRPr="00987AF7">
              <w:rPr>
                <w:color w:val="000000"/>
                <w:sz w:val="20"/>
                <w:szCs w:val="20"/>
              </w:rPr>
              <w:t xml:space="preserve"> </w:t>
            </w:r>
            <w:proofErr w:type="spellStart"/>
            <w:r w:rsidRPr="00987AF7">
              <w:rPr>
                <w:color w:val="000000"/>
                <w:sz w:val="20"/>
                <w:szCs w:val="20"/>
              </w:rPr>
              <w:t>pribadi</w:t>
            </w:r>
            <w:proofErr w:type="spellEnd"/>
            <w:r w:rsidRPr="00987AF7">
              <w:rPr>
                <w:color w:val="000000"/>
                <w:sz w:val="20"/>
                <w:szCs w:val="20"/>
              </w:rPr>
              <w:t xml:space="preserve"> yang </w:t>
            </w:r>
            <w:proofErr w:type="spellStart"/>
            <w:r w:rsidRPr="00987AF7">
              <w:rPr>
                <w:color w:val="000000"/>
                <w:sz w:val="20"/>
                <w:szCs w:val="20"/>
              </w:rPr>
              <w:t>kreatif</w:t>
            </w:r>
            <w:proofErr w:type="spellEnd"/>
            <w:r w:rsidRPr="00987AF7">
              <w:rPr>
                <w:color w:val="000000"/>
                <w:sz w:val="20"/>
                <w:szCs w:val="20"/>
              </w:rPr>
              <w:t xml:space="preserve">, </w:t>
            </w:r>
            <w:proofErr w:type="spellStart"/>
            <w:r w:rsidRPr="00987AF7">
              <w:rPr>
                <w:color w:val="000000"/>
                <w:sz w:val="20"/>
                <w:szCs w:val="20"/>
              </w:rPr>
              <w:t>inovatif</w:t>
            </w:r>
            <w:proofErr w:type="spellEnd"/>
            <w:r w:rsidRPr="00987AF7">
              <w:rPr>
                <w:color w:val="000000"/>
                <w:sz w:val="20"/>
                <w:szCs w:val="20"/>
              </w:rPr>
              <w:t xml:space="preserve">, </w:t>
            </w:r>
            <w:proofErr w:type="spellStart"/>
            <w:r w:rsidRPr="00987AF7">
              <w:rPr>
                <w:color w:val="000000"/>
                <w:sz w:val="20"/>
                <w:szCs w:val="20"/>
              </w:rPr>
              <w:t>mandiri</w:t>
            </w:r>
            <w:proofErr w:type="spellEnd"/>
            <w:r w:rsidRPr="00987AF7">
              <w:rPr>
                <w:color w:val="000000"/>
                <w:sz w:val="20"/>
                <w:szCs w:val="20"/>
              </w:rPr>
              <w:t xml:space="preserve"> dan </w:t>
            </w:r>
            <w:proofErr w:type="spellStart"/>
            <w:r w:rsidRPr="00987AF7">
              <w:rPr>
                <w:color w:val="000000"/>
                <w:sz w:val="20"/>
                <w:szCs w:val="20"/>
              </w:rPr>
              <w:t>mampu</w:t>
            </w:r>
            <w:proofErr w:type="spellEnd"/>
            <w:r w:rsidRPr="00987AF7">
              <w:rPr>
                <w:color w:val="000000"/>
                <w:sz w:val="20"/>
                <w:szCs w:val="20"/>
              </w:rPr>
              <w:t xml:space="preserve"> </w:t>
            </w:r>
            <w:proofErr w:type="spellStart"/>
            <w:r w:rsidRPr="00987AF7">
              <w:rPr>
                <w:color w:val="000000"/>
                <w:sz w:val="20"/>
                <w:szCs w:val="20"/>
              </w:rPr>
              <w:t>berkontribusi</w:t>
            </w:r>
            <w:proofErr w:type="spellEnd"/>
            <w:r w:rsidRPr="00987AF7">
              <w:rPr>
                <w:color w:val="000000"/>
                <w:sz w:val="20"/>
                <w:szCs w:val="20"/>
              </w:rPr>
              <w:t xml:space="preserve"> dan </w:t>
            </w:r>
            <w:proofErr w:type="spellStart"/>
            <w:r w:rsidRPr="00987AF7">
              <w:rPr>
                <w:color w:val="000000"/>
                <w:sz w:val="20"/>
                <w:szCs w:val="20"/>
              </w:rPr>
              <w:t>interaksi</w:t>
            </w:r>
            <w:proofErr w:type="spellEnd"/>
            <w:r w:rsidRPr="00987AF7">
              <w:rPr>
                <w:color w:val="000000"/>
                <w:sz w:val="20"/>
                <w:szCs w:val="20"/>
              </w:rPr>
              <w:t xml:space="preserve"> </w:t>
            </w:r>
            <w:proofErr w:type="spellStart"/>
            <w:r w:rsidRPr="00987AF7">
              <w:rPr>
                <w:color w:val="000000"/>
                <w:sz w:val="20"/>
                <w:szCs w:val="20"/>
              </w:rPr>
              <w:t>dengan</w:t>
            </w:r>
            <w:proofErr w:type="spellEnd"/>
            <w:r w:rsidRPr="00987AF7">
              <w:rPr>
                <w:color w:val="000000"/>
                <w:sz w:val="20"/>
                <w:szCs w:val="20"/>
              </w:rPr>
              <w:t xml:space="preserve"> </w:t>
            </w:r>
            <w:proofErr w:type="spellStart"/>
            <w:r w:rsidRPr="00987AF7">
              <w:rPr>
                <w:color w:val="000000"/>
                <w:sz w:val="20"/>
                <w:szCs w:val="20"/>
              </w:rPr>
              <w:t>lingkungan</w:t>
            </w:r>
            <w:proofErr w:type="spellEnd"/>
            <w:r w:rsidRPr="00987AF7">
              <w:rPr>
                <w:color w:val="000000"/>
                <w:sz w:val="20"/>
                <w:szCs w:val="20"/>
              </w:rPr>
              <w:t xml:space="preserve"> juga </w:t>
            </w:r>
            <w:proofErr w:type="spellStart"/>
            <w:r w:rsidRPr="00987AF7">
              <w:rPr>
                <w:color w:val="000000"/>
                <w:sz w:val="20"/>
                <w:szCs w:val="20"/>
              </w:rPr>
              <w:t>masyarakat</w:t>
            </w:r>
            <w:proofErr w:type="spellEnd"/>
            <w:r w:rsidRPr="00987AF7">
              <w:rPr>
                <w:color w:val="000000"/>
                <w:sz w:val="20"/>
                <w:szCs w:val="20"/>
              </w:rPr>
              <w:t xml:space="preserve">. Dalam </w:t>
            </w:r>
            <w:proofErr w:type="spellStart"/>
            <w:r w:rsidRPr="00987AF7">
              <w:rPr>
                <w:color w:val="000000"/>
                <w:sz w:val="20"/>
                <w:szCs w:val="20"/>
              </w:rPr>
              <w:t>elemen</w:t>
            </w:r>
            <w:proofErr w:type="spellEnd"/>
            <w:r w:rsidRPr="00987AF7">
              <w:rPr>
                <w:color w:val="000000"/>
                <w:sz w:val="20"/>
                <w:szCs w:val="20"/>
              </w:rPr>
              <w:t xml:space="preserve"> </w:t>
            </w:r>
            <w:proofErr w:type="spellStart"/>
            <w:r w:rsidRPr="00987AF7">
              <w:rPr>
                <w:color w:val="000000"/>
                <w:sz w:val="20"/>
                <w:szCs w:val="20"/>
              </w:rPr>
              <w:t>programnya</w:t>
            </w:r>
            <w:proofErr w:type="spellEnd"/>
            <w:r w:rsidRPr="00987AF7">
              <w:rPr>
                <w:color w:val="000000"/>
                <w:sz w:val="20"/>
                <w:szCs w:val="20"/>
              </w:rPr>
              <w:t xml:space="preserve">, SMK Bakti </w:t>
            </w:r>
            <w:proofErr w:type="spellStart"/>
            <w:r w:rsidRPr="00987AF7">
              <w:rPr>
                <w:color w:val="000000"/>
                <w:sz w:val="20"/>
                <w:szCs w:val="20"/>
              </w:rPr>
              <w:t>Karya</w:t>
            </w:r>
            <w:proofErr w:type="spellEnd"/>
            <w:r w:rsidRPr="00987AF7">
              <w:rPr>
                <w:color w:val="000000"/>
                <w:sz w:val="20"/>
                <w:szCs w:val="20"/>
              </w:rPr>
              <w:t xml:space="preserve"> Parigi </w:t>
            </w:r>
            <w:proofErr w:type="spellStart"/>
            <w:r w:rsidRPr="00987AF7">
              <w:rPr>
                <w:color w:val="000000"/>
                <w:sz w:val="20"/>
                <w:szCs w:val="20"/>
              </w:rPr>
              <w:t>menginisiasi</w:t>
            </w:r>
            <w:proofErr w:type="spellEnd"/>
            <w:r w:rsidRPr="00987AF7">
              <w:rPr>
                <w:color w:val="000000"/>
                <w:sz w:val="20"/>
                <w:szCs w:val="20"/>
              </w:rPr>
              <w:t xml:space="preserve"> program </w:t>
            </w:r>
            <w:proofErr w:type="spellStart"/>
            <w:r w:rsidRPr="00987AF7">
              <w:rPr>
                <w:color w:val="000000"/>
                <w:sz w:val="20"/>
                <w:szCs w:val="20"/>
              </w:rPr>
              <w:t>kemandirian</w:t>
            </w:r>
            <w:proofErr w:type="spellEnd"/>
            <w:r w:rsidRPr="00987AF7">
              <w:rPr>
                <w:color w:val="000000"/>
                <w:sz w:val="20"/>
                <w:szCs w:val="20"/>
              </w:rPr>
              <w:t xml:space="preserve"> dan </w:t>
            </w:r>
            <w:proofErr w:type="spellStart"/>
            <w:r w:rsidRPr="00987AF7">
              <w:rPr>
                <w:color w:val="000000"/>
                <w:sz w:val="20"/>
                <w:szCs w:val="20"/>
              </w:rPr>
              <w:t>kreativitas</w:t>
            </w:r>
            <w:proofErr w:type="spellEnd"/>
            <w:r w:rsidRPr="00987AF7">
              <w:rPr>
                <w:color w:val="000000"/>
                <w:sz w:val="20"/>
                <w:szCs w:val="20"/>
              </w:rPr>
              <w:t xml:space="preserve"> </w:t>
            </w:r>
            <w:proofErr w:type="spellStart"/>
            <w:r w:rsidRPr="00987AF7">
              <w:rPr>
                <w:color w:val="000000"/>
                <w:sz w:val="20"/>
                <w:szCs w:val="20"/>
              </w:rPr>
              <w:t>dalam</w:t>
            </w:r>
            <w:proofErr w:type="spellEnd"/>
            <w:r w:rsidRPr="00987AF7">
              <w:rPr>
                <w:color w:val="000000"/>
                <w:sz w:val="20"/>
                <w:szCs w:val="20"/>
              </w:rPr>
              <w:t xml:space="preserve"> </w:t>
            </w:r>
            <w:proofErr w:type="spellStart"/>
            <w:r w:rsidRPr="00987AF7">
              <w:rPr>
                <w:color w:val="000000"/>
                <w:sz w:val="20"/>
                <w:szCs w:val="20"/>
              </w:rPr>
              <w:t>wadah</w:t>
            </w:r>
            <w:proofErr w:type="spellEnd"/>
            <w:r w:rsidRPr="00987AF7">
              <w:rPr>
                <w:color w:val="000000"/>
                <w:sz w:val="20"/>
                <w:szCs w:val="20"/>
              </w:rPr>
              <w:t xml:space="preserve"> </w:t>
            </w:r>
            <w:proofErr w:type="spellStart"/>
            <w:r w:rsidRPr="00987AF7">
              <w:rPr>
                <w:color w:val="000000"/>
                <w:sz w:val="20"/>
                <w:szCs w:val="20"/>
              </w:rPr>
              <w:t>kelas</w:t>
            </w:r>
            <w:proofErr w:type="spellEnd"/>
            <w:r w:rsidRPr="00987AF7">
              <w:rPr>
                <w:color w:val="000000"/>
                <w:sz w:val="20"/>
                <w:szCs w:val="20"/>
              </w:rPr>
              <w:t xml:space="preserve"> </w:t>
            </w:r>
            <w:proofErr w:type="spellStart"/>
            <w:r w:rsidRPr="00987AF7">
              <w:rPr>
                <w:color w:val="000000"/>
                <w:sz w:val="20"/>
                <w:szCs w:val="20"/>
              </w:rPr>
              <w:t>multikultural</w:t>
            </w:r>
            <w:proofErr w:type="spellEnd"/>
            <w:r w:rsidRPr="00987AF7">
              <w:rPr>
                <w:color w:val="000000"/>
                <w:sz w:val="20"/>
                <w:szCs w:val="20"/>
              </w:rPr>
              <w:t xml:space="preserve"> </w:t>
            </w:r>
            <w:proofErr w:type="spellStart"/>
            <w:r w:rsidRPr="00987AF7">
              <w:rPr>
                <w:color w:val="000000"/>
                <w:sz w:val="20"/>
                <w:szCs w:val="20"/>
              </w:rPr>
              <w:t>dengan</w:t>
            </w:r>
            <w:proofErr w:type="spellEnd"/>
            <w:r w:rsidRPr="00987AF7">
              <w:rPr>
                <w:color w:val="000000"/>
                <w:sz w:val="20"/>
                <w:szCs w:val="20"/>
              </w:rPr>
              <w:t xml:space="preserve"> program Niti Sajati. Niti Sajati </w:t>
            </w:r>
            <w:proofErr w:type="spellStart"/>
            <w:r w:rsidRPr="00987AF7">
              <w:rPr>
                <w:color w:val="000000"/>
                <w:sz w:val="20"/>
                <w:szCs w:val="20"/>
              </w:rPr>
              <w:t>sendiri</w:t>
            </w:r>
            <w:proofErr w:type="spellEnd"/>
            <w:r w:rsidRPr="00987AF7">
              <w:rPr>
                <w:color w:val="000000"/>
                <w:sz w:val="20"/>
                <w:szCs w:val="20"/>
              </w:rPr>
              <w:t xml:space="preserve"> </w:t>
            </w:r>
            <w:proofErr w:type="spellStart"/>
            <w:r w:rsidRPr="00987AF7">
              <w:rPr>
                <w:color w:val="000000"/>
                <w:sz w:val="20"/>
                <w:szCs w:val="20"/>
              </w:rPr>
              <w:t>bermotto</w:t>
            </w:r>
            <w:proofErr w:type="spellEnd"/>
            <w:r w:rsidRPr="00987AF7">
              <w:rPr>
                <w:color w:val="000000"/>
                <w:sz w:val="20"/>
                <w:szCs w:val="20"/>
              </w:rPr>
              <w:t xml:space="preserve"> live nature, live culture </w:t>
            </w:r>
            <w:proofErr w:type="spellStart"/>
            <w:r w:rsidRPr="00987AF7">
              <w:rPr>
                <w:color w:val="000000"/>
                <w:sz w:val="20"/>
                <w:szCs w:val="20"/>
              </w:rPr>
              <w:t>dibentuk</w:t>
            </w:r>
            <w:proofErr w:type="spellEnd"/>
            <w:r w:rsidRPr="00987AF7">
              <w:rPr>
                <w:color w:val="000000"/>
                <w:sz w:val="20"/>
                <w:szCs w:val="20"/>
              </w:rPr>
              <w:t xml:space="preserve"> </w:t>
            </w:r>
            <w:proofErr w:type="spellStart"/>
            <w:r w:rsidRPr="00987AF7">
              <w:rPr>
                <w:color w:val="000000"/>
                <w:sz w:val="20"/>
                <w:szCs w:val="20"/>
              </w:rPr>
              <w:t>sebagai</w:t>
            </w:r>
            <w:proofErr w:type="spellEnd"/>
            <w:r w:rsidRPr="00987AF7">
              <w:rPr>
                <w:color w:val="000000"/>
                <w:sz w:val="20"/>
                <w:szCs w:val="20"/>
              </w:rPr>
              <w:t xml:space="preserve"> </w:t>
            </w:r>
            <w:proofErr w:type="spellStart"/>
            <w:r w:rsidRPr="00987AF7">
              <w:rPr>
                <w:color w:val="000000"/>
                <w:sz w:val="20"/>
                <w:szCs w:val="20"/>
              </w:rPr>
              <w:t>wadah</w:t>
            </w:r>
            <w:proofErr w:type="spellEnd"/>
            <w:r w:rsidRPr="00987AF7">
              <w:rPr>
                <w:color w:val="000000"/>
                <w:sz w:val="20"/>
                <w:szCs w:val="20"/>
              </w:rPr>
              <w:t xml:space="preserve"> </w:t>
            </w:r>
            <w:proofErr w:type="spellStart"/>
            <w:r w:rsidRPr="00987AF7">
              <w:rPr>
                <w:color w:val="000000"/>
                <w:sz w:val="20"/>
                <w:szCs w:val="20"/>
              </w:rPr>
              <w:t>aspirasi</w:t>
            </w:r>
            <w:proofErr w:type="spellEnd"/>
            <w:r w:rsidRPr="00987AF7">
              <w:rPr>
                <w:color w:val="000000"/>
                <w:sz w:val="20"/>
                <w:szCs w:val="20"/>
              </w:rPr>
              <w:t xml:space="preserve"> </w:t>
            </w:r>
            <w:proofErr w:type="spellStart"/>
            <w:r w:rsidRPr="00987AF7">
              <w:rPr>
                <w:color w:val="000000"/>
                <w:sz w:val="20"/>
                <w:szCs w:val="20"/>
              </w:rPr>
              <w:t>kemandirian</w:t>
            </w:r>
            <w:proofErr w:type="spellEnd"/>
            <w:r w:rsidRPr="00987AF7">
              <w:rPr>
                <w:color w:val="000000"/>
                <w:sz w:val="20"/>
                <w:szCs w:val="20"/>
              </w:rPr>
              <w:t xml:space="preserve"> </w:t>
            </w:r>
            <w:proofErr w:type="spellStart"/>
            <w:r w:rsidRPr="00987AF7">
              <w:rPr>
                <w:color w:val="000000"/>
                <w:sz w:val="20"/>
                <w:szCs w:val="20"/>
              </w:rPr>
              <w:t>siswa</w:t>
            </w:r>
            <w:proofErr w:type="spellEnd"/>
            <w:r w:rsidRPr="00987AF7">
              <w:rPr>
                <w:color w:val="000000"/>
                <w:sz w:val="20"/>
                <w:szCs w:val="20"/>
              </w:rPr>
              <w:t xml:space="preserve"> yang </w:t>
            </w:r>
            <w:proofErr w:type="spellStart"/>
            <w:r w:rsidRPr="00987AF7">
              <w:rPr>
                <w:color w:val="000000"/>
                <w:sz w:val="20"/>
                <w:szCs w:val="20"/>
              </w:rPr>
              <w:t>berkolaborasi</w:t>
            </w:r>
            <w:proofErr w:type="spellEnd"/>
            <w:r w:rsidRPr="00987AF7">
              <w:rPr>
                <w:color w:val="000000"/>
                <w:sz w:val="20"/>
                <w:szCs w:val="20"/>
              </w:rPr>
              <w:t xml:space="preserve"> </w:t>
            </w:r>
            <w:proofErr w:type="spellStart"/>
            <w:r w:rsidRPr="00987AF7">
              <w:rPr>
                <w:color w:val="000000"/>
                <w:sz w:val="20"/>
                <w:szCs w:val="20"/>
              </w:rPr>
              <w:t>dengan</w:t>
            </w:r>
            <w:proofErr w:type="spellEnd"/>
            <w:r w:rsidRPr="00987AF7">
              <w:rPr>
                <w:color w:val="000000"/>
                <w:sz w:val="20"/>
                <w:szCs w:val="20"/>
              </w:rPr>
              <w:t xml:space="preserve"> </w:t>
            </w:r>
            <w:proofErr w:type="spellStart"/>
            <w:r w:rsidRPr="00987AF7">
              <w:rPr>
                <w:color w:val="000000"/>
                <w:sz w:val="20"/>
                <w:szCs w:val="20"/>
              </w:rPr>
              <w:t>pendidik</w:t>
            </w:r>
            <w:proofErr w:type="spellEnd"/>
            <w:r w:rsidRPr="00987AF7">
              <w:rPr>
                <w:color w:val="000000"/>
                <w:sz w:val="20"/>
                <w:szCs w:val="20"/>
              </w:rPr>
              <w:t xml:space="preserve"> dan </w:t>
            </w:r>
            <w:proofErr w:type="spellStart"/>
            <w:r w:rsidRPr="00987AF7">
              <w:rPr>
                <w:color w:val="000000"/>
                <w:sz w:val="20"/>
                <w:szCs w:val="20"/>
              </w:rPr>
              <w:t>masyarakat</w:t>
            </w:r>
            <w:proofErr w:type="spellEnd"/>
            <w:r w:rsidRPr="00987AF7">
              <w:rPr>
                <w:color w:val="000000"/>
                <w:sz w:val="20"/>
                <w:szCs w:val="20"/>
              </w:rPr>
              <w:t xml:space="preserve"> </w:t>
            </w:r>
            <w:proofErr w:type="spellStart"/>
            <w:r w:rsidRPr="00987AF7">
              <w:rPr>
                <w:color w:val="000000"/>
                <w:sz w:val="20"/>
                <w:szCs w:val="20"/>
              </w:rPr>
              <w:t>melalui</w:t>
            </w:r>
            <w:proofErr w:type="spellEnd"/>
            <w:r w:rsidRPr="00987AF7">
              <w:rPr>
                <w:color w:val="000000"/>
                <w:sz w:val="20"/>
                <w:szCs w:val="20"/>
              </w:rPr>
              <w:t xml:space="preserve"> </w:t>
            </w:r>
            <w:proofErr w:type="spellStart"/>
            <w:r w:rsidRPr="00987AF7">
              <w:rPr>
                <w:color w:val="000000"/>
                <w:sz w:val="20"/>
                <w:szCs w:val="20"/>
              </w:rPr>
              <w:t>kreativitas</w:t>
            </w:r>
            <w:proofErr w:type="spellEnd"/>
            <w:r w:rsidRPr="00987AF7">
              <w:rPr>
                <w:color w:val="000000"/>
                <w:sz w:val="20"/>
                <w:szCs w:val="20"/>
              </w:rPr>
              <w:t xml:space="preserve">, salah </w:t>
            </w:r>
            <w:proofErr w:type="spellStart"/>
            <w:r w:rsidRPr="00987AF7">
              <w:rPr>
                <w:color w:val="000000"/>
                <w:sz w:val="20"/>
                <w:szCs w:val="20"/>
              </w:rPr>
              <w:t>satunya</w:t>
            </w:r>
            <w:proofErr w:type="spellEnd"/>
            <w:r w:rsidRPr="00987AF7">
              <w:rPr>
                <w:color w:val="000000"/>
                <w:sz w:val="20"/>
                <w:szCs w:val="20"/>
              </w:rPr>
              <w:t xml:space="preserve"> </w:t>
            </w:r>
            <w:proofErr w:type="spellStart"/>
            <w:r w:rsidRPr="00987AF7">
              <w:rPr>
                <w:color w:val="000000"/>
                <w:sz w:val="20"/>
                <w:szCs w:val="20"/>
              </w:rPr>
              <w:t>membuat</w:t>
            </w:r>
            <w:proofErr w:type="spellEnd"/>
            <w:r w:rsidRPr="00987AF7">
              <w:rPr>
                <w:color w:val="000000"/>
                <w:sz w:val="20"/>
                <w:szCs w:val="20"/>
              </w:rPr>
              <w:t xml:space="preserve"> Virgin Coconut Oil (VCO) </w:t>
            </w:r>
            <w:proofErr w:type="spellStart"/>
            <w:r w:rsidRPr="00987AF7">
              <w:rPr>
                <w:color w:val="000000"/>
                <w:sz w:val="20"/>
                <w:szCs w:val="20"/>
              </w:rPr>
              <w:t>dengan</w:t>
            </w:r>
            <w:proofErr w:type="spellEnd"/>
            <w:r w:rsidRPr="00987AF7">
              <w:rPr>
                <w:color w:val="000000"/>
                <w:sz w:val="20"/>
                <w:szCs w:val="20"/>
              </w:rPr>
              <w:t xml:space="preserve"> </w:t>
            </w:r>
            <w:proofErr w:type="spellStart"/>
            <w:r w:rsidRPr="00987AF7">
              <w:rPr>
                <w:color w:val="000000"/>
                <w:sz w:val="20"/>
                <w:szCs w:val="20"/>
              </w:rPr>
              <w:t>berbahan</w:t>
            </w:r>
            <w:proofErr w:type="spellEnd"/>
            <w:r w:rsidRPr="00987AF7">
              <w:rPr>
                <w:color w:val="000000"/>
                <w:sz w:val="20"/>
                <w:szCs w:val="20"/>
              </w:rPr>
              <w:t xml:space="preserve"> </w:t>
            </w:r>
            <w:proofErr w:type="spellStart"/>
            <w:r w:rsidRPr="00987AF7">
              <w:rPr>
                <w:color w:val="000000"/>
                <w:sz w:val="20"/>
                <w:szCs w:val="20"/>
              </w:rPr>
              <w:t>dasar</w:t>
            </w:r>
            <w:proofErr w:type="spellEnd"/>
            <w:r w:rsidRPr="00987AF7">
              <w:rPr>
                <w:color w:val="000000"/>
                <w:sz w:val="20"/>
                <w:szCs w:val="20"/>
              </w:rPr>
              <w:t xml:space="preserve"> </w:t>
            </w:r>
            <w:proofErr w:type="spellStart"/>
            <w:r w:rsidRPr="00987AF7">
              <w:rPr>
                <w:color w:val="000000"/>
                <w:sz w:val="20"/>
                <w:szCs w:val="20"/>
              </w:rPr>
              <w:t>kelapa</w:t>
            </w:r>
            <w:proofErr w:type="spellEnd"/>
            <w:r w:rsidRPr="00987AF7">
              <w:rPr>
                <w:color w:val="000000"/>
                <w:sz w:val="20"/>
                <w:szCs w:val="20"/>
              </w:rPr>
              <w:t xml:space="preserve"> </w:t>
            </w:r>
            <w:proofErr w:type="spellStart"/>
            <w:r w:rsidRPr="00987AF7">
              <w:rPr>
                <w:color w:val="000000"/>
                <w:sz w:val="20"/>
                <w:szCs w:val="20"/>
              </w:rPr>
              <w:t>hasil</w:t>
            </w:r>
            <w:proofErr w:type="spellEnd"/>
            <w:r w:rsidRPr="00987AF7">
              <w:rPr>
                <w:color w:val="000000"/>
                <w:sz w:val="20"/>
                <w:szCs w:val="20"/>
              </w:rPr>
              <w:t xml:space="preserve"> </w:t>
            </w:r>
            <w:proofErr w:type="spellStart"/>
            <w:r w:rsidRPr="00987AF7">
              <w:rPr>
                <w:color w:val="000000"/>
                <w:sz w:val="20"/>
                <w:szCs w:val="20"/>
              </w:rPr>
              <w:t>bumi</w:t>
            </w:r>
            <w:proofErr w:type="spellEnd"/>
            <w:r w:rsidRPr="00987AF7">
              <w:rPr>
                <w:color w:val="000000"/>
                <w:sz w:val="20"/>
                <w:szCs w:val="20"/>
              </w:rPr>
              <w:t xml:space="preserve"> </w:t>
            </w:r>
            <w:proofErr w:type="spellStart"/>
            <w:r w:rsidRPr="00987AF7">
              <w:rPr>
                <w:color w:val="000000"/>
                <w:sz w:val="20"/>
                <w:szCs w:val="20"/>
              </w:rPr>
              <w:t>sekolah</w:t>
            </w:r>
            <w:proofErr w:type="spellEnd"/>
            <w:r w:rsidRPr="00987AF7">
              <w:rPr>
                <w:color w:val="000000"/>
                <w:sz w:val="20"/>
                <w:szCs w:val="20"/>
              </w:rPr>
              <w:t xml:space="preserve"> dan </w:t>
            </w:r>
            <w:proofErr w:type="spellStart"/>
            <w:r w:rsidRPr="00987AF7">
              <w:rPr>
                <w:color w:val="000000"/>
                <w:sz w:val="20"/>
                <w:szCs w:val="20"/>
              </w:rPr>
              <w:t>masyarakat</w:t>
            </w:r>
            <w:proofErr w:type="spellEnd"/>
            <w:r w:rsidRPr="00987AF7">
              <w:rPr>
                <w:color w:val="000000"/>
                <w:sz w:val="20"/>
                <w:szCs w:val="20"/>
              </w:rPr>
              <w:t xml:space="preserve">. Nilai </w:t>
            </w:r>
            <w:proofErr w:type="spellStart"/>
            <w:r w:rsidRPr="00987AF7">
              <w:rPr>
                <w:color w:val="000000"/>
                <w:sz w:val="20"/>
                <w:szCs w:val="20"/>
              </w:rPr>
              <w:t>jual</w:t>
            </w:r>
            <w:proofErr w:type="spellEnd"/>
            <w:r w:rsidRPr="00987AF7">
              <w:rPr>
                <w:color w:val="000000"/>
                <w:sz w:val="20"/>
                <w:szCs w:val="20"/>
              </w:rPr>
              <w:t xml:space="preserve"> </w:t>
            </w:r>
            <w:proofErr w:type="spellStart"/>
            <w:r w:rsidRPr="00987AF7">
              <w:rPr>
                <w:color w:val="000000"/>
                <w:sz w:val="20"/>
                <w:szCs w:val="20"/>
              </w:rPr>
              <w:t>dari</w:t>
            </w:r>
            <w:proofErr w:type="spellEnd"/>
            <w:r w:rsidRPr="00987AF7">
              <w:rPr>
                <w:color w:val="000000"/>
                <w:sz w:val="20"/>
                <w:szCs w:val="20"/>
              </w:rPr>
              <w:t xml:space="preserve"> </w:t>
            </w:r>
            <w:proofErr w:type="spellStart"/>
            <w:r w:rsidRPr="00987AF7">
              <w:rPr>
                <w:color w:val="000000"/>
                <w:sz w:val="20"/>
                <w:szCs w:val="20"/>
              </w:rPr>
              <w:t>inovasi</w:t>
            </w:r>
            <w:proofErr w:type="spellEnd"/>
            <w:r w:rsidRPr="00987AF7">
              <w:rPr>
                <w:color w:val="000000"/>
                <w:sz w:val="20"/>
                <w:szCs w:val="20"/>
              </w:rPr>
              <w:t xml:space="preserve"> VCO </w:t>
            </w:r>
            <w:proofErr w:type="spellStart"/>
            <w:r w:rsidRPr="00987AF7">
              <w:rPr>
                <w:color w:val="000000"/>
                <w:sz w:val="20"/>
                <w:szCs w:val="20"/>
              </w:rPr>
              <w:t>ini</w:t>
            </w:r>
            <w:proofErr w:type="spellEnd"/>
            <w:r w:rsidRPr="00987AF7">
              <w:rPr>
                <w:color w:val="000000"/>
                <w:sz w:val="20"/>
                <w:szCs w:val="20"/>
              </w:rPr>
              <w:t xml:space="preserve"> </w:t>
            </w:r>
            <w:proofErr w:type="spellStart"/>
            <w:r w:rsidRPr="00987AF7">
              <w:rPr>
                <w:color w:val="000000"/>
                <w:sz w:val="20"/>
                <w:szCs w:val="20"/>
              </w:rPr>
              <w:t>diharapkan</w:t>
            </w:r>
            <w:proofErr w:type="spellEnd"/>
            <w:r w:rsidRPr="00987AF7">
              <w:rPr>
                <w:color w:val="000000"/>
                <w:sz w:val="20"/>
                <w:szCs w:val="20"/>
              </w:rPr>
              <w:t xml:space="preserve"> </w:t>
            </w:r>
            <w:proofErr w:type="spellStart"/>
            <w:r w:rsidRPr="00987AF7">
              <w:rPr>
                <w:color w:val="000000"/>
                <w:sz w:val="20"/>
                <w:szCs w:val="20"/>
              </w:rPr>
              <w:t>dapat</w:t>
            </w:r>
            <w:proofErr w:type="spellEnd"/>
            <w:r w:rsidRPr="00987AF7">
              <w:rPr>
                <w:color w:val="000000"/>
                <w:sz w:val="20"/>
                <w:szCs w:val="20"/>
              </w:rPr>
              <w:t xml:space="preserve"> </w:t>
            </w:r>
            <w:proofErr w:type="spellStart"/>
            <w:r w:rsidRPr="00987AF7">
              <w:rPr>
                <w:color w:val="000000"/>
                <w:sz w:val="20"/>
                <w:szCs w:val="20"/>
              </w:rPr>
              <w:t>menghasilkan</w:t>
            </w:r>
            <w:proofErr w:type="spellEnd"/>
            <w:r w:rsidRPr="00987AF7">
              <w:rPr>
                <w:color w:val="000000"/>
                <w:sz w:val="20"/>
                <w:szCs w:val="20"/>
              </w:rPr>
              <w:t xml:space="preserve"> </w:t>
            </w:r>
            <w:proofErr w:type="spellStart"/>
            <w:r w:rsidRPr="00987AF7">
              <w:rPr>
                <w:color w:val="000000"/>
                <w:sz w:val="20"/>
                <w:szCs w:val="20"/>
              </w:rPr>
              <w:t>nilai</w:t>
            </w:r>
            <w:proofErr w:type="spellEnd"/>
            <w:r w:rsidRPr="00987AF7">
              <w:rPr>
                <w:color w:val="000000"/>
                <w:sz w:val="20"/>
                <w:szCs w:val="20"/>
              </w:rPr>
              <w:t xml:space="preserve"> </w:t>
            </w:r>
            <w:proofErr w:type="spellStart"/>
            <w:r w:rsidRPr="00987AF7">
              <w:rPr>
                <w:color w:val="000000"/>
                <w:sz w:val="20"/>
                <w:szCs w:val="20"/>
              </w:rPr>
              <w:t>ekonomi</w:t>
            </w:r>
            <w:proofErr w:type="spellEnd"/>
            <w:r w:rsidRPr="00987AF7">
              <w:rPr>
                <w:color w:val="000000"/>
                <w:sz w:val="20"/>
                <w:szCs w:val="20"/>
              </w:rPr>
              <w:t xml:space="preserve"> yang </w:t>
            </w:r>
            <w:proofErr w:type="spellStart"/>
            <w:r w:rsidRPr="00987AF7">
              <w:rPr>
                <w:color w:val="000000"/>
                <w:sz w:val="20"/>
                <w:szCs w:val="20"/>
              </w:rPr>
              <w:t>bermanfaat</w:t>
            </w:r>
            <w:proofErr w:type="spellEnd"/>
            <w:r w:rsidRPr="00987AF7">
              <w:rPr>
                <w:color w:val="000000"/>
                <w:sz w:val="20"/>
                <w:szCs w:val="20"/>
              </w:rPr>
              <w:t xml:space="preserve"> </w:t>
            </w:r>
            <w:proofErr w:type="spellStart"/>
            <w:r w:rsidRPr="00987AF7">
              <w:rPr>
                <w:color w:val="000000"/>
                <w:sz w:val="20"/>
                <w:szCs w:val="20"/>
              </w:rPr>
              <w:t>bukan</w:t>
            </w:r>
            <w:proofErr w:type="spellEnd"/>
            <w:r w:rsidRPr="00987AF7">
              <w:rPr>
                <w:color w:val="000000"/>
                <w:sz w:val="20"/>
                <w:szCs w:val="20"/>
              </w:rPr>
              <w:t xml:space="preserve"> </w:t>
            </w:r>
            <w:proofErr w:type="spellStart"/>
            <w:r w:rsidRPr="00987AF7">
              <w:rPr>
                <w:color w:val="000000"/>
                <w:sz w:val="20"/>
                <w:szCs w:val="20"/>
              </w:rPr>
              <w:t>hanya</w:t>
            </w:r>
            <w:proofErr w:type="spellEnd"/>
            <w:r w:rsidRPr="00987AF7">
              <w:rPr>
                <w:color w:val="000000"/>
                <w:sz w:val="20"/>
                <w:szCs w:val="20"/>
              </w:rPr>
              <w:t xml:space="preserve"> </w:t>
            </w:r>
            <w:proofErr w:type="spellStart"/>
            <w:r w:rsidRPr="00987AF7">
              <w:rPr>
                <w:color w:val="000000"/>
                <w:sz w:val="20"/>
                <w:szCs w:val="20"/>
              </w:rPr>
              <w:t>untuk</w:t>
            </w:r>
            <w:proofErr w:type="spellEnd"/>
            <w:r w:rsidRPr="00987AF7">
              <w:rPr>
                <w:color w:val="000000"/>
                <w:sz w:val="20"/>
                <w:szCs w:val="20"/>
              </w:rPr>
              <w:t xml:space="preserve"> </w:t>
            </w:r>
            <w:proofErr w:type="spellStart"/>
            <w:r w:rsidRPr="00987AF7">
              <w:rPr>
                <w:color w:val="000000"/>
                <w:sz w:val="20"/>
                <w:szCs w:val="20"/>
              </w:rPr>
              <w:t>siswa</w:t>
            </w:r>
            <w:proofErr w:type="spellEnd"/>
            <w:r w:rsidRPr="00987AF7">
              <w:rPr>
                <w:color w:val="000000"/>
                <w:sz w:val="20"/>
                <w:szCs w:val="20"/>
              </w:rPr>
              <w:t xml:space="preserve"> dan </w:t>
            </w:r>
            <w:proofErr w:type="spellStart"/>
            <w:r w:rsidRPr="00987AF7">
              <w:rPr>
                <w:color w:val="000000"/>
                <w:sz w:val="20"/>
                <w:szCs w:val="20"/>
              </w:rPr>
              <w:t>sekolah</w:t>
            </w:r>
            <w:proofErr w:type="spellEnd"/>
            <w:r w:rsidRPr="00987AF7">
              <w:rPr>
                <w:color w:val="000000"/>
                <w:sz w:val="20"/>
                <w:szCs w:val="20"/>
              </w:rPr>
              <w:t xml:space="preserve"> </w:t>
            </w:r>
            <w:proofErr w:type="spellStart"/>
            <w:r w:rsidRPr="00987AF7">
              <w:rPr>
                <w:color w:val="000000"/>
                <w:sz w:val="20"/>
                <w:szCs w:val="20"/>
              </w:rPr>
              <w:t>melainkan</w:t>
            </w:r>
            <w:proofErr w:type="spellEnd"/>
            <w:r w:rsidRPr="00987AF7">
              <w:rPr>
                <w:color w:val="000000"/>
                <w:sz w:val="20"/>
                <w:szCs w:val="20"/>
              </w:rPr>
              <w:t xml:space="preserve"> juga </w:t>
            </w:r>
            <w:proofErr w:type="spellStart"/>
            <w:r w:rsidRPr="00987AF7">
              <w:rPr>
                <w:color w:val="000000"/>
                <w:sz w:val="20"/>
                <w:szCs w:val="20"/>
              </w:rPr>
              <w:t>masyarakat</w:t>
            </w:r>
            <w:proofErr w:type="spellEnd"/>
            <w:r w:rsidRPr="00987AF7">
              <w:rPr>
                <w:color w:val="000000"/>
                <w:sz w:val="20"/>
                <w:szCs w:val="20"/>
              </w:rPr>
              <w:t xml:space="preserve">. SMK Bakti </w:t>
            </w:r>
            <w:proofErr w:type="spellStart"/>
            <w:r w:rsidRPr="00987AF7">
              <w:rPr>
                <w:color w:val="000000"/>
                <w:sz w:val="20"/>
                <w:szCs w:val="20"/>
              </w:rPr>
              <w:t>Karya</w:t>
            </w:r>
            <w:proofErr w:type="spellEnd"/>
            <w:r w:rsidRPr="00987AF7">
              <w:rPr>
                <w:color w:val="000000"/>
                <w:sz w:val="20"/>
                <w:szCs w:val="20"/>
              </w:rPr>
              <w:t xml:space="preserve"> </w:t>
            </w:r>
            <w:proofErr w:type="spellStart"/>
            <w:r w:rsidRPr="00987AF7">
              <w:rPr>
                <w:color w:val="000000"/>
                <w:sz w:val="20"/>
                <w:szCs w:val="20"/>
              </w:rPr>
              <w:t>merupakan</w:t>
            </w:r>
            <w:proofErr w:type="spellEnd"/>
            <w:r w:rsidRPr="00987AF7">
              <w:rPr>
                <w:color w:val="000000"/>
                <w:sz w:val="20"/>
                <w:szCs w:val="20"/>
              </w:rPr>
              <w:t xml:space="preserve"> </w:t>
            </w:r>
            <w:proofErr w:type="spellStart"/>
            <w:r w:rsidRPr="00987AF7">
              <w:rPr>
                <w:color w:val="000000"/>
                <w:sz w:val="20"/>
                <w:szCs w:val="20"/>
              </w:rPr>
              <w:t>sekolah</w:t>
            </w:r>
            <w:proofErr w:type="spellEnd"/>
            <w:r w:rsidRPr="00987AF7">
              <w:rPr>
                <w:color w:val="000000"/>
                <w:sz w:val="20"/>
                <w:szCs w:val="20"/>
              </w:rPr>
              <w:t xml:space="preserve"> </w:t>
            </w:r>
            <w:proofErr w:type="spellStart"/>
            <w:r w:rsidRPr="00987AF7">
              <w:rPr>
                <w:color w:val="000000"/>
                <w:sz w:val="20"/>
                <w:szCs w:val="20"/>
              </w:rPr>
              <w:t>berkejuruan</w:t>
            </w:r>
            <w:proofErr w:type="spellEnd"/>
            <w:r w:rsidRPr="00987AF7">
              <w:rPr>
                <w:color w:val="000000"/>
                <w:sz w:val="20"/>
                <w:szCs w:val="20"/>
              </w:rPr>
              <w:t xml:space="preserve"> multimedia, </w:t>
            </w:r>
            <w:proofErr w:type="spellStart"/>
            <w:r w:rsidRPr="00987AF7">
              <w:rPr>
                <w:color w:val="000000"/>
                <w:sz w:val="20"/>
                <w:szCs w:val="20"/>
              </w:rPr>
              <w:t>dengan</w:t>
            </w:r>
            <w:proofErr w:type="spellEnd"/>
            <w:r w:rsidRPr="00987AF7">
              <w:rPr>
                <w:color w:val="000000"/>
                <w:sz w:val="20"/>
                <w:szCs w:val="20"/>
              </w:rPr>
              <w:t xml:space="preserve"> </w:t>
            </w:r>
            <w:proofErr w:type="spellStart"/>
            <w:r w:rsidRPr="00987AF7">
              <w:rPr>
                <w:color w:val="000000"/>
                <w:sz w:val="20"/>
                <w:szCs w:val="20"/>
              </w:rPr>
              <w:t>bekal</w:t>
            </w:r>
            <w:proofErr w:type="spellEnd"/>
            <w:r w:rsidRPr="00987AF7">
              <w:rPr>
                <w:color w:val="000000"/>
                <w:sz w:val="20"/>
                <w:szCs w:val="20"/>
              </w:rPr>
              <w:t xml:space="preserve"> </w:t>
            </w:r>
            <w:proofErr w:type="spellStart"/>
            <w:r w:rsidRPr="00987AF7">
              <w:rPr>
                <w:color w:val="000000"/>
                <w:sz w:val="20"/>
                <w:szCs w:val="20"/>
              </w:rPr>
              <w:t>ini</w:t>
            </w:r>
            <w:proofErr w:type="spellEnd"/>
            <w:r w:rsidRPr="00987AF7">
              <w:rPr>
                <w:color w:val="000000"/>
                <w:sz w:val="20"/>
                <w:szCs w:val="20"/>
              </w:rPr>
              <w:t xml:space="preserve">, </w:t>
            </w:r>
            <w:proofErr w:type="spellStart"/>
            <w:r w:rsidRPr="00987AF7">
              <w:rPr>
                <w:color w:val="000000"/>
                <w:sz w:val="20"/>
                <w:szCs w:val="20"/>
              </w:rPr>
              <w:t>siswa</w:t>
            </w:r>
            <w:proofErr w:type="spellEnd"/>
            <w:r w:rsidRPr="00987AF7">
              <w:rPr>
                <w:color w:val="000000"/>
                <w:sz w:val="20"/>
                <w:szCs w:val="20"/>
              </w:rPr>
              <w:t xml:space="preserve"> </w:t>
            </w:r>
            <w:proofErr w:type="spellStart"/>
            <w:r w:rsidRPr="00987AF7">
              <w:rPr>
                <w:color w:val="000000"/>
                <w:sz w:val="20"/>
                <w:szCs w:val="20"/>
              </w:rPr>
              <w:t>dapat</w:t>
            </w:r>
            <w:proofErr w:type="spellEnd"/>
            <w:r w:rsidRPr="00987AF7">
              <w:rPr>
                <w:color w:val="000000"/>
                <w:sz w:val="20"/>
                <w:szCs w:val="20"/>
              </w:rPr>
              <w:t xml:space="preserve"> </w:t>
            </w:r>
            <w:proofErr w:type="spellStart"/>
            <w:r w:rsidRPr="00987AF7">
              <w:rPr>
                <w:color w:val="000000"/>
                <w:sz w:val="20"/>
                <w:szCs w:val="20"/>
              </w:rPr>
              <w:t>belajar</w:t>
            </w:r>
            <w:proofErr w:type="spellEnd"/>
            <w:r w:rsidRPr="00987AF7">
              <w:rPr>
                <w:color w:val="000000"/>
                <w:sz w:val="20"/>
                <w:szCs w:val="20"/>
              </w:rPr>
              <w:t xml:space="preserve"> </w:t>
            </w:r>
            <w:proofErr w:type="spellStart"/>
            <w:r w:rsidRPr="00987AF7">
              <w:rPr>
                <w:color w:val="000000"/>
                <w:sz w:val="20"/>
                <w:szCs w:val="20"/>
              </w:rPr>
              <w:t>mengelola</w:t>
            </w:r>
            <w:proofErr w:type="spellEnd"/>
            <w:r w:rsidRPr="00987AF7">
              <w:rPr>
                <w:color w:val="000000"/>
                <w:sz w:val="20"/>
                <w:szCs w:val="20"/>
              </w:rPr>
              <w:t xml:space="preserve"> </w:t>
            </w:r>
            <w:proofErr w:type="spellStart"/>
            <w:r w:rsidRPr="00987AF7">
              <w:rPr>
                <w:color w:val="000000"/>
                <w:sz w:val="20"/>
                <w:szCs w:val="20"/>
              </w:rPr>
              <w:t>pemasaran</w:t>
            </w:r>
            <w:proofErr w:type="spellEnd"/>
            <w:r w:rsidRPr="00987AF7">
              <w:rPr>
                <w:color w:val="000000"/>
                <w:sz w:val="20"/>
                <w:szCs w:val="20"/>
              </w:rPr>
              <w:t xml:space="preserve"> </w:t>
            </w:r>
            <w:proofErr w:type="spellStart"/>
            <w:r w:rsidRPr="00987AF7">
              <w:rPr>
                <w:color w:val="000000"/>
                <w:sz w:val="20"/>
                <w:szCs w:val="20"/>
              </w:rPr>
              <w:t>melalui</w:t>
            </w:r>
            <w:proofErr w:type="spellEnd"/>
            <w:r w:rsidRPr="00987AF7">
              <w:rPr>
                <w:color w:val="000000"/>
                <w:sz w:val="20"/>
                <w:szCs w:val="20"/>
              </w:rPr>
              <w:t xml:space="preserve"> multimedia. Dalam </w:t>
            </w:r>
            <w:proofErr w:type="spellStart"/>
            <w:r w:rsidRPr="00987AF7">
              <w:rPr>
                <w:color w:val="000000"/>
                <w:sz w:val="20"/>
                <w:szCs w:val="20"/>
              </w:rPr>
              <w:t>praktik</w:t>
            </w:r>
            <w:proofErr w:type="spellEnd"/>
            <w:r w:rsidRPr="00987AF7">
              <w:rPr>
                <w:color w:val="000000"/>
                <w:sz w:val="20"/>
                <w:szCs w:val="20"/>
              </w:rPr>
              <w:t xml:space="preserve"> </w:t>
            </w:r>
            <w:proofErr w:type="spellStart"/>
            <w:r w:rsidRPr="00987AF7">
              <w:rPr>
                <w:color w:val="000000"/>
                <w:sz w:val="20"/>
                <w:szCs w:val="20"/>
              </w:rPr>
              <w:t>pembelajaran</w:t>
            </w:r>
            <w:proofErr w:type="spellEnd"/>
            <w:r w:rsidRPr="00987AF7">
              <w:rPr>
                <w:color w:val="000000"/>
                <w:sz w:val="20"/>
                <w:szCs w:val="20"/>
              </w:rPr>
              <w:t xml:space="preserve"> di Universitas, </w:t>
            </w:r>
            <w:proofErr w:type="spellStart"/>
            <w:r w:rsidRPr="00987AF7">
              <w:rPr>
                <w:color w:val="000000"/>
                <w:sz w:val="20"/>
                <w:szCs w:val="20"/>
              </w:rPr>
              <w:t>inovasi</w:t>
            </w:r>
            <w:proofErr w:type="spellEnd"/>
            <w:r w:rsidRPr="00987AF7">
              <w:rPr>
                <w:color w:val="000000"/>
                <w:sz w:val="20"/>
                <w:szCs w:val="20"/>
              </w:rPr>
              <w:t xml:space="preserve"> </w:t>
            </w:r>
            <w:proofErr w:type="spellStart"/>
            <w:r w:rsidRPr="00987AF7">
              <w:rPr>
                <w:color w:val="000000"/>
                <w:sz w:val="20"/>
                <w:szCs w:val="20"/>
              </w:rPr>
              <w:t>tersebut</w:t>
            </w:r>
            <w:proofErr w:type="spellEnd"/>
            <w:r w:rsidRPr="00987AF7">
              <w:rPr>
                <w:color w:val="000000"/>
                <w:sz w:val="20"/>
                <w:szCs w:val="20"/>
              </w:rPr>
              <w:t xml:space="preserve"> </w:t>
            </w:r>
            <w:proofErr w:type="spellStart"/>
            <w:r w:rsidRPr="00987AF7">
              <w:rPr>
                <w:color w:val="000000"/>
                <w:sz w:val="20"/>
                <w:szCs w:val="20"/>
              </w:rPr>
              <w:t>dapat</w:t>
            </w:r>
            <w:proofErr w:type="spellEnd"/>
            <w:r w:rsidRPr="00987AF7">
              <w:rPr>
                <w:color w:val="000000"/>
                <w:sz w:val="20"/>
                <w:szCs w:val="20"/>
              </w:rPr>
              <w:t xml:space="preserve"> </w:t>
            </w:r>
            <w:proofErr w:type="spellStart"/>
            <w:r w:rsidRPr="00987AF7">
              <w:rPr>
                <w:color w:val="000000"/>
                <w:sz w:val="20"/>
                <w:szCs w:val="20"/>
              </w:rPr>
              <w:t>menjadi</w:t>
            </w:r>
            <w:proofErr w:type="spellEnd"/>
            <w:r w:rsidRPr="00987AF7">
              <w:rPr>
                <w:color w:val="000000"/>
                <w:sz w:val="20"/>
                <w:szCs w:val="20"/>
              </w:rPr>
              <w:t xml:space="preserve"> </w:t>
            </w:r>
            <w:proofErr w:type="spellStart"/>
            <w:r w:rsidRPr="00987AF7">
              <w:rPr>
                <w:color w:val="000000"/>
                <w:sz w:val="20"/>
                <w:szCs w:val="20"/>
              </w:rPr>
              <w:t>khazanah</w:t>
            </w:r>
            <w:proofErr w:type="spellEnd"/>
            <w:r w:rsidRPr="00987AF7">
              <w:rPr>
                <w:color w:val="000000"/>
                <w:sz w:val="20"/>
                <w:szCs w:val="20"/>
              </w:rPr>
              <w:t xml:space="preserve"> </w:t>
            </w:r>
            <w:proofErr w:type="spellStart"/>
            <w:r w:rsidRPr="00987AF7">
              <w:rPr>
                <w:color w:val="000000"/>
                <w:sz w:val="20"/>
                <w:szCs w:val="20"/>
              </w:rPr>
              <w:t>bagi</w:t>
            </w:r>
            <w:proofErr w:type="spellEnd"/>
            <w:r w:rsidRPr="00987AF7">
              <w:rPr>
                <w:color w:val="000000"/>
                <w:sz w:val="20"/>
                <w:szCs w:val="20"/>
              </w:rPr>
              <w:t xml:space="preserve"> </w:t>
            </w:r>
            <w:proofErr w:type="spellStart"/>
            <w:r w:rsidRPr="00987AF7">
              <w:rPr>
                <w:color w:val="000000"/>
                <w:sz w:val="20"/>
                <w:szCs w:val="20"/>
              </w:rPr>
              <w:t>mata</w:t>
            </w:r>
            <w:proofErr w:type="spellEnd"/>
            <w:r w:rsidRPr="00987AF7">
              <w:rPr>
                <w:color w:val="000000"/>
                <w:sz w:val="20"/>
                <w:szCs w:val="20"/>
              </w:rPr>
              <w:t xml:space="preserve"> </w:t>
            </w:r>
            <w:proofErr w:type="spellStart"/>
            <w:r w:rsidRPr="00987AF7">
              <w:rPr>
                <w:color w:val="000000"/>
                <w:sz w:val="20"/>
                <w:szCs w:val="20"/>
              </w:rPr>
              <w:t>kuliah</w:t>
            </w:r>
            <w:proofErr w:type="spellEnd"/>
            <w:r w:rsidRPr="00987AF7">
              <w:rPr>
                <w:color w:val="000000"/>
                <w:sz w:val="20"/>
                <w:szCs w:val="20"/>
              </w:rPr>
              <w:t xml:space="preserve"> </w:t>
            </w:r>
            <w:proofErr w:type="spellStart"/>
            <w:r w:rsidRPr="00987AF7">
              <w:rPr>
                <w:color w:val="000000"/>
                <w:sz w:val="20"/>
                <w:szCs w:val="20"/>
              </w:rPr>
              <w:t>kewirausahaan</w:t>
            </w:r>
            <w:proofErr w:type="spellEnd"/>
            <w:r w:rsidRPr="00987AF7">
              <w:rPr>
                <w:color w:val="000000"/>
                <w:sz w:val="20"/>
                <w:szCs w:val="20"/>
              </w:rPr>
              <w:t xml:space="preserve">. Maka </w:t>
            </w:r>
            <w:proofErr w:type="spellStart"/>
            <w:r w:rsidRPr="00987AF7">
              <w:rPr>
                <w:color w:val="000000"/>
                <w:sz w:val="20"/>
                <w:szCs w:val="20"/>
              </w:rPr>
              <w:t>dalam</w:t>
            </w:r>
            <w:proofErr w:type="spellEnd"/>
            <w:r w:rsidRPr="00987AF7">
              <w:rPr>
                <w:color w:val="000000"/>
                <w:sz w:val="20"/>
                <w:szCs w:val="20"/>
              </w:rPr>
              <w:t xml:space="preserve"> </w:t>
            </w:r>
            <w:proofErr w:type="spellStart"/>
            <w:r w:rsidRPr="00987AF7">
              <w:rPr>
                <w:color w:val="000000"/>
                <w:sz w:val="20"/>
                <w:szCs w:val="20"/>
              </w:rPr>
              <w:t>hal</w:t>
            </w:r>
            <w:proofErr w:type="spellEnd"/>
            <w:r w:rsidRPr="00987AF7">
              <w:rPr>
                <w:color w:val="000000"/>
                <w:sz w:val="20"/>
                <w:szCs w:val="20"/>
              </w:rPr>
              <w:t xml:space="preserve"> </w:t>
            </w:r>
            <w:proofErr w:type="spellStart"/>
            <w:r w:rsidRPr="00987AF7">
              <w:rPr>
                <w:color w:val="000000"/>
                <w:sz w:val="20"/>
                <w:szCs w:val="20"/>
              </w:rPr>
              <w:t>ini</w:t>
            </w:r>
            <w:proofErr w:type="spellEnd"/>
            <w:r w:rsidRPr="00987AF7">
              <w:rPr>
                <w:color w:val="000000"/>
                <w:sz w:val="20"/>
                <w:szCs w:val="20"/>
              </w:rPr>
              <w:t xml:space="preserve">, </w:t>
            </w:r>
            <w:proofErr w:type="spellStart"/>
            <w:r w:rsidRPr="00987AF7">
              <w:rPr>
                <w:color w:val="000000"/>
                <w:sz w:val="20"/>
                <w:szCs w:val="20"/>
              </w:rPr>
              <w:t>peneliti</w:t>
            </w:r>
            <w:proofErr w:type="spellEnd"/>
            <w:r w:rsidRPr="00987AF7">
              <w:rPr>
                <w:color w:val="000000"/>
                <w:sz w:val="20"/>
                <w:szCs w:val="20"/>
              </w:rPr>
              <w:t xml:space="preserve"> </w:t>
            </w:r>
            <w:proofErr w:type="spellStart"/>
            <w:r w:rsidRPr="00987AF7">
              <w:rPr>
                <w:color w:val="000000"/>
                <w:sz w:val="20"/>
                <w:szCs w:val="20"/>
              </w:rPr>
              <w:t>perlu</w:t>
            </w:r>
            <w:proofErr w:type="spellEnd"/>
            <w:r w:rsidRPr="00987AF7">
              <w:rPr>
                <w:color w:val="000000"/>
                <w:sz w:val="20"/>
                <w:szCs w:val="20"/>
              </w:rPr>
              <w:t xml:space="preserve"> </w:t>
            </w:r>
            <w:proofErr w:type="spellStart"/>
            <w:r w:rsidRPr="00987AF7">
              <w:rPr>
                <w:color w:val="000000"/>
                <w:sz w:val="20"/>
                <w:szCs w:val="20"/>
              </w:rPr>
              <w:t>melakukan</w:t>
            </w:r>
            <w:proofErr w:type="spellEnd"/>
            <w:r w:rsidRPr="00987AF7">
              <w:rPr>
                <w:color w:val="000000"/>
                <w:sz w:val="20"/>
                <w:szCs w:val="20"/>
              </w:rPr>
              <w:t xml:space="preserve"> </w:t>
            </w:r>
            <w:proofErr w:type="spellStart"/>
            <w:r w:rsidRPr="00987AF7">
              <w:rPr>
                <w:color w:val="000000"/>
                <w:sz w:val="20"/>
                <w:szCs w:val="20"/>
              </w:rPr>
              <w:t>upaya</w:t>
            </w:r>
            <w:proofErr w:type="spellEnd"/>
            <w:r w:rsidRPr="00987AF7">
              <w:rPr>
                <w:color w:val="000000"/>
                <w:sz w:val="20"/>
                <w:szCs w:val="20"/>
              </w:rPr>
              <w:t xml:space="preserve"> </w:t>
            </w:r>
            <w:proofErr w:type="spellStart"/>
            <w:r w:rsidRPr="00987AF7">
              <w:rPr>
                <w:color w:val="000000"/>
                <w:sz w:val="20"/>
                <w:szCs w:val="20"/>
              </w:rPr>
              <w:t>langkah</w:t>
            </w:r>
            <w:proofErr w:type="spellEnd"/>
            <w:r w:rsidRPr="00987AF7">
              <w:rPr>
                <w:color w:val="000000"/>
                <w:sz w:val="20"/>
                <w:szCs w:val="20"/>
              </w:rPr>
              <w:t xml:space="preserve"> </w:t>
            </w:r>
            <w:proofErr w:type="spellStart"/>
            <w:r w:rsidRPr="00987AF7">
              <w:rPr>
                <w:color w:val="000000"/>
                <w:sz w:val="20"/>
                <w:szCs w:val="20"/>
              </w:rPr>
              <w:t>penguatan</w:t>
            </w:r>
            <w:proofErr w:type="spellEnd"/>
            <w:r w:rsidRPr="00987AF7">
              <w:rPr>
                <w:color w:val="000000"/>
                <w:sz w:val="20"/>
                <w:szCs w:val="20"/>
              </w:rPr>
              <w:t xml:space="preserve"> </w:t>
            </w:r>
            <w:proofErr w:type="spellStart"/>
            <w:r w:rsidRPr="00987AF7">
              <w:rPr>
                <w:color w:val="000000"/>
                <w:sz w:val="20"/>
                <w:szCs w:val="20"/>
              </w:rPr>
              <w:t>nilai</w:t>
            </w:r>
            <w:proofErr w:type="spellEnd"/>
            <w:r w:rsidRPr="00987AF7">
              <w:rPr>
                <w:color w:val="000000"/>
                <w:sz w:val="20"/>
                <w:szCs w:val="20"/>
              </w:rPr>
              <w:t xml:space="preserve"> </w:t>
            </w:r>
            <w:proofErr w:type="spellStart"/>
            <w:r w:rsidRPr="00987AF7">
              <w:rPr>
                <w:color w:val="000000"/>
                <w:sz w:val="20"/>
                <w:szCs w:val="20"/>
              </w:rPr>
              <w:t>jual</w:t>
            </w:r>
            <w:proofErr w:type="spellEnd"/>
            <w:r w:rsidRPr="00987AF7">
              <w:rPr>
                <w:color w:val="000000"/>
                <w:sz w:val="20"/>
                <w:szCs w:val="20"/>
              </w:rPr>
              <w:t xml:space="preserve"> </w:t>
            </w:r>
            <w:proofErr w:type="spellStart"/>
            <w:r w:rsidRPr="00987AF7">
              <w:rPr>
                <w:color w:val="000000"/>
                <w:sz w:val="20"/>
                <w:szCs w:val="20"/>
              </w:rPr>
              <w:t>produk</w:t>
            </w:r>
            <w:proofErr w:type="spellEnd"/>
            <w:r w:rsidRPr="00987AF7">
              <w:rPr>
                <w:color w:val="000000"/>
                <w:sz w:val="20"/>
                <w:szCs w:val="20"/>
              </w:rPr>
              <w:t xml:space="preserve"> VCO yang </w:t>
            </w:r>
            <w:proofErr w:type="spellStart"/>
            <w:r w:rsidRPr="00987AF7">
              <w:rPr>
                <w:color w:val="000000"/>
                <w:sz w:val="20"/>
                <w:szCs w:val="20"/>
              </w:rPr>
              <w:t>dibuat</w:t>
            </w:r>
            <w:proofErr w:type="spellEnd"/>
            <w:r w:rsidRPr="00987AF7">
              <w:rPr>
                <w:color w:val="000000"/>
                <w:sz w:val="20"/>
                <w:szCs w:val="20"/>
              </w:rPr>
              <w:t xml:space="preserve"> oleh </w:t>
            </w:r>
            <w:proofErr w:type="spellStart"/>
            <w:r w:rsidRPr="00987AF7">
              <w:rPr>
                <w:color w:val="000000"/>
                <w:sz w:val="20"/>
                <w:szCs w:val="20"/>
              </w:rPr>
              <w:t>siswa</w:t>
            </w:r>
            <w:proofErr w:type="spellEnd"/>
            <w:r w:rsidRPr="00987AF7">
              <w:rPr>
                <w:color w:val="000000"/>
                <w:sz w:val="20"/>
                <w:szCs w:val="20"/>
              </w:rPr>
              <w:t xml:space="preserve"> SMK Bakti </w:t>
            </w:r>
            <w:proofErr w:type="spellStart"/>
            <w:r w:rsidRPr="00987AF7">
              <w:rPr>
                <w:color w:val="000000"/>
                <w:sz w:val="20"/>
                <w:szCs w:val="20"/>
              </w:rPr>
              <w:t>Karya</w:t>
            </w:r>
            <w:proofErr w:type="spellEnd"/>
            <w:r w:rsidRPr="00987AF7">
              <w:rPr>
                <w:color w:val="000000"/>
                <w:sz w:val="20"/>
                <w:szCs w:val="20"/>
              </w:rPr>
              <w:t xml:space="preserve"> </w:t>
            </w:r>
            <w:proofErr w:type="spellStart"/>
            <w:r w:rsidRPr="00987AF7">
              <w:rPr>
                <w:color w:val="000000"/>
                <w:sz w:val="20"/>
                <w:szCs w:val="20"/>
              </w:rPr>
              <w:t>sehingga</w:t>
            </w:r>
            <w:proofErr w:type="spellEnd"/>
            <w:r w:rsidRPr="00987AF7">
              <w:rPr>
                <w:color w:val="000000"/>
                <w:sz w:val="20"/>
                <w:szCs w:val="20"/>
              </w:rPr>
              <w:t xml:space="preserve"> </w:t>
            </w:r>
            <w:proofErr w:type="spellStart"/>
            <w:r w:rsidRPr="00987AF7">
              <w:rPr>
                <w:color w:val="000000"/>
                <w:sz w:val="20"/>
                <w:szCs w:val="20"/>
              </w:rPr>
              <w:t>menjadi</w:t>
            </w:r>
            <w:proofErr w:type="spellEnd"/>
            <w:r w:rsidRPr="00987AF7">
              <w:rPr>
                <w:color w:val="000000"/>
                <w:sz w:val="20"/>
                <w:szCs w:val="20"/>
              </w:rPr>
              <w:t xml:space="preserve"> </w:t>
            </w:r>
            <w:proofErr w:type="spellStart"/>
            <w:r w:rsidRPr="00987AF7">
              <w:rPr>
                <w:color w:val="000000"/>
                <w:sz w:val="20"/>
                <w:szCs w:val="20"/>
              </w:rPr>
              <w:t>produk</w:t>
            </w:r>
            <w:proofErr w:type="spellEnd"/>
            <w:r w:rsidRPr="00987AF7">
              <w:rPr>
                <w:color w:val="000000"/>
                <w:sz w:val="20"/>
                <w:szCs w:val="20"/>
              </w:rPr>
              <w:t xml:space="preserve"> </w:t>
            </w:r>
            <w:proofErr w:type="spellStart"/>
            <w:r w:rsidRPr="00987AF7">
              <w:rPr>
                <w:color w:val="000000"/>
                <w:sz w:val="20"/>
                <w:szCs w:val="20"/>
              </w:rPr>
              <w:t>olahan</w:t>
            </w:r>
            <w:proofErr w:type="spellEnd"/>
            <w:r w:rsidRPr="00987AF7">
              <w:rPr>
                <w:color w:val="000000"/>
                <w:sz w:val="20"/>
                <w:szCs w:val="20"/>
              </w:rPr>
              <w:t xml:space="preserve"> yang </w:t>
            </w:r>
            <w:proofErr w:type="spellStart"/>
            <w:r w:rsidRPr="00987AF7">
              <w:rPr>
                <w:color w:val="000000"/>
                <w:sz w:val="20"/>
                <w:szCs w:val="20"/>
              </w:rPr>
              <w:t>dapat</w:t>
            </w:r>
            <w:proofErr w:type="spellEnd"/>
            <w:r w:rsidRPr="00987AF7">
              <w:rPr>
                <w:color w:val="000000"/>
                <w:sz w:val="20"/>
                <w:szCs w:val="20"/>
              </w:rPr>
              <w:t xml:space="preserve"> </w:t>
            </w:r>
            <w:proofErr w:type="spellStart"/>
            <w:r w:rsidRPr="00987AF7">
              <w:rPr>
                <w:color w:val="000000"/>
                <w:sz w:val="20"/>
                <w:szCs w:val="20"/>
              </w:rPr>
              <w:t>bersaing</w:t>
            </w:r>
            <w:proofErr w:type="spellEnd"/>
            <w:r w:rsidRPr="00987AF7">
              <w:rPr>
                <w:color w:val="000000"/>
                <w:sz w:val="20"/>
                <w:szCs w:val="20"/>
              </w:rPr>
              <w:t xml:space="preserve"> di pasar </w:t>
            </w:r>
            <w:proofErr w:type="spellStart"/>
            <w:r w:rsidRPr="00987AF7">
              <w:rPr>
                <w:color w:val="000000"/>
                <w:sz w:val="20"/>
                <w:szCs w:val="20"/>
              </w:rPr>
              <w:t>masyarakat</w:t>
            </w:r>
            <w:proofErr w:type="spellEnd"/>
            <w:r w:rsidRPr="00987AF7">
              <w:rPr>
                <w:color w:val="000000"/>
                <w:sz w:val="20"/>
                <w:szCs w:val="20"/>
              </w:rPr>
              <w:t xml:space="preserve"> </w:t>
            </w:r>
            <w:proofErr w:type="spellStart"/>
            <w:r w:rsidRPr="00987AF7">
              <w:rPr>
                <w:color w:val="000000"/>
                <w:sz w:val="20"/>
                <w:szCs w:val="20"/>
              </w:rPr>
              <w:t>baik</w:t>
            </w:r>
            <w:proofErr w:type="spellEnd"/>
            <w:r w:rsidRPr="00987AF7">
              <w:rPr>
                <w:color w:val="000000"/>
                <w:sz w:val="20"/>
                <w:szCs w:val="20"/>
              </w:rPr>
              <w:t xml:space="preserve"> </w:t>
            </w:r>
            <w:proofErr w:type="spellStart"/>
            <w:r w:rsidRPr="00987AF7">
              <w:rPr>
                <w:color w:val="000000"/>
                <w:sz w:val="20"/>
                <w:szCs w:val="20"/>
              </w:rPr>
              <w:t>dalam</w:t>
            </w:r>
            <w:proofErr w:type="spellEnd"/>
            <w:r w:rsidRPr="00987AF7">
              <w:rPr>
                <w:color w:val="000000"/>
                <w:sz w:val="20"/>
                <w:szCs w:val="20"/>
              </w:rPr>
              <w:t xml:space="preserve"> </w:t>
            </w:r>
            <w:proofErr w:type="spellStart"/>
            <w:r w:rsidRPr="00987AF7">
              <w:rPr>
                <w:color w:val="000000"/>
                <w:sz w:val="20"/>
                <w:szCs w:val="20"/>
              </w:rPr>
              <w:t>atau</w:t>
            </w:r>
            <w:proofErr w:type="spellEnd"/>
            <w:r w:rsidRPr="00987AF7">
              <w:rPr>
                <w:color w:val="000000"/>
                <w:sz w:val="20"/>
                <w:szCs w:val="20"/>
              </w:rPr>
              <w:t xml:space="preserve"> </w:t>
            </w:r>
            <w:proofErr w:type="spellStart"/>
            <w:r w:rsidRPr="00987AF7">
              <w:rPr>
                <w:color w:val="000000"/>
                <w:sz w:val="20"/>
                <w:szCs w:val="20"/>
              </w:rPr>
              <w:t>luar</w:t>
            </w:r>
            <w:proofErr w:type="spellEnd"/>
            <w:r w:rsidRPr="00987AF7">
              <w:rPr>
                <w:color w:val="000000"/>
                <w:sz w:val="20"/>
                <w:szCs w:val="20"/>
              </w:rPr>
              <w:t xml:space="preserve"> negeri.</w:t>
            </w:r>
          </w:p>
          <w:p w14:paraId="038521DC" w14:textId="77777777" w:rsidR="00357267" w:rsidRPr="00987AF7" w:rsidRDefault="00357267" w:rsidP="00517670">
            <w:pPr>
              <w:pStyle w:val="NormalWeb"/>
              <w:spacing w:before="0" w:beforeAutospacing="0" w:after="0" w:afterAutospacing="0"/>
              <w:ind w:right="-108"/>
              <w:jc w:val="both"/>
              <w:rPr>
                <w:color w:val="000000"/>
                <w:sz w:val="20"/>
                <w:szCs w:val="20"/>
              </w:rPr>
            </w:pPr>
            <w:r>
              <w:rPr>
                <w:color w:val="000000"/>
                <w:sz w:val="20"/>
                <w:szCs w:val="20"/>
              </w:rPr>
              <w:t xml:space="preserve">Kata </w:t>
            </w:r>
            <w:proofErr w:type="spellStart"/>
            <w:proofErr w:type="gramStart"/>
            <w:r>
              <w:rPr>
                <w:color w:val="000000"/>
                <w:sz w:val="20"/>
                <w:szCs w:val="20"/>
              </w:rPr>
              <w:t>kunci</w:t>
            </w:r>
            <w:proofErr w:type="spellEnd"/>
            <w:r>
              <w:rPr>
                <w:color w:val="000000"/>
                <w:sz w:val="20"/>
                <w:szCs w:val="20"/>
              </w:rPr>
              <w:t xml:space="preserve"> :</w:t>
            </w:r>
            <w:proofErr w:type="gramEnd"/>
            <w:r>
              <w:rPr>
                <w:color w:val="000000"/>
                <w:sz w:val="20"/>
                <w:szCs w:val="20"/>
              </w:rPr>
              <w:t xml:space="preserve"> </w:t>
            </w:r>
            <w:proofErr w:type="spellStart"/>
            <w:r w:rsidRPr="00987AF7">
              <w:rPr>
                <w:color w:val="000000"/>
                <w:sz w:val="20"/>
                <w:szCs w:val="20"/>
              </w:rPr>
              <w:t>Kemandirian</w:t>
            </w:r>
            <w:proofErr w:type="spellEnd"/>
            <w:r w:rsidRPr="00987AF7">
              <w:rPr>
                <w:color w:val="000000"/>
                <w:sz w:val="20"/>
                <w:szCs w:val="20"/>
              </w:rPr>
              <w:t xml:space="preserve">, Niti Sajati, </w:t>
            </w:r>
            <w:proofErr w:type="spellStart"/>
            <w:r w:rsidRPr="00987AF7">
              <w:rPr>
                <w:color w:val="000000"/>
                <w:sz w:val="20"/>
                <w:szCs w:val="20"/>
              </w:rPr>
              <w:t>Wirausaha</w:t>
            </w:r>
            <w:proofErr w:type="spellEnd"/>
            <w:r w:rsidRPr="00987AF7">
              <w:rPr>
                <w:color w:val="000000"/>
                <w:sz w:val="20"/>
                <w:szCs w:val="20"/>
              </w:rPr>
              <w:t>, Virgin Coconut Oil (VCO)</w:t>
            </w:r>
          </w:p>
          <w:p w14:paraId="2570B480" w14:textId="77777777" w:rsidR="00357267" w:rsidRPr="00F63FFD" w:rsidRDefault="00357267" w:rsidP="00517670">
            <w:pPr>
              <w:spacing w:after="0" w:line="240" w:lineRule="auto"/>
              <w:ind w:right="95"/>
              <w:jc w:val="both"/>
              <w:rPr>
                <w:rFonts w:ascii="Times New Roman" w:hAnsi="Times New Roman" w:cs="Times New Roman"/>
                <w:bCs/>
                <w:sz w:val="20"/>
                <w:szCs w:val="20"/>
                <w:lang w:val="en-US"/>
              </w:rPr>
            </w:pPr>
            <w:r w:rsidRPr="001734E9">
              <w:rPr>
                <w:rFonts w:ascii="Times New Roman" w:hAnsi="Times New Roman" w:cs="Times New Roman"/>
                <w:sz w:val="20"/>
                <w:szCs w:val="20"/>
                <w:lang w:val="fi-FI"/>
              </w:rPr>
              <w:t xml:space="preserve"> </w:t>
            </w:r>
          </w:p>
        </w:tc>
        <w:tc>
          <w:tcPr>
            <w:tcW w:w="2412" w:type="dxa"/>
          </w:tcPr>
          <w:p w14:paraId="6FC95DD6" w14:textId="77777777" w:rsidR="00357267" w:rsidRPr="00C3780F" w:rsidRDefault="00357267" w:rsidP="00517670">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Sejarah Artikel</w:t>
            </w:r>
          </w:p>
          <w:p w14:paraId="1B21E04E" w14:textId="77777777" w:rsidR="00357267" w:rsidRDefault="00357267" w:rsidP="00517670">
            <w:pPr>
              <w:spacing w:after="0" w:line="240" w:lineRule="auto"/>
              <w:ind w:right="95"/>
              <w:jc w:val="both"/>
              <w:rPr>
                <w:rFonts w:ascii="Times New Roman" w:eastAsia="Times New Roman" w:hAnsi="Times New Roman" w:cs="Times New Roman"/>
                <w:color w:val="FFFFFF"/>
                <w:sz w:val="20"/>
                <w:szCs w:val="20"/>
                <w:lang w:val="en-US"/>
              </w:rPr>
            </w:pPr>
            <w:proofErr w:type="spellStart"/>
            <w:r>
              <w:rPr>
                <w:rFonts w:ascii="Times New Roman" w:eastAsia="Times New Roman" w:hAnsi="Times New Roman" w:cs="Times New Roman"/>
                <w:sz w:val="20"/>
                <w:szCs w:val="20"/>
                <w:lang w:val="en-US"/>
              </w:rPr>
              <w:t>D</w:t>
            </w:r>
            <w:r w:rsidRPr="00C3780F">
              <w:rPr>
                <w:rFonts w:ascii="Times New Roman" w:eastAsia="Times New Roman" w:hAnsi="Times New Roman" w:cs="Times New Roman"/>
                <w:sz w:val="20"/>
                <w:szCs w:val="20"/>
                <w:lang w:val="en-US"/>
              </w:rPr>
              <w:t>iterima</w:t>
            </w:r>
            <w:proofErr w:type="spellEnd"/>
            <w:r w:rsidRPr="00C3780F">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 xml:space="preserve"> </w:t>
            </w:r>
            <w:proofErr w:type="gramStart"/>
            <w:r>
              <w:rPr>
                <w:rFonts w:ascii="Times New Roman" w:eastAsia="Times New Roman" w:hAnsi="Times New Roman" w:cs="Times New Roman"/>
                <w:sz w:val="20"/>
                <w:szCs w:val="20"/>
                <w:lang w:val="en-US"/>
              </w:rPr>
              <w:t>…..</w:t>
            </w:r>
            <w:proofErr w:type="gramEnd"/>
          </w:p>
          <w:p w14:paraId="7DA6CE73" w14:textId="77777777" w:rsidR="00357267" w:rsidRPr="00CA5E87" w:rsidRDefault="00357267" w:rsidP="00517670">
            <w:pPr>
              <w:spacing w:after="0" w:line="240" w:lineRule="auto"/>
              <w:ind w:right="95"/>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D</w:t>
            </w:r>
            <w:r w:rsidRPr="00C3780F">
              <w:rPr>
                <w:rFonts w:ascii="Times New Roman" w:eastAsia="Times New Roman" w:hAnsi="Times New Roman" w:cs="Times New Roman"/>
                <w:sz w:val="20"/>
                <w:szCs w:val="20"/>
                <w:lang w:val="en-US"/>
              </w:rPr>
              <w:t>ireview</w:t>
            </w:r>
            <w:proofErr w:type="spellEnd"/>
            <w:r w:rsidRPr="00C3780F">
              <w:rPr>
                <w:rFonts w:ascii="Times New Roman" w:eastAsia="Times New Roman" w:hAnsi="Times New Roman" w:cs="Times New Roman"/>
                <w:sz w:val="20"/>
                <w:szCs w:val="20"/>
                <w:lang w:val="en-US"/>
              </w:rPr>
              <w:t>:</w:t>
            </w:r>
            <w:r>
              <w:rPr>
                <w:rFonts w:ascii="Times New Roman" w:eastAsia="Times New Roman" w:hAnsi="Times New Roman" w:cs="Times New Roman"/>
                <w:color w:val="FFFFFF"/>
                <w:sz w:val="20"/>
                <w:szCs w:val="20"/>
                <w:lang w:val="en-US"/>
              </w:rPr>
              <w:t xml:space="preserve"> </w:t>
            </w:r>
            <w:proofErr w:type="gramStart"/>
            <w:r>
              <w:rPr>
                <w:rFonts w:ascii="Times New Roman" w:eastAsia="Times New Roman" w:hAnsi="Times New Roman" w:cs="Times New Roman"/>
                <w:sz w:val="20"/>
                <w:szCs w:val="20"/>
                <w:lang w:val="en-US"/>
              </w:rPr>
              <w:t>…..</w:t>
            </w:r>
            <w:proofErr w:type="gramEnd"/>
          </w:p>
          <w:p w14:paraId="034B01E0" w14:textId="77777777" w:rsidR="00357267" w:rsidRPr="00C3780F" w:rsidRDefault="00357267" w:rsidP="00517670">
            <w:pPr>
              <w:spacing w:after="0" w:line="240" w:lineRule="auto"/>
              <w:ind w:right="-36"/>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D</w:t>
            </w:r>
            <w:r w:rsidRPr="00C3780F">
              <w:rPr>
                <w:rFonts w:ascii="Times New Roman" w:eastAsia="Times New Roman" w:hAnsi="Times New Roman" w:cs="Times New Roman"/>
                <w:sz w:val="20"/>
                <w:szCs w:val="20"/>
                <w:lang w:val="en-US"/>
              </w:rPr>
              <w:t>isetujui</w:t>
            </w:r>
            <w:proofErr w:type="spellEnd"/>
            <w:r w:rsidRPr="00C3780F">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 xml:space="preserve"> …….</w:t>
            </w:r>
            <w:r w:rsidRPr="00C3780F">
              <w:rPr>
                <w:rFonts w:ascii="Times New Roman" w:eastAsia="Times New Roman" w:hAnsi="Times New Roman" w:cs="Times New Roman"/>
                <w:color w:val="FFFFFF"/>
                <w:sz w:val="20"/>
                <w:szCs w:val="20"/>
                <w:lang w:val="en-US"/>
              </w:rPr>
              <w:t xml:space="preserve"> 7</w:t>
            </w:r>
          </w:p>
          <w:p w14:paraId="6F9397A8" w14:textId="77777777" w:rsidR="00357267" w:rsidRPr="00C3780F" w:rsidRDefault="00357267" w:rsidP="00517670">
            <w:pPr>
              <w:spacing w:after="0" w:line="240" w:lineRule="auto"/>
              <w:ind w:right="95"/>
              <w:jc w:val="both"/>
              <w:rPr>
                <w:rFonts w:ascii="Times New Roman" w:eastAsia="Times New Roman" w:hAnsi="Times New Roman" w:cs="Times New Roman"/>
                <w:b/>
                <w:sz w:val="20"/>
                <w:szCs w:val="20"/>
                <w:lang w:val="en-US"/>
              </w:rPr>
            </w:pPr>
          </w:p>
          <w:p w14:paraId="0C2E0B76" w14:textId="77777777" w:rsidR="00357267" w:rsidRPr="00C3780F" w:rsidRDefault="00357267" w:rsidP="00517670">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Kata Kunci</w:t>
            </w:r>
          </w:p>
          <w:p w14:paraId="2848616F" w14:textId="77777777" w:rsidR="00357267" w:rsidRDefault="00F05ECD" w:rsidP="00F05ECD">
            <w:pPr>
              <w:spacing w:after="0" w:line="240" w:lineRule="auto"/>
              <w:ind w:right="95"/>
              <w:jc w:val="both"/>
              <w:rPr>
                <w:rFonts w:ascii="Times New Roman" w:hAnsi="Times New Roman" w:cs="Times New Roman"/>
                <w:color w:val="000000"/>
                <w:sz w:val="20"/>
                <w:szCs w:val="20"/>
              </w:rPr>
            </w:pPr>
            <w:r w:rsidRPr="00F05ECD">
              <w:rPr>
                <w:rFonts w:asciiTheme="majorBidi" w:hAnsiTheme="majorBidi" w:cstheme="majorBidi"/>
                <w:color w:val="000000"/>
                <w:sz w:val="20"/>
                <w:szCs w:val="20"/>
              </w:rPr>
              <w:t>Kemandirian, Niti Sajati, Wirausaha, Virgin Coconut Oil (VCO)</w:t>
            </w:r>
            <w:r w:rsidR="00357267" w:rsidRPr="00A10014">
              <w:rPr>
                <w:rFonts w:ascii="Times New Roman" w:hAnsi="Times New Roman" w:cs="Times New Roman"/>
                <w:color w:val="000000"/>
                <w:sz w:val="20"/>
                <w:szCs w:val="20"/>
              </w:rPr>
              <w:t>.</w:t>
            </w:r>
          </w:p>
          <w:p w14:paraId="5D7A68FC" w14:textId="28F2E96F" w:rsidR="00F05ECD" w:rsidRPr="00F05ECD" w:rsidRDefault="00F05ECD" w:rsidP="00F05ECD">
            <w:pPr>
              <w:spacing w:after="0" w:line="240" w:lineRule="auto"/>
              <w:ind w:right="95"/>
              <w:jc w:val="both"/>
              <w:rPr>
                <w:rFonts w:asciiTheme="majorBidi" w:hAnsiTheme="majorBidi" w:cstheme="majorBidi"/>
                <w:color w:val="000000"/>
                <w:sz w:val="20"/>
                <w:szCs w:val="20"/>
              </w:rPr>
            </w:pPr>
          </w:p>
        </w:tc>
      </w:tr>
    </w:tbl>
    <w:p w14:paraId="5D7F23D0" w14:textId="77777777" w:rsidR="00357267" w:rsidRPr="00EF7B31" w:rsidRDefault="00357267" w:rsidP="00357267">
      <w:pPr>
        <w:shd w:val="clear" w:color="auto" w:fill="FFFFFF"/>
        <w:spacing w:after="0" w:line="240" w:lineRule="auto"/>
        <w:jc w:val="both"/>
        <w:rPr>
          <w:rFonts w:ascii="Times New Roman" w:hAnsi="Times New Roman" w:cs="Times New Roman"/>
          <w:sz w:val="20"/>
          <w:szCs w:val="20"/>
          <w:lang w:val="en-US"/>
        </w:rPr>
      </w:pPr>
      <w:r w:rsidRPr="005D2396">
        <w:rPr>
          <w:rFonts w:ascii="Times New Roman" w:eastAsia="Times New Roman" w:hAnsi="Times New Roman" w:cs="Times New Roman"/>
          <w:b/>
          <w:color w:val="000000"/>
          <w:sz w:val="20"/>
          <w:szCs w:val="20"/>
          <w:lang w:val="en-US"/>
        </w:rPr>
        <w:lastRenderedPageBreak/>
        <w:t>How to Cite:</w:t>
      </w:r>
      <w:r>
        <w:rPr>
          <w:rFonts w:ascii="Times New Roman" w:eastAsia="Times New Roman" w:hAnsi="Times New Roman" w:cs="Times New Roman"/>
          <w:b/>
          <w:color w:val="000000"/>
          <w:sz w:val="20"/>
          <w:szCs w:val="20"/>
          <w:lang w:val="en-US"/>
        </w:rPr>
        <w:t xml:space="preserve"> </w:t>
      </w:r>
      <w:r w:rsidRPr="00EF7B31">
        <w:rPr>
          <w:rFonts w:ascii="Times New Roman" w:hAnsi="Times New Roman" w:cs="Times New Roman"/>
          <w:sz w:val="20"/>
          <w:szCs w:val="20"/>
        </w:rPr>
        <w:t>First author., Second author., &amp;amp; Third author. (20xx). The title.</w:t>
      </w:r>
      <w:r w:rsidRPr="00525A96">
        <w:rPr>
          <w:rFonts w:ascii="Times New Roman" w:hAnsi="Times New Roman" w:cs="Times New Roman"/>
          <w:sz w:val="20"/>
          <w:szCs w:val="20"/>
        </w:rPr>
        <w:t xml:space="preserve"> </w:t>
      </w:r>
      <w:r w:rsidRPr="00525A96">
        <w:rPr>
          <w:rStyle w:val="Emphasis"/>
          <w:rFonts w:ascii="Times New Roman" w:hAnsi="Times New Roman" w:cs="Times New Roman"/>
          <w:sz w:val="20"/>
          <w:szCs w:val="20"/>
        </w:rPr>
        <w:t xml:space="preserve">Jurnal </w:t>
      </w:r>
      <w:proofErr w:type="spellStart"/>
      <w:r>
        <w:rPr>
          <w:rStyle w:val="Emphasis"/>
          <w:rFonts w:ascii="Times New Roman" w:hAnsi="Times New Roman" w:cs="Times New Roman"/>
          <w:sz w:val="20"/>
          <w:szCs w:val="20"/>
          <w:lang w:val="en-US"/>
        </w:rPr>
        <w:t>Pengabdian</w:t>
      </w:r>
      <w:proofErr w:type="spellEnd"/>
      <w:r>
        <w:rPr>
          <w:rStyle w:val="Emphasis"/>
          <w:rFonts w:ascii="Times New Roman" w:hAnsi="Times New Roman" w:cs="Times New Roman"/>
          <w:sz w:val="20"/>
          <w:szCs w:val="20"/>
          <w:lang w:val="en-US"/>
        </w:rPr>
        <w:t xml:space="preserve"> UNDIKMA</w:t>
      </w:r>
      <w:r>
        <w:rPr>
          <w:rStyle w:val="Emphasis"/>
          <w:rFonts w:ascii="Times New Roman" w:hAnsi="Times New Roman" w:cs="Times New Roman"/>
          <w:sz w:val="20"/>
          <w:szCs w:val="20"/>
        </w:rPr>
        <w:t xml:space="preserve">, </w:t>
      </w:r>
      <w:r>
        <w:rPr>
          <w:rStyle w:val="Emphasis"/>
          <w:rFonts w:ascii="Times New Roman" w:hAnsi="Times New Roman" w:cs="Times New Roman"/>
          <w:sz w:val="20"/>
          <w:szCs w:val="20"/>
          <w:lang w:val="en-US"/>
        </w:rPr>
        <w:t>vol</w:t>
      </w:r>
      <w:r>
        <w:rPr>
          <w:rFonts w:ascii="Times New Roman" w:hAnsi="Times New Roman" w:cs="Times New Roman"/>
          <w:sz w:val="20"/>
          <w:szCs w:val="20"/>
        </w:rPr>
        <w:t>(</w:t>
      </w:r>
      <w:r>
        <w:rPr>
          <w:rFonts w:ascii="Times New Roman" w:hAnsi="Times New Roman" w:cs="Times New Roman"/>
          <w:sz w:val="20"/>
          <w:szCs w:val="20"/>
          <w:lang w:val="en-US"/>
        </w:rPr>
        <w:t>no</w:t>
      </w:r>
      <w:r w:rsidRPr="00525A96">
        <w:rPr>
          <w:rFonts w:ascii="Times New Roman" w:hAnsi="Times New Roman" w:cs="Times New Roman"/>
          <w:sz w:val="20"/>
          <w:szCs w:val="20"/>
        </w:rPr>
        <w:t>). doi:</w:t>
      </w:r>
      <w:r w:rsidRPr="00EF7B31">
        <w:rPr>
          <w:rFonts w:ascii="Times New Roman" w:hAnsi="Times New Roman" w:cs="Times New Roman"/>
          <w:sz w:val="20"/>
          <w:szCs w:val="20"/>
        </w:rPr>
        <w:t>https</w:t>
      </w:r>
      <w:r>
        <w:rPr>
          <w:rFonts w:ascii="Times New Roman" w:hAnsi="Times New Roman" w:cs="Times New Roman"/>
          <w:sz w:val="20"/>
          <w:szCs w:val="20"/>
        </w:rPr>
        <w:t>://doi.org/10.33394/j</w:t>
      </w:r>
      <w:r>
        <w:rPr>
          <w:rFonts w:ascii="Times New Roman" w:hAnsi="Times New Roman" w:cs="Times New Roman"/>
          <w:sz w:val="20"/>
          <w:szCs w:val="20"/>
          <w:lang w:val="en-US"/>
        </w:rPr>
        <w:t>p</w:t>
      </w:r>
      <w:r>
        <w:rPr>
          <w:rFonts w:ascii="Times New Roman" w:hAnsi="Times New Roman" w:cs="Times New Roman"/>
          <w:sz w:val="20"/>
          <w:szCs w:val="20"/>
        </w:rPr>
        <w:t>.v</w:t>
      </w:r>
      <w:proofErr w:type="spellStart"/>
      <w:r>
        <w:rPr>
          <w:rFonts w:ascii="Times New Roman" w:hAnsi="Times New Roman" w:cs="Times New Roman"/>
          <w:sz w:val="20"/>
          <w:szCs w:val="20"/>
          <w:lang w:val="en-US"/>
        </w:rPr>
        <w:t>xxyyi</w:t>
      </w:r>
      <w:proofErr w:type="spellEnd"/>
    </w:p>
    <w:tbl>
      <w:tblPr>
        <w:tblW w:w="0" w:type="auto"/>
        <w:tblInd w:w="108" w:type="dxa"/>
        <w:tblLook w:val="04A0" w:firstRow="1" w:lastRow="0" w:firstColumn="1" w:lastColumn="0" w:noHBand="0" w:noVBand="1"/>
      </w:tblPr>
      <w:tblGrid>
        <w:gridCol w:w="3764"/>
        <w:gridCol w:w="5154"/>
      </w:tblGrid>
      <w:tr w:rsidR="00357267" w:rsidRPr="00A672B6" w14:paraId="21B35C02" w14:textId="77777777" w:rsidTr="00517670">
        <w:trPr>
          <w:trHeight w:val="419"/>
        </w:trPr>
        <w:tc>
          <w:tcPr>
            <w:tcW w:w="3780" w:type="dxa"/>
            <w:shd w:val="clear" w:color="auto" w:fill="auto"/>
          </w:tcPr>
          <w:p w14:paraId="718DD700" w14:textId="09F87727" w:rsidR="00357267" w:rsidRPr="00EF7B31" w:rsidRDefault="00357267" w:rsidP="00517670">
            <w:pPr>
              <w:spacing w:after="0" w:line="240" w:lineRule="auto"/>
              <w:jc w:val="both"/>
              <w:rPr>
                <w:sz w:val="18"/>
                <w:szCs w:val="18"/>
                <w:lang w:val="en-US"/>
              </w:rPr>
            </w:pPr>
            <w:r w:rsidRPr="00A672B6">
              <w:rPr>
                <w:noProof/>
                <w:sz w:val="18"/>
                <w:szCs w:val="18"/>
                <w:lang w:val="en-US"/>
              </w:rPr>
              <w:drawing>
                <wp:inline distT="0" distB="0" distL="0" distR="0" wp14:anchorId="4DBE8DA3" wp14:editId="394AE9CF">
                  <wp:extent cx="184150" cy="184150"/>
                  <wp:effectExtent l="0" t="0" r="6350" b="6350"/>
                  <wp:docPr id="1754058102" name="Picture 5" descr="C:\Users\IKIP\Pictures\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KIP\Pictures\1200px-DOI_logo.sv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306B66">
              <w:rPr>
                <w:sz w:val="18"/>
                <w:szCs w:val="18"/>
              </w:rPr>
              <w:t xml:space="preserve"> </w:t>
            </w:r>
            <w:r w:rsidRPr="00EF7B31">
              <w:rPr>
                <w:rFonts w:ascii="Times New Roman" w:hAnsi="Times New Roman" w:cs="Times New Roman"/>
                <w:sz w:val="18"/>
                <w:szCs w:val="18"/>
              </w:rPr>
              <w:t>https</w:t>
            </w:r>
            <w:r>
              <w:rPr>
                <w:rFonts w:ascii="Times New Roman" w:hAnsi="Times New Roman" w:cs="Times New Roman"/>
                <w:sz w:val="18"/>
                <w:szCs w:val="18"/>
              </w:rPr>
              <w:t>://doi.org/10.33394/j</w:t>
            </w:r>
            <w:r>
              <w:rPr>
                <w:rFonts w:ascii="Times New Roman" w:hAnsi="Times New Roman" w:cs="Times New Roman"/>
                <w:sz w:val="18"/>
                <w:szCs w:val="18"/>
                <w:lang w:val="en-US"/>
              </w:rPr>
              <w:t>p</w:t>
            </w:r>
            <w:r>
              <w:rPr>
                <w:rFonts w:ascii="Times New Roman" w:hAnsi="Times New Roman" w:cs="Times New Roman"/>
                <w:sz w:val="18"/>
                <w:szCs w:val="18"/>
              </w:rPr>
              <w:t>.v</w:t>
            </w:r>
            <w:proofErr w:type="spellStart"/>
            <w:r>
              <w:rPr>
                <w:rFonts w:ascii="Times New Roman" w:hAnsi="Times New Roman" w:cs="Times New Roman"/>
                <w:sz w:val="18"/>
                <w:szCs w:val="18"/>
                <w:lang w:val="en-US"/>
              </w:rPr>
              <w:t>xxyyi</w:t>
            </w:r>
            <w:proofErr w:type="spellEnd"/>
          </w:p>
        </w:tc>
        <w:tc>
          <w:tcPr>
            <w:tcW w:w="5220" w:type="dxa"/>
            <w:shd w:val="clear" w:color="auto" w:fill="auto"/>
            <w:vAlign w:val="center"/>
          </w:tcPr>
          <w:p w14:paraId="697DFF2D" w14:textId="77777777" w:rsidR="00357267" w:rsidRPr="00A672B6" w:rsidRDefault="00357267" w:rsidP="00517670">
            <w:pPr>
              <w:spacing w:after="0" w:line="240" w:lineRule="auto"/>
              <w:jc w:val="center"/>
              <w:rPr>
                <w:rFonts w:ascii="Times New Roman" w:eastAsia="Times New Roman" w:hAnsi="Times New Roman" w:cs="Times New Roman"/>
                <w:b/>
                <w:color w:val="000000"/>
                <w:sz w:val="18"/>
                <w:szCs w:val="18"/>
                <w:lang w:val="en-US"/>
              </w:rPr>
            </w:pPr>
            <w:r w:rsidRPr="00306B66">
              <w:rPr>
                <w:rFonts w:ascii="Times New Roman" w:eastAsia="Times New Roman" w:hAnsi="Times New Roman"/>
                <w:sz w:val="18"/>
                <w:szCs w:val="18"/>
              </w:rPr>
              <w:t xml:space="preserve">              </w:t>
            </w:r>
            <w:r w:rsidRPr="00A672B6">
              <w:rPr>
                <w:rFonts w:ascii="Times New Roman" w:eastAsia="Times New Roman" w:hAnsi="Times New Roman"/>
                <w:sz w:val="18"/>
                <w:szCs w:val="18"/>
              </w:rPr>
              <w:t xml:space="preserve">This is an open-access article under the </w:t>
            </w:r>
            <w:r w:rsidRPr="00A672B6">
              <w:rPr>
                <w:sz w:val="18"/>
                <w:szCs w:val="18"/>
              </w:rPr>
              <w:fldChar w:fldCharType="begin"/>
            </w:r>
            <w:r w:rsidRPr="00A672B6">
              <w:rPr>
                <w:sz w:val="18"/>
                <w:szCs w:val="18"/>
              </w:rPr>
              <w:instrText xml:space="preserve"> HYPERLINK "http://creativecommons.org/licenses/by/4.0/" </w:instrText>
            </w:r>
            <w:r w:rsidRPr="00A672B6">
              <w:rPr>
                <w:sz w:val="18"/>
                <w:szCs w:val="18"/>
              </w:rPr>
              <w:fldChar w:fldCharType="separate"/>
            </w:r>
            <w:r w:rsidRPr="00A672B6">
              <w:rPr>
                <w:rFonts w:ascii="Times New Roman" w:eastAsia="Times New Roman" w:hAnsi="Times New Roman"/>
                <w:color w:val="0563C1"/>
                <w:sz w:val="18"/>
                <w:szCs w:val="18"/>
              </w:rPr>
              <w:t>CC-BY</w:t>
            </w:r>
            <w:r w:rsidRPr="00A672B6">
              <w:rPr>
                <w:rFonts w:ascii="Times New Roman" w:eastAsia="Times New Roman" w:hAnsi="Times New Roman"/>
                <w:color w:val="0563C1"/>
                <w:sz w:val="18"/>
                <w:szCs w:val="18"/>
                <w:lang w:val="en-US"/>
              </w:rPr>
              <w:t>-SA</w:t>
            </w:r>
            <w:r w:rsidRPr="00A672B6">
              <w:rPr>
                <w:rFonts w:ascii="Times New Roman" w:eastAsia="Times New Roman" w:hAnsi="Times New Roman"/>
                <w:color w:val="0563C1"/>
                <w:sz w:val="18"/>
                <w:szCs w:val="18"/>
              </w:rPr>
              <w:t xml:space="preserve"> License</w:t>
            </w:r>
            <w:r w:rsidRPr="00A672B6">
              <w:rPr>
                <w:rFonts w:ascii="Times New Roman" w:eastAsia="Times New Roman" w:hAnsi="Times New Roman"/>
                <w:sz w:val="18"/>
                <w:szCs w:val="18"/>
              </w:rPr>
              <w:t>.</w:t>
            </w:r>
            <w:r w:rsidRPr="00A672B6">
              <w:rPr>
                <w:sz w:val="18"/>
                <w:szCs w:val="18"/>
              </w:rPr>
              <w:fldChar w:fldCharType="end"/>
            </w:r>
          </w:p>
        </w:tc>
      </w:tr>
    </w:tbl>
    <w:p w14:paraId="78DD7976" w14:textId="3E2221EC" w:rsidR="00357267" w:rsidRPr="00803216" w:rsidRDefault="00357267" w:rsidP="00357267">
      <w:pPr>
        <w:spacing w:after="0" w:line="240" w:lineRule="auto"/>
        <w:ind w:right="95"/>
        <w:rPr>
          <w:rFonts w:ascii="Times New Roman" w:eastAsia="Times New Roman" w:hAnsi="Times New Roman" w:cs="Times New Roman"/>
          <w:sz w:val="24"/>
          <w:szCs w:val="24"/>
          <w:lang w:val="en-US"/>
        </w:rPr>
      </w:pPr>
      <w:r>
        <w:rPr>
          <w:noProof/>
          <w:lang w:val="en-US"/>
        </w:rPr>
        <w:t xml:space="preserve">                                                                                                                                                                  </w:t>
      </w:r>
      <w:r w:rsidRPr="00F53AAF">
        <w:rPr>
          <w:noProof/>
          <w:lang w:val="en-US"/>
        </w:rPr>
        <w:drawing>
          <wp:inline distT="0" distB="0" distL="0" distR="0" wp14:anchorId="224C8C32" wp14:editId="7A6CE1DF">
            <wp:extent cx="552450" cy="190500"/>
            <wp:effectExtent l="0" t="0" r="0" b="0"/>
            <wp:docPr id="2026528110" name="Picture 4" descr="C:\Users\IKIP\Pictures\CC_BY-SA_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KIP\Pictures\CC_BY-SA_3.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190500"/>
                    </a:xfrm>
                    <a:prstGeom prst="rect">
                      <a:avLst/>
                    </a:prstGeom>
                    <a:noFill/>
                    <a:ln>
                      <a:noFill/>
                    </a:ln>
                  </pic:spPr>
                </pic:pic>
              </a:graphicData>
            </a:graphic>
          </wp:inline>
        </w:drawing>
      </w:r>
    </w:p>
    <w:p w14:paraId="6389A1AC" w14:textId="43CA3FAE" w:rsidR="00357267" w:rsidRPr="00357267" w:rsidRDefault="00357267" w:rsidP="00357267">
      <w:pPr>
        <w:shd w:val="clear" w:color="auto" w:fill="FFFFFF"/>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lang w:val="en-US"/>
        </w:rPr>
        <w:t>Introduction</w:t>
      </w:r>
    </w:p>
    <w:p w14:paraId="320C1C6D" w14:textId="32207F90" w:rsidR="00357267" w:rsidRDefault="00357267" w:rsidP="00357267">
      <w:pPr>
        <w:pStyle w:val="Default"/>
        <w:jc w:val="both"/>
      </w:pPr>
      <w:r w:rsidRPr="00357267">
        <w:t>Increase business productivity in</w:t>
      </w:r>
      <w:r>
        <w:t xml:space="preserve"> Pembangunan </w:t>
      </w:r>
      <w:proofErr w:type="spellStart"/>
      <w:r>
        <w:t>Jangka</w:t>
      </w:r>
      <w:proofErr w:type="spellEnd"/>
      <w:r>
        <w:t xml:space="preserve"> Panjang Nasional (PJPN 2005-2025) </w:t>
      </w:r>
      <w:r w:rsidRPr="00357267">
        <w:t>there is a need for business empowerment aimed at developing science and technology-based and globally competitive businesses</w:t>
      </w:r>
      <w:r>
        <w:t xml:space="preserve">. </w:t>
      </w:r>
      <w:r w:rsidRPr="00357267">
        <w:t>The strategy for empowering small businesses is directed at developing innovation and technology competencies so that they play a greater role in economic growth</w:t>
      </w:r>
      <w:r>
        <w:rPr>
          <w:lang w:val="en-US"/>
        </w:rPr>
        <w:t xml:space="preserve"> </w:t>
      </w:r>
      <w:r>
        <w:rPr>
          <w:lang w:val="en-US"/>
        </w:rPr>
        <w:fldChar w:fldCharType="begin" w:fldLock="1"/>
      </w:r>
      <w:r>
        <w:rPr>
          <w:lang w:val="en-US"/>
        </w:rPr>
        <w:instrText>ADDIN CSL_CITATION {"citationItems":[{"id":"ITEM-1","itemData":{"author":[{"dropping-particle":"","family":"Sukirman","given":"dkk","non-dropping-particle":"","parse-names":false,"suffix":""}],"container-title":"JBTI: Jurnal Bisnis: Teori dan Implementasi","id":"ITEM-1","issue":"1","issued":{"date-parts":[["2020"]]},"page":"73-82","title":"Analisis Kemandirian Usaha Mahasiswa melalui Inovasi Produk, Pemanfaatan Teknologi Informasi dan Minat Berwirausaha","type":"article-journal","volume":"11"},"uris":["http://www.mendeley.com/documents/?uuid=004c23a7-0872-4090-82f3-4b5032c62eb8"]}],"mendeley":{"formattedCitation":"(Sukirman, 2020)","plainTextFormattedCitation":"(Sukirman, 2020)","previouslyFormattedCitation":"(Sukirman, 2020)"},"properties":{"noteIndex":0},"schema":"https://github.com/citation-style-language/schema/raw/master/csl-citation.json"}</w:instrText>
      </w:r>
      <w:r>
        <w:rPr>
          <w:lang w:val="en-US"/>
        </w:rPr>
        <w:fldChar w:fldCharType="separate"/>
      </w:r>
      <w:r w:rsidRPr="006C0871">
        <w:rPr>
          <w:noProof/>
          <w:lang w:val="en-US"/>
        </w:rPr>
        <w:t>(Sukirman, 2020)</w:t>
      </w:r>
      <w:r>
        <w:rPr>
          <w:lang w:val="en-US"/>
        </w:rPr>
        <w:fldChar w:fldCharType="end"/>
      </w:r>
      <w:r>
        <w:t xml:space="preserve">. </w:t>
      </w:r>
      <w:r w:rsidRPr="00357267">
        <w:t>In connection with these conditions, education is the most strategic sector in national development, because through education knowledge, skills and attitudes can be provided. Education that is suitable for facing the challenges of globalization is education that is oriented towards the industrial world with a learning approach and is supported by an appropriate curriculum</w:t>
      </w:r>
      <w:r w:rsidRPr="00357267">
        <w:t xml:space="preserve"> </w:t>
      </w:r>
      <w:r>
        <w:fldChar w:fldCharType="begin" w:fldLock="1"/>
      </w:r>
      <w:r>
        <w:instrText>ADDIN CSL_CITATION {"citationItems":[{"id":"ITEM-1","itemData":{"abstract":"Abstrak Penelitian ini bertujuan untuk mengetahui: (1) memperoleh deskriptif tentang kemandirian siswa, lingkungan keluarga, lingkungan sekolah, dan interaksi teman sebaya pada siswa SMK, (2) mengetahui pengaruh kepribadian, lingkungan keluarga, lingkungan sekolah, dan interaksi teman sebaya baik secara bersama-sama maupun sendiri-sendiri terhadap kemandirian untuk berwirausaha pada siswa SMK, dan (3) mengetahui seberapa besar pengaruh faktor kepribadian, lingkungan keluarga, lingkungan sekolah, dan interaksi teman sebaya secara bersama-sama terhadap kemandirian untuk berwirausaha pada siswa SMK. Penelitian ini merupakan penelitian survey dengan pendekatan ex post facto. Teknik analisis data yang digunakan adalah analisis deskriptif, analisis regresi linier sederhana dan analisis regresi ganda dengan bantuan software SPSS 18. Hasil penelitian menunjukan bahwa: (1) kemandirian untuk berwirausaha tinggi (50,5%), kepribadian tinggi (73,3%), lingkungan keluarga tinggi (49,5%), lingkungan sekolah tinggi (69,5%) dan interaksi teman sebaya tinggi (44,8%), (2) terdapat pengaruh kepribadian, lingkungan keluarga, lingkungan sekolah, dan interaksi teman sebaya secara sendiri-sendiri maupun bersama-sama terhadap kemandirian siswa untuk berwirausaha, dan (3) sumbangan efektif variabel kepribadian, lingkungan keluarga, lingkungan sekolah, dan interaksi teman sebaya secara bersama-sama terhadap kemandirian untuk berwirausaha () sebesar 68,6% dan sumbangan efektif masing-masing variabel yaitu lingkungan keluarga 53,5%, kepribadian 9,7%, interaksi teman sebaya 3,9%, dan lingkungan sekolah 1,6%. Abstract This study aims to uncover: (1) the descriptive abaut autonomy students for entrepreneur, personality, family environment, school environment, and peer relationships at SMK, (2) the influence of personality, family environment, school environment, and peer relationships by together as well as individually for entrepreneurship at SMK, (3) know the influence of personality factors, family environment, school environment, and peer interaction jointly and severally against the autonomy of entrepreneurship in vocational students. This was a survey research with ex post facto approach study. The data were analyzed using the descriptive analysis technique, simple liner regression analysis and multiple regression analysis with the help of software SPSS 18. The result showed: (1) the autonomy for entrepreneur was high (50,5%), personality was high (73,3%), family environment was …","author":[{"dropping-particle":"","family":"Astuti SMKN","given":"Sri","non-dropping-particle":"","parse-names":false,"suffix":""},{"dropping-particle":"","family":"Sukardi","given":"Thomas","non-dropping-particle":"","parse-names":false,"suffix":""}],"id":"ITEM-1","issued":{"date-parts":[["2013"]]},"title":"FAKTOR-FAKTOR YANG MEMPENGARUHI KEMANDIRIAN UNTUK BERWIRAUSAHA PADA SISWA SMK FACTORS INFLUENCE THE AUTONOMY FOR ENTREPRENEURE IN STUDENT'S SMK","type":"report","volume":"3"},"uris":["http://www.mendeley.com/documents/?uuid=d638ac4d-4fda-3630-8cb5-66c340b9b446"]}],"mendeley":{"formattedCitation":"(Astuti SMKN &amp; Sukardi, 2013)","plainTextFormattedCitation":"(Astuti SMKN &amp; Sukardi, 2013)","previouslyFormattedCitation":"(Astuti SMKN &amp; Sukardi, 2013)"},"properties":{"noteIndex":0},"schema":"https://github.com/citation-style-language/schema/raw/master/csl-citation.json"}</w:instrText>
      </w:r>
      <w:r>
        <w:fldChar w:fldCharType="separate"/>
      </w:r>
      <w:r w:rsidRPr="006C0871">
        <w:rPr>
          <w:noProof/>
        </w:rPr>
        <w:t>(Astuti SMKN &amp; Sukardi, 2013)</w:t>
      </w:r>
      <w:r>
        <w:fldChar w:fldCharType="end"/>
      </w:r>
      <w:r>
        <w:rPr>
          <w:lang w:val="en-US"/>
        </w:rPr>
        <w:t>.</w:t>
      </w:r>
      <w:r>
        <w:t xml:space="preserve"> </w:t>
      </w:r>
    </w:p>
    <w:p w14:paraId="15AB4C61" w14:textId="336DD149" w:rsidR="00357267" w:rsidRDefault="00357267" w:rsidP="00357267">
      <w:pPr>
        <w:pStyle w:val="Default"/>
        <w:ind w:firstLine="720"/>
        <w:jc w:val="both"/>
      </w:pPr>
      <w:r w:rsidRPr="00357267">
        <w:t>Furthermore, the rapid pace of the world economy demands a rapid pace of innovation as well. This is without exception from strengthening the selling value of a business product. Changes that occur in the business world are a natural thing because throughout the history of marketing, the market has been in a state of flux, so companies must move with the market, namely by changing the marketing system in accordance with changing situations and conditions of consumers</w:t>
      </w:r>
      <w:r w:rsidRPr="00342A51">
        <w:rPr>
          <w:lang w:val="id-ID"/>
        </w:rPr>
        <w:t xml:space="preserve"> </w:t>
      </w:r>
      <w:r>
        <w:fldChar w:fldCharType="begin" w:fldLock="1"/>
      </w:r>
      <w:r>
        <w:instrText>ADDIN CSL_CITATION {"citationItems":[{"id":"ITEM-1","itemData":{"author":[{"dropping-particle":"","family":"Hutabarat","given":"Esterlina","non-dropping-particle":"","parse-names":false,"suffix":""}],"container-title":"Jurnal Ilmiah Methonomi","id":"ITEM-1","issue":"1","issued":{"date-parts":[["2017"]]},"page":"112-121","title":"Analisis Strategi Pemasaran Dalam Meningkatkan Penjualan Motor Suzuki Satria Fu Pada Pt. Sunindo Varia Motor Gemilang Medan","type":"article-journal","volume":"3"},"uris":["http://www.mendeley.com/documents/?uuid=5037adbd-e853-429a-aa87-e4f915a4edfe"]}],"mendeley":{"formattedCitation":"(Hutabarat, 2017)","plainTextFormattedCitation":"(Hutabarat, 2017)","previouslyFormattedCitation":"(Hutabarat, 2017)"},"properties":{"noteIndex":0},"schema":"https://github.com/citation-style-language/schema/raw/master/csl-citation.json"}</w:instrText>
      </w:r>
      <w:r>
        <w:fldChar w:fldCharType="separate"/>
      </w:r>
      <w:r w:rsidRPr="00342A51">
        <w:rPr>
          <w:noProof/>
        </w:rPr>
        <w:t>(Hutabarat, 2017)</w:t>
      </w:r>
      <w:r>
        <w:fldChar w:fldCharType="end"/>
      </w:r>
      <w:r>
        <w:t xml:space="preserve">. </w:t>
      </w:r>
    </w:p>
    <w:p w14:paraId="679DE35A" w14:textId="5E9142CB" w:rsidR="00357267" w:rsidRPr="00342A51" w:rsidRDefault="00357267" w:rsidP="00357267">
      <w:pPr>
        <w:pStyle w:val="Default"/>
        <w:ind w:firstLine="720"/>
        <w:jc w:val="both"/>
        <w:rPr>
          <w:lang w:val="en-US"/>
        </w:rPr>
      </w:pPr>
      <w:r w:rsidRPr="00357267">
        <w:t>With the innovations made, it is possible to create new markets for the products produced. So that it will be able to increase the selling value and in the end will increase the income of business actors</w:t>
      </w:r>
      <w:r w:rsidRPr="00342A51">
        <w:rPr>
          <w:lang w:val="id-ID"/>
        </w:rPr>
        <w:t xml:space="preserve"> </w:t>
      </w:r>
      <w:r>
        <w:fldChar w:fldCharType="begin" w:fldLock="1"/>
      </w:r>
      <w:r>
        <w:instrText>ADDIN CSL_CITATION {"citationItems":[{"id":"ITEM-1","itemData":{"author":[{"dropping-particle":"","family":"Dewi, Santi Riana","given":"dkk","non-dropping-particle":"","parse-names":false,"suffix":""}],"container-title":"Jurnal Pengabdian Masyarakat","id":"ITEM-1","issue":"1","issued":{"date-parts":[["2019"]]},"title":"Kaibon Abhinaya","type":"article-journal","volume":"1"},"uris":["http://www.mendeley.com/documents/?uuid=4f47c526-56ef-46db-b821-87365411c811"]}],"mendeley":{"formattedCitation":"(Dewi, Santi Riana, 2019)","plainTextFormattedCitation":"(Dewi, Santi Riana, 2019)","previouslyFormattedCitation":"(Dewi, Santi Riana, 2019)"},"properties":{"noteIndex":0},"schema":"https://github.com/citation-style-language/schema/raw/master/csl-citation.json"}</w:instrText>
      </w:r>
      <w:r>
        <w:fldChar w:fldCharType="separate"/>
      </w:r>
      <w:r w:rsidRPr="00342A51">
        <w:rPr>
          <w:noProof/>
        </w:rPr>
        <w:t>(Dewi, Santi Riana, 2019)</w:t>
      </w:r>
      <w:r>
        <w:fldChar w:fldCharType="end"/>
      </w:r>
      <w:r>
        <w:rPr>
          <w:lang w:val="en-US"/>
        </w:rPr>
        <w:t>.</w:t>
      </w:r>
    </w:p>
    <w:p w14:paraId="282C82D0" w14:textId="77777777" w:rsidR="00357267" w:rsidRDefault="00357267" w:rsidP="00357267">
      <w:pPr>
        <w:pStyle w:val="Default"/>
        <w:ind w:firstLine="720"/>
        <w:jc w:val="both"/>
      </w:pPr>
      <w:r w:rsidRPr="00357267">
        <w:t>The innovation referred to in the presentation of the paragraph above is not limited to gaps in circles, meaning that both the general public and even school students are required to be independent in their work and in the economy. In implementing the Pancasila student profile, students are developed to form individuals who are creative, innovative, independent and able to contribute and interact with the environment as well as society.</w:t>
      </w:r>
    </w:p>
    <w:p w14:paraId="285A8C09" w14:textId="507678A8" w:rsidR="00357267" w:rsidRDefault="00357267" w:rsidP="00357267">
      <w:pPr>
        <w:pStyle w:val="Default"/>
        <w:ind w:firstLine="720"/>
        <w:jc w:val="both"/>
      </w:pPr>
      <w:r w:rsidRPr="00357267">
        <w:t xml:space="preserve">In terms of its program elements, Bakti </w:t>
      </w:r>
      <w:proofErr w:type="spellStart"/>
      <w:r w:rsidRPr="00357267">
        <w:t>Karya</w:t>
      </w:r>
      <w:proofErr w:type="spellEnd"/>
      <w:r w:rsidRPr="00357267">
        <w:t xml:space="preserve"> Parigi Vocational School initiated a program of independence and creativity in a multicultural class environment with the Niti Sajati program. Niti Sajati's motto is live nature, live culture was formed as a forum for students' independent aspirations in collaboration with educators and the community through creativity, one of which is making shibori cloth made from environmentally friendly materials</w:t>
      </w:r>
      <w:r>
        <w:t xml:space="preserve">. </w:t>
      </w:r>
    </w:p>
    <w:p w14:paraId="34BAEBF8" w14:textId="15676C43" w:rsidR="00357267" w:rsidRDefault="00357267" w:rsidP="00357267">
      <w:pPr>
        <w:pStyle w:val="Default"/>
        <w:ind w:firstLine="720"/>
        <w:jc w:val="both"/>
      </w:pPr>
      <w:r w:rsidRPr="00357267">
        <w:t xml:space="preserve">The Multicultural Class is a program that was initiated as a forum for the introduction of cultural tolerance for students from various regions, ethnicities, races and religions in Indonesia who are affiliated at Bakti </w:t>
      </w:r>
      <w:proofErr w:type="spellStart"/>
      <w:r w:rsidRPr="00357267">
        <w:t>Karya</w:t>
      </w:r>
      <w:proofErr w:type="spellEnd"/>
      <w:r w:rsidRPr="00357267">
        <w:t xml:space="preserve"> Parigi Vocational School. Bakti </w:t>
      </w:r>
      <w:proofErr w:type="spellStart"/>
      <w:r w:rsidRPr="00357267">
        <w:t>Karya</w:t>
      </w:r>
      <w:proofErr w:type="spellEnd"/>
      <w:r w:rsidRPr="00357267">
        <w:t xml:space="preserve"> Vocational School is a Multimedia vocational school with the concept of diversity-friendly, environmentally friendly and open to the public. We believe that education can be built on mutual cooperation</w:t>
      </w:r>
      <w:r>
        <w:t xml:space="preserve">. </w:t>
      </w:r>
    </w:p>
    <w:p w14:paraId="01FB5380" w14:textId="7477F894" w:rsidR="00357267" w:rsidRDefault="00357267" w:rsidP="00357267">
      <w:pPr>
        <w:pStyle w:val="Default"/>
        <w:ind w:firstLine="720"/>
        <w:jc w:val="both"/>
      </w:pPr>
      <w:r w:rsidRPr="00357267">
        <w:t xml:space="preserve">The Darma Bakti </w:t>
      </w:r>
      <w:proofErr w:type="spellStart"/>
      <w:r w:rsidRPr="00357267">
        <w:t>Karya</w:t>
      </w:r>
      <w:proofErr w:type="spellEnd"/>
      <w:r w:rsidRPr="00357267">
        <w:t xml:space="preserve"> Foundation is a non-governmental organization initiated by a number of activists who care about developing culture and encouraging a new civilization that is more humane and sustainable. This foundation focuses on the liberating education movement, pro-ecological activities, community self-reliance, promotion of culture and technology development for a sustainable life. Since 2016, the Darma Bakti </w:t>
      </w:r>
      <w:proofErr w:type="spellStart"/>
      <w:r w:rsidRPr="00357267">
        <w:t>Karya</w:t>
      </w:r>
      <w:proofErr w:type="spellEnd"/>
      <w:r w:rsidRPr="00357267">
        <w:t xml:space="preserve"> Foundation has managed the Bakti </w:t>
      </w:r>
      <w:proofErr w:type="spellStart"/>
      <w:r w:rsidRPr="00357267">
        <w:t>Karya</w:t>
      </w:r>
      <w:proofErr w:type="spellEnd"/>
      <w:r w:rsidRPr="00357267">
        <w:t xml:space="preserve"> Parigi Vocational School, designed the Multicultural Class </w:t>
      </w:r>
      <w:r w:rsidRPr="00357267">
        <w:lastRenderedPageBreak/>
        <w:t>program and initiated Kampung Nusantara as a learning ecosystem in accordance with the ideals of the foundation</w:t>
      </w:r>
      <w:r>
        <w:t xml:space="preserve">. </w:t>
      </w:r>
    </w:p>
    <w:p w14:paraId="21BF1724" w14:textId="07C49CC0" w:rsidR="00357267" w:rsidRDefault="00357267" w:rsidP="00357267">
      <w:pPr>
        <w:pStyle w:val="Default"/>
        <w:ind w:firstLine="720"/>
        <w:jc w:val="both"/>
      </w:pPr>
      <w:r w:rsidRPr="00357267">
        <w:t xml:space="preserve">In addition to the Bakti </w:t>
      </w:r>
      <w:proofErr w:type="spellStart"/>
      <w:r w:rsidRPr="00357267">
        <w:t>Karya</w:t>
      </w:r>
      <w:proofErr w:type="spellEnd"/>
      <w:r w:rsidRPr="00357267">
        <w:t xml:space="preserve"> Parigi Vocational School, this foundation also oversees the Kemuning Kindergarten, TPQ Cinta Allah and the </w:t>
      </w:r>
      <w:proofErr w:type="spellStart"/>
      <w:r w:rsidRPr="00357267">
        <w:t>Hidayatul</w:t>
      </w:r>
      <w:proofErr w:type="spellEnd"/>
      <w:r w:rsidRPr="00357267">
        <w:t xml:space="preserve"> </w:t>
      </w:r>
      <w:proofErr w:type="spellStart"/>
      <w:r w:rsidRPr="00357267">
        <w:t>Irpan</w:t>
      </w:r>
      <w:proofErr w:type="spellEnd"/>
      <w:r w:rsidRPr="00357267">
        <w:t xml:space="preserve"> Ecology Student Islamic Boarding School. As a non-governmental organization, the Darma Bakti </w:t>
      </w:r>
      <w:proofErr w:type="spellStart"/>
      <w:r w:rsidRPr="00357267">
        <w:t>Karya</w:t>
      </w:r>
      <w:proofErr w:type="spellEnd"/>
      <w:r w:rsidRPr="00357267">
        <w:t xml:space="preserve"> Foundation is ready to collaborate with various parties to realize ideas that are in harmony with the constitution and common sense. We are supported by public funds in the form of crowdfunding and other funding sources that are free from corruption, environmental destruction and human rights violations</w:t>
      </w:r>
      <w:r>
        <w:t>.</w:t>
      </w:r>
    </w:p>
    <w:p w14:paraId="3AE7780D" w14:textId="33B87D79" w:rsidR="00357267" w:rsidRPr="00342A51" w:rsidRDefault="00357267" w:rsidP="00357267">
      <w:pPr>
        <w:pStyle w:val="Default"/>
        <w:ind w:firstLine="720"/>
        <w:jc w:val="both"/>
        <w:rPr>
          <w:lang w:val="en-US"/>
        </w:rPr>
      </w:pPr>
      <w:r w:rsidRPr="00357267">
        <w:t xml:space="preserve">Every activity related to education must produce an output. In the same way, implementing character education in a multicultural environment will create students with independent character. Educators teach multicultural education through teaching and learning activities in forming "Independent" characters. Independence is an attitude and </w:t>
      </w:r>
      <w:proofErr w:type="spellStart"/>
      <w:r w:rsidRPr="00357267">
        <w:t>behavior</w:t>
      </w:r>
      <w:proofErr w:type="spellEnd"/>
      <w:r w:rsidRPr="00357267">
        <w:t xml:space="preserve"> that is not easily dependent on others in completing tasks</w:t>
      </w:r>
      <w:r>
        <w:rPr>
          <w:lang w:val="en-US"/>
        </w:rPr>
        <w:t xml:space="preserve"> </w:t>
      </w:r>
      <w:r>
        <w:rPr>
          <w:lang w:val="en-US"/>
        </w:rPr>
        <w:fldChar w:fldCharType="begin" w:fldLock="1"/>
      </w:r>
      <w:r>
        <w:rPr>
          <w:lang w:val="en-US"/>
        </w:rPr>
        <w:instrText>ADDIN CSL_CITATION {"citationItems":[{"id":"ITEM-1","itemData":{"author":[{"dropping-particle":"","family":"Amrullah A","given":"dan Zainal A","non-dropping-particle":"","parse-names":false,"suffix":""}],"id":"ITEM-1","issued":{"date-parts":[["2017"]]},"publisher":"Gava Media","publisher-place":"Yogyakarta","title":"Pedoman Pendidikan Budaya dan Karakter Bangsa","type":"book"},"uris":["http://www.mendeley.com/documents/?uuid=651e1d90-4124-46b0-95f2-acaa855d7cc0"]}],"mendeley":{"formattedCitation":"(Amrullah A, 2017)","plainTextFormattedCitation":"(Amrullah A, 2017)","previouslyFormattedCitation":"(Amrullah A, 2017)"},"properties":{"noteIndex":0},"schema":"https://github.com/citation-style-language/schema/raw/master/csl-citation.json"}</w:instrText>
      </w:r>
      <w:r>
        <w:rPr>
          <w:lang w:val="en-US"/>
        </w:rPr>
        <w:fldChar w:fldCharType="separate"/>
      </w:r>
      <w:r w:rsidRPr="00342A51">
        <w:rPr>
          <w:noProof/>
          <w:lang w:val="en-US"/>
        </w:rPr>
        <w:t>(Amrullah A, 2017)</w:t>
      </w:r>
      <w:r>
        <w:rPr>
          <w:lang w:val="en-US"/>
        </w:rPr>
        <w:fldChar w:fldCharType="end"/>
      </w:r>
      <w:r>
        <w:rPr>
          <w:lang w:val="en-US"/>
        </w:rPr>
        <w:t>.</w:t>
      </w:r>
    </w:p>
    <w:p w14:paraId="5CF56F80" w14:textId="462FCC4B" w:rsidR="00357267" w:rsidRDefault="00357267" w:rsidP="00357267">
      <w:pPr>
        <w:pStyle w:val="Default"/>
        <w:ind w:firstLine="720"/>
        <w:jc w:val="both"/>
      </w:pPr>
      <w:r w:rsidRPr="00357267">
        <w:t>In the development of independent foundations and schools in fostering students, it has implications for student innovation in forming entrepreneurial creativity, one of which is the production of Virgin Coconut Oil (VCO) through the idea of an entrepreneurial class program called Niti Sajati</w:t>
      </w:r>
      <w:r>
        <w:t xml:space="preserve">. </w:t>
      </w:r>
    </w:p>
    <w:p w14:paraId="4EC3671A" w14:textId="114D3FEE" w:rsidR="00357267" w:rsidRPr="00987AF7" w:rsidRDefault="00357267" w:rsidP="00357267">
      <w:pPr>
        <w:pStyle w:val="Default"/>
        <w:ind w:firstLine="720"/>
        <w:jc w:val="both"/>
      </w:pPr>
      <w:r w:rsidRPr="00357267">
        <w:rPr>
          <w:lang w:val="en-US"/>
        </w:rPr>
        <w:t>Service approach through efforts to strengthen selling points. This is based on the analysis that the price of goods is something that is very important, meaning that if the price of goods is too expensive it can cause the goods to become less salable, and conversely if it is sold too cheap, the profits will decrease</w:t>
      </w:r>
      <w:r>
        <w:rPr>
          <w:lang w:val="en-US"/>
        </w:rPr>
        <w:t xml:space="preserve"> </w:t>
      </w:r>
      <w:r>
        <w:rPr>
          <w:lang w:val="en-US"/>
        </w:rPr>
        <w:fldChar w:fldCharType="begin" w:fldLock="1"/>
      </w:r>
      <w:r>
        <w:rPr>
          <w:lang w:val="en-US"/>
        </w:rPr>
        <w:instrText>ADDIN CSL_CITATION {"citationItems":[{"id":"ITEM-1","itemData":{"author":[{"dropping-particle":"","family":"Neisia","given":"Tembesi Citra","non-dropping-particle":"","parse-names":false,"suffix":""}],"id":"ITEM-1","issue":"3","issued":{"date-parts":[["2018"]]},"page":"35-43","title":"Pengaruh Harga Terhadap Penjualan Produk Motor Yamaha Mio Pada PT. Hasjrat Abadi Outlet Karombasan Manado","type":"article-journal","volume":"6"},"uris":["http://www.mendeley.com/documents/?uuid=ef8396b2-0679-45d5-9d02-26ead7148040"]}],"mendeley":{"formattedCitation":"(Neisia, 2018)","plainTextFormattedCitation":"(Neisia, 2018)","previouslyFormattedCitation":"(Neisia, 2018)"},"properties":{"noteIndex":0},"schema":"https://github.com/citation-style-language/schema/raw/master/csl-citation.json"}</w:instrText>
      </w:r>
      <w:r>
        <w:rPr>
          <w:lang w:val="en-US"/>
        </w:rPr>
        <w:fldChar w:fldCharType="separate"/>
      </w:r>
      <w:r w:rsidRPr="00342A51">
        <w:rPr>
          <w:noProof/>
          <w:lang w:val="en-US"/>
        </w:rPr>
        <w:t>(Neisia, 2018)</w:t>
      </w:r>
      <w:r>
        <w:rPr>
          <w:lang w:val="en-US"/>
        </w:rPr>
        <w:fldChar w:fldCharType="end"/>
      </w:r>
      <w:r w:rsidRPr="00BA56B7">
        <w:rPr>
          <w:lang w:val="en-US"/>
        </w:rPr>
        <w:t xml:space="preserve">. </w:t>
      </w:r>
      <w:r w:rsidRPr="00357267">
        <w:rPr>
          <w:lang w:val="en-US"/>
        </w:rPr>
        <w:t xml:space="preserve">In the context of Community Service, the researcher observes a problem where assistance is needed to strengthen the selling value of the marketing of shibori cloth products so that they have high selling value and are of high quality so as to help students and schools' income. Strengthening assistance is emphasized on marketing training through multimedia (using social media) and also collaboration with companies/tourism in </w:t>
      </w:r>
      <w:proofErr w:type="spellStart"/>
      <w:r w:rsidRPr="00357267">
        <w:rPr>
          <w:lang w:val="en-US"/>
        </w:rPr>
        <w:t>Pangandaran</w:t>
      </w:r>
      <w:proofErr w:type="spellEnd"/>
      <w:r w:rsidRPr="00357267">
        <w:rPr>
          <w:lang w:val="en-US"/>
        </w:rPr>
        <w:t xml:space="preserve"> Regency. Training on how to sell </w:t>
      </w:r>
      <w:proofErr w:type="spellStart"/>
      <w:r w:rsidRPr="00357267">
        <w:rPr>
          <w:lang w:val="en-US"/>
        </w:rPr>
        <w:t>draing</w:t>
      </w:r>
      <w:proofErr w:type="spellEnd"/>
      <w:r w:rsidRPr="00357267">
        <w:rPr>
          <w:lang w:val="en-US"/>
        </w:rPr>
        <w:t xml:space="preserve"> / online, as well as how packaging is more attractive to target users or buyers.</w:t>
      </w:r>
      <w:r w:rsidRPr="00BA56B7">
        <w:rPr>
          <w:lang w:val="en-US"/>
        </w:rPr>
        <w:t xml:space="preserve"> </w:t>
      </w:r>
    </w:p>
    <w:p w14:paraId="395735F9" w14:textId="77777777" w:rsidR="00357267" w:rsidRPr="00A94F09" w:rsidRDefault="00357267" w:rsidP="00357267">
      <w:pPr>
        <w:spacing w:after="0" w:line="240" w:lineRule="auto"/>
        <w:ind w:right="-5"/>
        <w:jc w:val="both"/>
        <w:rPr>
          <w:rFonts w:ascii="Times New Roman" w:hAnsi="Times New Roman" w:cs="Times New Roman"/>
          <w:sz w:val="24"/>
          <w:szCs w:val="24"/>
          <w:lang w:val="sv-SE"/>
        </w:rPr>
      </w:pPr>
    </w:p>
    <w:p w14:paraId="61BE7004" w14:textId="671A773B" w:rsidR="00357267" w:rsidRPr="00357267" w:rsidRDefault="00357267" w:rsidP="00357267">
      <w:pPr>
        <w:shd w:val="clear" w:color="auto" w:fill="FFFFFF"/>
        <w:spacing w:after="0" w:line="240" w:lineRule="auto"/>
        <w:jc w:val="both"/>
        <w:rPr>
          <w:rFonts w:ascii="Times New Roman" w:eastAsia="Times New Roman" w:hAnsi="Times New Roman" w:cs="Times New Roman"/>
          <w:color w:val="000000"/>
          <w:sz w:val="24"/>
          <w:szCs w:val="24"/>
          <w:lang w:val="en-US"/>
        </w:rPr>
      </w:pPr>
      <w:r>
        <w:rPr>
          <w:rFonts w:ascii="Times New Roman" w:hAnsi="Times New Roman"/>
          <w:b/>
          <w:color w:val="000000"/>
          <w:sz w:val="24"/>
          <w:szCs w:val="24"/>
          <w:lang w:val="en-US"/>
        </w:rPr>
        <w:t>Method</w:t>
      </w:r>
    </w:p>
    <w:p w14:paraId="61DC2C22" w14:textId="78307636" w:rsidR="00357267" w:rsidRPr="00357267" w:rsidRDefault="00357267" w:rsidP="00357267">
      <w:pPr>
        <w:spacing w:after="0"/>
        <w:rPr>
          <w:rFonts w:ascii="Times New Roman" w:hAnsi="Times New Roman" w:cs="Times New Roman"/>
          <w:b/>
          <w:bCs/>
          <w:sz w:val="24"/>
          <w:szCs w:val="24"/>
          <w:lang w:val="en-US"/>
        </w:rPr>
      </w:pPr>
      <w:r w:rsidRPr="00BA56B7">
        <w:rPr>
          <w:rFonts w:ascii="Times New Roman" w:hAnsi="Times New Roman" w:cs="Times New Roman"/>
          <w:b/>
          <w:bCs/>
          <w:sz w:val="24"/>
          <w:szCs w:val="24"/>
        </w:rPr>
        <w:t>Parti</w:t>
      </w:r>
      <w:proofErr w:type="spellStart"/>
      <w:r>
        <w:rPr>
          <w:rFonts w:ascii="Times New Roman" w:hAnsi="Times New Roman" w:cs="Times New Roman"/>
          <w:b/>
          <w:bCs/>
          <w:sz w:val="24"/>
          <w:szCs w:val="24"/>
          <w:lang w:val="en-US"/>
        </w:rPr>
        <w:t>cipant</w:t>
      </w:r>
      <w:proofErr w:type="spellEnd"/>
    </w:p>
    <w:p w14:paraId="24BC16F6" w14:textId="77777777" w:rsidR="00357267" w:rsidRDefault="00357267" w:rsidP="00357267">
      <w:pPr>
        <w:spacing w:after="0"/>
        <w:ind w:firstLine="720"/>
        <w:jc w:val="both"/>
        <w:rPr>
          <w:rFonts w:ascii="Times New Roman" w:hAnsi="Times New Roman" w:cs="Times New Roman"/>
          <w:sz w:val="24"/>
          <w:szCs w:val="24"/>
        </w:rPr>
      </w:pPr>
      <w:r w:rsidRPr="00357267">
        <w:rPr>
          <w:rFonts w:ascii="Times New Roman" w:hAnsi="Times New Roman" w:cs="Times New Roman"/>
          <w:sz w:val="24"/>
          <w:szCs w:val="24"/>
        </w:rPr>
        <w:t>Researchers took steps to go directly into the field to provide assistance, the reason is that apart from being easy to observe, it is also easy to provide assistance. On the other hand, even though it is already in the post-pandemic phase of Covid-19, of course, we still maintain health protocols.</w:t>
      </w:r>
    </w:p>
    <w:p w14:paraId="522470DC" w14:textId="3DE30650" w:rsidR="00357267" w:rsidRPr="00357267" w:rsidRDefault="00357267" w:rsidP="00357267">
      <w:pPr>
        <w:spacing w:after="0"/>
        <w:jc w:val="both"/>
        <w:rPr>
          <w:rFonts w:ascii="Times New Roman" w:hAnsi="Times New Roman" w:cs="Times New Roman"/>
          <w:b/>
          <w:bCs/>
          <w:sz w:val="24"/>
          <w:szCs w:val="24"/>
          <w:lang w:val="en-US"/>
        </w:rPr>
      </w:pPr>
      <w:r w:rsidRPr="00BA56B7">
        <w:rPr>
          <w:rFonts w:ascii="Times New Roman" w:hAnsi="Times New Roman" w:cs="Times New Roman"/>
          <w:b/>
          <w:bCs/>
          <w:sz w:val="24"/>
          <w:szCs w:val="24"/>
        </w:rPr>
        <w:t>Lo</w:t>
      </w:r>
      <w:r>
        <w:rPr>
          <w:rFonts w:ascii="Times New Roman" w:hAnsi="Times New Roman" w:cs="Times New Roman"/>
          <w:b/>
          <w:bCs/>
          <w:sz w:val="24"/>
          <w:szCs w:val="24"/>
          <w:lang w:val="en-US"/>
        </w:rPr>
        <w:t>cation</w:t>
      </w:r>
    </w:p>
    <w:p w14:paraId="48F474F1" w14:textId="55FA069A" w:rsidR="00357267" w:rsidRDefault="00357267" w:rsidP="00357267">
      <w:pPr>
        <w:spacing w:after="0"/>
        <w:ind w:firstLine="720"/>
        <w:jc w:val="both"/>
        <w:rPr>
          <w:rFonts w:ascii="Times New Roman" w:hAnsi="Times New Roman" w:cs="Times New Roman"/>
          <w:sz w:val="24"/>
          <w:szCs w:val="24"/>
        </w:rPr>
      </w:pPr>
      <w:r w:rsidRPr="00357267">
        <w:rPr>
          <w:rFonts w:ascii="Times New Roman" w:hAnsi="Times New Roman" w:cs="Times New Roman"/>
          <w:sz w:val="24"/>
          <w:szCs w:val="24"/>
        </w:rPr>
        <w:t xml:space="preserve">The location we chose to conduct the Community Service Program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PkM</w:t>
      </w:r>
      <w:proofErr w:type="spellEnd"/>
      <w:r>
        <w:rPr>
          <w:rFonts w:ascii="Times New Roman" w:hAnsi="Times New Roman" w:cs="Times New Roman"/>
          <w:sz w:val="24"/>
          <w:szCs w:val="24"/>
          <w:lang w:val="en-US"/>
        </w:rPr>
        <w:t xml:space="preserve">) </w:t>
      </w:r>
      <w:r w:rsidRPr="00357267">
        <w:rPr>
          <w:rFonts w:ascii="Times New Roman" w:hAnsi="Times New Roman" w:cs="Times New Roman"/>
          <w:sz w:val="24"/>
          <w:szCs w:val="24"/>
        </w:rPr>
        <w:t>was the Multicultural Class of SMK Bakti Karya Parigi Pangandaran, West Java.</w:t>
      </w:r>
    </w:p>
    <w:p w14:paraId="3C439178" w14:textId="4B5AE34D" w:rsidR="00357267" w:rsidRPr="00357267" w:rsidRDefault="00357267" w:rsidP="00357267">
      <w:pPr>
        <w:spacing w:after="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Stages</w:t>
      </w:r>
    </w:p>
    <w:p w14:paraId="07308C67" w14:textId="78482697" w:rsidR="00357267" w:rsidRPr="00BA56B7" w:rsidRDefault="00357267" w:rsidP="00357267">
      <w:pPr>
        <w:spacing w:after="0"/>
        <w:jc w:val="both"/>
        <w:rPr>
          <w:rFonts w:ascii="Times New Roman" w:hAnsi="Times New Roman" w:cs="Times New Roman"/>
          <w:i/>
          <w:iCs/>
          <w:sz w:val="24"/>
          <w:szCs w:val="24"/>
        </w:rPr>
      </w:pPr>
      <w:r w:rsidRPr="00BA56B7">
        <w:rPr>
          <w:rFonts w:ascii="Times New Roman" w:hAnsi="Times New Roman" w:cs="Times New Roman"/>
          <w:i/>
          <w:iCs/>
          <w:sz w:val="24"/>
          <w:szCs w:val="24"/>
        </w:rPr>
        <w:t>Observa</w:t>
      </w:r>
      <w:proofErr w:type="spellStart"/>
      <w:r>
        <w:rPr>
          <w:rFonts w:ascii="Times New Roman" w:hAnsi="Times New Roman" w:cs="Times New Roman"/>
          <w:i/>
          <w:iCs/>
          <w:sz w:val="24"/>
          <w:szCs w:val="24"/>
          <w:lang w:val="en-US"/>
        </w:rPr>
        <w:t>tion</w:t>
      </w:r>
      <w:proofErr w:type="spellEnd"/>
      <w:r w:rsidRPr="00BA56B7">
        <w:rPr>
          <w:rFonts w:ascii="Times New Roman" w:hAnsi="Times New Roman" w:cs="Times New Roman"/>
          <w:i/>
          <w:iCs/>
          <w:sz w:val="24"/>
          <w:szCs w:val="24"/>
        </w:rPr>
        <w:t xml:space="preserve"> </w:t>
      </w:r>
    </w:p>
    <w:p w14:paraId="6C86FCCB" w14:textId="496A6F31" w:rsidR="00357267" w:rsidRPr="00BA56B7" w:rsidRDefault="00357267" w:rsidP="00357267">
      <w:pPr>
        <w:spacing w:after="0"/>
        <w:ind w:firstLine="720"/>
        <w:jc w:val="both"/>
        <w:rPr>
          <w:rFonts w:ascii="Times New Roman" w:hAnsi="Times New Roman" w:cs="Times New Roman"/>
          <w:sz w:val="24"/>
          <w:szCs w:val="24"/>
        </w:rPr>
      </w:pPr>
      <w:r w:rsidRPr="00357267">
        <w:rPr>
          <w:rFonts w:ascii="Times New Roman" w:hAnsi="Times New Roman" w:cs="Times New Roman"/>
          <w:sz w:val="24"/>
          <w:szCs w:val="24"/>
        </w:rPr>
        <w:t>Observations made are not just observations, but with systematic recording of the objects being studied. As this method is used by researchers to determine the characteristics of social and religious character values in students</w:t>
      </w:r>
      <w:r w:rsidRPr="00BA56B7">
        <w:rPr>
          <w:rFonts w:ascii="Times New Roman" w:hAnsi="Times New Roman" w:cs="Times New Roman"/>
          <w:sz w:val="24"/>
          <w:szCs w:val="24"/>
        </w:rPr>
        <w:t>.</w:t>
      </w:r>
    </w:p>
    <w:p w14:paraId="119CEC7D" w14:textId="1AB57D85" w:rsidR="00357267" w:rsidRPr="00357267" w:rsidRDefault="00357267" w:rsidP="00357267">
      <w:pPr>
        <w:spacing w:after="0"/>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Interview</w:t>
      </w:r>
    </w:p>
    <w:p w14:paraId="4C292AE3" w14:textId="6402EB3E" w:rsidR="00357267" w:rsidRPr="00BA56B7" w:rsidRDefault="00357267" w:rsidP="00357267">
      <w:pPr>
        <w:spacing w:after="0"/>
        <w:ind w:firstLine="720"/>
        <w:jc w:val="both"/>
        <w:rPr>
          <w:rFonts w:ascii="Times New Roman" w:hAnsi="Times New Roman" w:cs="Times New Roman"/>
          <w:sz w:val="24"/>
          <w:szCs w:val="24"/>
        </w:rPr>
      </w:pPr>
      <w:r w:rsidRPr="00357267">
        <w:rPr>
          <w:rFonts w:ascii="Times New Roman" w:hAnsi="Times New Roman" w:cs="Times New Roman"/>
          <w:sz w:val="24"/>
          <w:szCs w:val="24"/>
        </w:rPr>
        <w:lastRenderedPageBreak/>
        <w:t>The interviews carried out were direct meetings and dialogues conducted by the research team with students with the aim of exchanging information so that it became a conclusion. In the interview, the researcher determined the interview schedule for the interviewees and asked questions using the 5W+1H pattern (what, when, why, where, who, and how)</w:t>
      </w:r>
      <w:r w:rsidRPr="00BA56B7">
        <w:rPr>
          <w:rFonts w:ascii="Times New Roman" w:hAnsi="Times New Roman" w:cs="Times New Roman"/>
          <w:sz w:val="24"/>
          <w:szCs w:val="24"/>
        </w:rPr>
        <w:t>.</w:t>
      </w:r>
    </w:p>
    <w:p w14:paraId="625F1823" w14:textId="73C3F156" w:rsidR="00357267" w:rsidRPr="00BA56B7" w:rsidRDefault="00357267" w:rsidP="00357267">
      <w:pPr>
        <w:spacing w:after="0"/>
        <w:jc w:val="both"/>
        <w:rPr>
          <w:rFonts w:ascii="Times New Roman" w:hAnsi="Times New Roman" w:cs="Times New Roman"/>
          <w:i/>
          <w:iCs/>
          <w:sz w:val="24"/>
          <w:szCs w:val="24"/>
        </w:rPr>
      </w:pPr>
      <w:r w:rsidRPr="00357267">
        <w:rPr>
          <w:rFonts w:ascii="Times New Roman" w:hAnsi="Times New Roman" w:cs="Times New Roman"/>
          <w:i/>
          <w:iCs/>
          <w:sz w:val="24"/>
          <w:szCs w:val="24"/>
        </w:rPr>
        <w:t>Assistance through teaching</w:t>
      </w:r>
      <w:r w:rsidRPr="00BA56B7">
        <w:rPr>
          <w:rFonts w:ascii="Times New Roman" w:hAnsi="Times New Roman" w:cs="Times New Roman"/>
          <w:i/>
          <w:iCs/>
          <w:sz w:val="24"/>
          <w:szCs w:val="24"/>
        </w:rPr>
        <w:t xml:space="preserve"> </w:t>
      </w:r>
    </w:p>
    <w:p w14:paraId="752DD01A" w14:textId="6FDCD55E" w:rsidR="00357267" w:rsidRDefault="00357267" w:rsidP="00357267">
      <w:pPr>
        <w:spacing w:after="0"/>
        <w:ind w:firstLine="720"/>
        <w:jc w:val="both"/>
        <w:rPr>
          <w:rFonts w:ascii="Times New Roman" w:hAnsi="Times New Roman" w:cs="Times New Roman"/>
          <w:sz w:val="24"/>
          <w:szCs w:val="24"/>
        </w:rPr>
      </w:pPr>
      <w:r w:rsidRPr="00357267">
        <w:rPr>
          <w:rFonts w:ascii="Times New Roman" w:hAnsi="Times New Roman" w:cs="Times New Roman"/>
          <w:sz w:val="24"/>
          <w:szCs w:val="24"/>
        </w:rPr>
        <w:t>Assistance is carried out using a semi-seminar model that presents speakers from experts on entrepreneurship with the target of students and the aim of educating students.</w:t>
      </w:r>
    </w:p>
    <w:p w14:paraId="79956A08" w14:textId="463F0F1C" w:rsidR="00357267" w:rsidRPr="00A14990" w:rsidRDefault="00357267" w:rsidP="00357267">
      <w:pPr>
        <w:spacing w:after="0"/>
        <w:jc w:val="both"/>
        <w:rPr>
          <w:rFonts w:ascii="Times New Roman" w:hAnsi="Times New Roman" w:cs="Times New Roman"/>
          <w:i/>
          <w:iCs/>
          <w:sz w:val="24"/>
          <w:szCs w:val="24"/>
        </w:rPr>
      </w:pPr>
      <w:r w:rsidRPr="00357267">
        <w:rPr>
          <w:rFonts w:ascii="Times New Roman" w:hAnsi="Times New Roman" w:cs="Times New Roman"/>
          <w:i/>
          <w:iCs/>
          <w:sz w:val="24"/>
          <w:szCs w:val="24"/>
        </w:rPr>
        <w:t>Assistance through teachers</w:t>
      </w:r>
      <w:r w:rsidRPr="00A14990">
        <w:rPr>
          <w:rFonts w:ascii="Times New Roman" w:hAnsi="Times New Roman" w:cs="Times New Roman"/>
          <w:i/>
          <w:iCs/>
          <w:sz w:val="24"/>
          <w:szCs w:val="24"/>
        </w:rPr>
        <w:t xml:space="preserve"> </w:t>
      </w:r>
    </w:p>
    <w:p w14:paraId="7411A705" w14:textId="5FB84B9F" w:rsidR="00357267" w:rsidRPr="00357267" w:rsidRDefault="00357267" w:rsidP="00357267">
      <w:pPr>
        <w:pStyle w:val="ListParagraph"/>
        <w:spacing w:after="0"/>
        <w:ind w:left="0" w:firstLine="720"/>
        <w:jc w:val="both"/>
        <w:rPr>
          <w:rFonts w:ascii="Times New Roman" w:hAnsi="Times New Roman"/>
          <w:sz w:val="24"/>
          <w:szCs w:val="24"/>
          <w:lang w:val="en-US"/>
        </w:rPr>
      </w:pPr>
      <w:r w:rsidRPr="00357267">
        <w:rPr>
          <w:rFonts w:ascii="Times New Roman" w:hAnsi="Times New Roman"/>
          <w:sz w:val="24"/>
          <w:szCs w:val="24"/>
        </w:rPr>
        <w:t>Assistance is carried out using the Focus Group Discussion model with teachers at the school involving a team of researchers and experts on entrepreneurship</w:t>
      </w:r>
      <w:r>
        <w:rPr>
          <w:rFonts w:ascii="Times New Roman" w:hAnsi="Times New Roman"/>
          <w:sz w:val="24"/>
          <w:szCs w:val="24"/>
          <w:lang w:val="en-US"/>
        </w:rPr>
        <w:t>.</w:t>
      </w:r>
    </w:p>
    <w:p w14:paraId="64415D3B" w14:textId="6DA54504" w:rsidR="00357267" w:rsidRDefault="00357267" w:rsidP="00357267">
      <w:pPr>
        <w:pStyle w:val="ListParagraph"/>
        <w:spacing w:after="0"/>
        <w:ind w:left="0"/>
        <w:jc w:val="both"/>
        <w:rPr>
          <w:rFonts w:ascii="Times New Roman" w:hAnsi="Times New Roman"/>
          <w:i/>
          <w:iCs/>
          <w:sz w:val="24"/>
          <w:szCs w:val="24"/>
        </w:rPr>
      </w:pPr>
      <w:r w:rsidRPr="00357267">
        <w:rPr>
          <w:rFonts w:ascii="Times New Roman" w:hAnsi="Times New Roman"/>
          <w:i/>
          <w:iCs/>
          <w:sz w:val="24"/>
          <w:szCs w:val="24"/>
        </w:rPr>
        <w:t>Direct assistance to students and the community</w:t>
      </w:r>
    </w:p>
    <w:p w14:paraId="5EC217B4" w14:textId="77777777" w:rsidR="00357267" w:rsidRDefault="00357267" w:rsidP="00357267">
      <w:pPr>
        <w:pStyle w:val="ListParagraph"/>
        <w:spacing w:after="0"/>
        <w:ind w:left="0" w:firstLine="720"/>
        <w:jc w:val="both"/>
        <w:rPr>
          <w:rFonts w:ascii="Times New Roman" w:hAnsi="Times New Roman"/>
          <w:sz w:val="24"/>
          <w:szCs w:val="24"/>
        </w:rPr>
      </w:pPr>
      <w:r w:rsidRPr="00357267">
        <w:rPr>
          <w:rFonts w:ascii="Times New Roman" w:hAnsi="Times New Roman"/>
          <w:sz w:val="24"/>
          <w:szCs w:val="24"/>
        </w:rPr>
        <w:t>Direct assistance in the form of being involved in the daily activities of students from elements of religious and social activities and even student independence in entrepreneurship programs and professional classes</w:t>
      </w:r>
      <w:r w:rsidRPr="00BA56B7">
        <w:rPr>
          <w:rFonts w:ascii="Times New Roman" w:hAnsi="Times New Roman"/>
          <w:sz w:val="24"/>
          <w:szCs w:val="24"/>
        </w:rPr>
        <w:t xml:space="preserve">.  </w:t>
      </w:r>
    </w:p>
    <w:p w14:paraId="679BFF47" w14:textId="2D6671E8" w:rsidR="00357267" w:rsidRDefault="00357267" w:rsidP="00357267">
      <w:pPr>
        <w:pStyle w:val="ListParagraph"/>
        <w:spacing w:after="0"/>
        <w:ind w:left="0" w:firstLine="709"/>
        <w:contextualSpacing w:val="0"/>
        <w:jc w:val="both"/>
        <w:rPr>
          <w:rFonts w:ascii="Times New Roman" w:hAnsi="Times New Roman"/>
          <w:sz w:val="24"/>
          <w:szCs w:val="24"/>
        </w:rPr>
      </w:pPr>
      <w:r w:rsidRPr="00357267">
        <w:rPr>
          <w:rFonts w:ascii="Times New Roman" w:hAnsi="Times New Roman"/>
          <w:sz w:val="24"/>
          <w:szCs w:val="24"/>
        </w:rPr>
        <w:t>The flow of the method or road map for the implementation of this community service can be illustrated as follows in Figure 1:</w:t>
      </w:r>
      <w:r w:rsidRPr="00BA56B7">
        <w:rPr>
          <w:rFonts w:ascii="Times New Roman" w:hAnsi="Times New Roman"/>
          <w:sz w:val="24"/>
          <w:szCs w:val="24"/>
        </w:rPr>
        <w:t xml:space="preserve"> </w:t>
      </w:r>
    </w:p>
    <w:p w14:paraId="669D3516" w14:textId="47E6E654" w:rsidR="00357267" w:rsidRDefault="00357267" w:rsidP="00357267">
      <w:pPr>
        <w:spacing w:after="0"/>
        <w:jc w:val="center"/>
        <w:rPr>
          <w:rFonts w:ascii="Times New Roman" w:hAnsi="Times New Roman" w:cs="Times New Roman"/>
          <w:b/>
          <w:iCs/>
          <w:sz w:val="24"/>
          <w:szCs w:val="24"/>
        </w:rPr>
      </w:pPr>
      <w:r w:rsidRPr="00A14990">
        <w:rPr>
          <w:rFonts w:ascii="Times New Roman" w:hAnsi="Times New Roman" w:cs="Times New Roman"/>
          <w:noProof/>
          <w:sz w:val="24"/>
          <w:szCs w:val="24"/>
          <w:lang w:val="en-US"/>
        </w:rPr>
        <w:drawing>
          <wp:inline distT="0" distB="0" distL="0" distR="0" wp14:anchorId="6DAB15CE" wp14:editId="21BC17B9">
            <wp:extent cx="3829050" cy="1181735"/>
            <wp:effectExtent l="0" t="0" r="0" b="227965"/>
            <wp:docPr id="673968046"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80A7538" w14:textId="3508903C" w:rsidR="00357267" w:rsidRPr="00A14990" w:rsidRDefault="00357267" w:rsidP="00357267">
      <w:pPr>
        <w:spacing w:after="0"/>
        <w:jc w:val="center"/>
        <w:rPr>
          <w:rFonts w:ascii="Times New Roman" w:hAnsi="Times New Roman" w:cs="Times New Roman"/>
          <w:bCs/>
          <w:iCs/>
          <w:sz w:val="24"/>
          <w:szCs w:val="24"/>
          <w:lang w:val="en-US"/>
        </w:rPr>
      </w:pPr>
      <w:r>
        <w:rPr>
          <w:rFonts w:ascii="Times New Roman" w:hAnsi="Times New Roman" w:cs="Times New Roman"/>
          <w:bCs/>
          <w:iCs/>
          <w:sz w:val="24"/>
          <w:szCs w:val="24"/>
          <w:lang w:val="en-US"/>
        </w:rPr>
        <w:t>Figure</w:t>
      </w:r>
      <w:r w:rsidRPr="00A14990">
        <w:rPr>
          <w:rFonts w:ascii="Times New Roman" w:hAnsi="Times New Roman" w:cs="Times New Roman"/>
          <w:bCs/>
          <w:iCs/>
          <w:sz w:val="24"/>
          <w:szCs w:val="24"/>
          <w:lang w:val="en-US"/>
        </w:rPr>
        <w:t xml:space="preserve"> 1. </w:t>
      </w:r>
      <w:proofErr w:type="spellStart"/>
      <w:r w:rsidRPr="00357267">
        <w:rPr>
          <w:rFonts w:ascii="Times New Roman" w:hAnsi="Times New Roman" w:cs="Times New Roman"/>
          <w:bCs/>
          <w:iCs/>
          <w:sz w:val="24"/>
          <w:szCs w:val="24"/>
          <w:lang w:val="en-US"/>
        </w:rPr>
        <w:t>PkM</w:t>
      </w:r>
      <w:proofErr w:type="spellEnd"/>
      <w:r w:rsidRPr="00357267">
        <w:rPr>
          <w:rFonts w:ascii="Times New Roman" w:hAnsi="Times New Roman" w:cs="Times New Roman"/>
          <w:bCs/>
          <w:iCs/>
          <w:sz w:val="24"/>
          <w:szCs w:val="24"/>
          <w:lang w:val="en-US"/>
        </w:rPr>
        <w:t xml:space="preserve"> activity road map</w:t>
      </w:r>
    </w:p>
    <w:p w14:paraId="0522CDA5" w14:textId="77777777" w:rsidR="00357267" w:rsidRDefault="00357267" w:rsidP="00357267">
      <w:pPr>
        <w:spacing w:after="0"/>
        <w:jc w:val="both"/>
        <w:rPr>
          <w:rFonts w:ascii="Times New Roman" w:hAnsi="Times New Roman" w:cs="Times New Roman"/>
          <w:b/>
          <w:color w:val="000000"/>
          <w:sz w:val="24"/>
          <w:szCs w:val="24"/>
        </w:rPr>
      </w:pPr>
      <w:r w:rsidRPr="00357267">
        <w:rPr>
          <w:rFonts w:ascii="Times New Roman" w:hAnsi="Times New Roman" w:cs="Times New Roman"/>
          <w:b/>
          <w:color w:val="000000"/>
          <w:sz w:val="24"/>
          <w:szCs w:val="24"/>
        </w:rPr>
        <w:t>Results of Service and Discussion</w:t>
      </w:r>
    </w:p>
    <w:p w14:paraId="4448A5DD" w14:textId="77777777" w:rsidR="00357267" w:rsidRPr="00357267" w:rsidRDefault="00357267" w:rsidP="00357267">
      <w:pPr>
        <w:spacing w:after="0"/>
        <w:jc w:val="both"/>
        <w:rPr>
          <w:rFonts w:ascii="Times New Roman" w:hAnsi="Times New Roman" w:cs="Times New Roman"/>
          <w:b/>
          <w:bCs/>
          <w:i/>
          <w:iCs/>
          <w:sz w:val="24"/>
          <w:szCs w:val="24"/>
        </w:rPr>
      </w:pPr>
      <w:r w:rsidRPr="00357267">
        <w:rPr>
          <w:rFonts w:ascii="Times New Roman" w:hAnsi="Times New Roman" w:cs="Times New Roman"/>
          <w:b/>
          <w:bCs/>
          <w:i/>
          <w:iCs/>
          <w:sz w:val="24"/>
          <w:szCs w:val="24"/>
        </w:rPr>
        <w:t>Patterns of Independence for Multicultural Class Students at Bakti Karya Parigi Vocational School</w:t>
      </w:r>
    </w:p>
    <w:p w14:paraId="4582CCB1" w14:textId="071933AA" w:rsidR="00357267" w:rsidRPr="005641EB" w:rsidRDefault="00FE52E4" w:rsidP="00357267">
      <w:pPr>
        <w:spacing w:after="0"/>
        <w:ind w:firstLine="709"/>
        <w:jc w:val="both"/>
        <w:rPr>
          <w:rFonts w:ascii="Times New Roman" w:hAnsi="Times New Roman" w:cs="Times New Roman"/>
          <w:sz w:val="24"/>
          <w:szCs w:val="24"/>
        </w:rPr>
      </w:pPr>
      <w:r w:rsidRPr="00FE52E4">
        <w:rPr>
          <w:rFonts w:ascii="Times New Roman" w:hAnsi="Times New Roman" w:cs="Times New Roman"/>
          <w:sz w:val="24"/>
          <w:szCs w:val="24"/>
        </w:rPr>
        <w:t>The results of the mentoring found that students' educational experiences could be obtained from various environments, not only within the school environment but through the community and family. Community and cultural environment can provide entrepreneurial experience when the environment becomes the center of entrepreneurship. As with families, parents who are entrepreneurs or not entrepreneurs will provide experience to their children. Entrepreneurial motivation is not enough just to be equipped with entrepreneurial knowledge or education. There must be provision of skills regarding what fields will be used as a business or become the focus of entrepreneurship. Vocational High School is an education that provides certain vocational knowledge and skills to its students. This knowledge and skills can not only be used to find work in industry/companies, but are also expected to be used as provisions for independence by opening their own business</w:t>
      </w:r>
      <w:r w:rsidR="00357267" w:rsidRPr="005641EB">
        <w:rPr>
          <w:rFonts w:ascii="Times New Roman" w:hAnsi="Times New Roman" w:cs="Times New Roman"/>
          <w:sz w:val="24"/>
          <w:szCs w:val="24"/>
        </w:rPr>
        <w:t>.</w:t>
      </w:r>
    </w:p>
    <w:p w14:paraId="45F37C71" w14:textId="6E10F733" w:rsidR="00357267" w:rsidRPr="00342A51" w:rsidRDefault="00FE52E4" w:rsidP="00357267">
      <w:pPr>
        <w:pStyle w:val="ListParagraph"/>
        <w:spacing w:after="0"/>
        <w:ind w:left="0" w:firstLine="709"/>
        <w:jc w:val="both"/>
        <w:rPr>
          <w:rFonts w:ascii="Times New Roman" w:hAnsi="Times New Roman"/>
          <w:sz w:val="24"/>
          <w:szCs w:val="24"/>
          <w:lang w:val="id-ID"/>
        </w:rPr>
      </w:pPr>
      <w:r w:rsidRPr="00FE52E4">
        <w:rPr>
          <w:rFonts w:ascii="Times New Roman" w:hAnsi="Times New Roman"/>
          <w:sz w:val="24"/>
          <w:szCs w:val="24"/>
        </w:rPr>
        <w:t xml:space="preserve">Furthermore, assistance is carried out to realize student readiness in soft skills and hard skills. This is based on the 2015-2019 Ministry of Education and Culture Strategic Plan, the target to be achieved in the Smart Indonesia Program through the implementation of the 12 </w:t>
      </w:r>
      <w:r w:rsidRPr="00FE52E4">
        <w:rPr>
          <w:rFonts w:ascii="Times New Roman" w:hAnsi="Times New Roman"/>
          <w:sz w:val="24"/>
          <w:szCs w:val="24"/>
        </w:rPr>
        <w:lastRenderedPageBreak/>
        <w:t>Year Compulsory Education (Ministry of Education and Culture, 2015-2019) one of which is to increase the readiness of secondary education students to enter the world of work/business world or continue their education higher level, where students are expected to be prepared to enter the world after school. This readiness can be formed before or even during students studying at SMK</w:t>
      </w:r>
      <w:r w:rsidR="00357267" w:rsidRPr="005641EB">
        <w:rPr>
          <w:rFonts w:ascii="Times New Roman" w:hAnsi="Times New Roman"/>
          <w:sz w:val="24"/>
          <w:szCs w:val="24"/>
        </w:rPr>
        <w:t xml:space="preserve">. </w:t>
      </w:r>
      <w:r w:rsidRPr="00FE52E4">
        <w:rPr>
          <w:rFonts w:ascii="Times New Roman" w:hAnsi="Times New Roman"/>
          <w:sz w:val="24"/>
          <w:szCs w:val="24"/>
        </w:rPr>
        <w:t>In addition, one of the strategic goals of improving the quality and relevance of character-oriented learning is to increase the relevance of vocational education by increasing theoretical and practical entrepreneurial skills. Many factors influence the process of establishing entrepreneurship readiness, one of which is entrepreneurship learning. In general it can be said that to become an entrepreneur requires entrepreneurial readiness which includes Self Readiness, Entrepreneurial Personality, and Skills. is a personal/individual trait that must be built to become an entrepreneur, and skills are the ability to do something related to entrepreneurial activities</w:t>
      </w:r>
      <w:r w:rsidR="00357267" w:rsidRPr="00342A51">
        <w:rPr>
          <w:rFonts w:ascii="Times New Roman" w:hAnsi="Times New Roman"/>
          <w:sz w:val="24"/>
          <w:szCs w:val="24"/>
          <w:lang w:val="id-ID"/>
        </w:rPr>
        <w:t xml:space="preserve"> </w:t>
      </w:r>
      <w:r w:rsidR="00357267">
        <w:rPr>
          <w:rFonts w:ascii="Times New Roman" w:hAnsi="Times New Roman"/>
          <w:sz w:val="24"/>
          <w:szCs w:val="24"/>
        </w:rPr>
        <w:fldChar w:fldCharType="begin" w:fldLock="1"/>
      </w:r>
      <w:r w:rsidR="00357267">
        <w:rPr>
          <w:rFonts w:ascii="Times New Roman" w:hAnsi="Times New Roman"/>
          <w:sz w:val="24"/>
          <w:szCs w:val="24"/>
        </w:rPr>
        <w:instrText>ADDIN CSL_CITATION {"citationItems":[{"id":"ITEM-1","itemData":{"author":[{"dropping-particle":"","family":"Putra","given":"Raden","non-dropping-particle":"","parse-names":false,"suffix":""},{"dropping-particle":"","family":"Pratomo","given":"Kurnia","non-dropping-particle":"","parse-names":false,"suffix":""},{"dropping-particle":"","family":"Mulyadi","given":"Hari","non-dropping-particle":"","parse-names":false,"suffix":""},{"dropping-particle":"","family":"Utama","given":"Dian Herdiana","non-dropping-particle":"","parse-names":false,"suffix":""}],"container-title":"Journal of Business Management Education |","id":"ITEM-1","issue":"2","issued":{"date-parts":[["2018"]]},"number-of-pages":"67-77","title":"PENGARUH PEMBELAJARAN KEWIRAUSAHAAN TERHADAP KESIAPAN BERWIRAUSAHA SISWA KELAS XII PASTRY SEKOLAH MENENGAH KEJURUAN NEGERI 9 BANDUNG","type":"report","volume":"3"},"uris":["http://www.mendeley.com/documents/?uuid=00476f3c-35a8-3e32-84b6-19cd5b6fd4c3"]}],"mendeley":{"formattedCitation":"(Putra et al., 2018)","plainTextFormattedCitation":"(Putra et al., 2018)","previouslyFormattedCitation":"(Putra et al., 2018)"},"properties":{"noteIndex":0},"schema":"https://github.com/citation-style-language/schema/raw/master/csl-citation.json"}</w:instrText>
      </w:r>
      <w:r w:rsidR="00357267">
        <w:rPr>
          <w:rFonts w:ascii="Times New Roman" w:hAnsi="Times New Roman"/>
          <w:sz w:val="24"/>
          <w:szCs w:val="24"/>
        </w:rPr>
        <w:fldChar w:fldCharType="separate"/>
      </w:r>
      <w:r w:rsidR="00357267" w:rsidRPr="00342A51">
        <w:rPr>
          <w:rFonts w:ascii="Times New Roman" w:hAnsi="Times New Roman"/>
          <w:noProof/>
          <w:sz w:val="24"/>
          <w:szCs w:val="24"/>
        </w:rPr>
        <w:t>(Putra et al., 2018)</w:t>
      </w:r>
      <w:r w:rsidR="00357267">
        <w:rPr>
          <w:rFonts w:ascii="Times New Roman" w:hAnsi="Times New Roman"/>
          <w:sz w:val="24"/>
          <w:szCs w:val="24"/>
        </w:rPr>
        <w:fldChar w:fldCharType="end"/>
      </w:r>
      <w:r w:rsidR="00357267" w:rsidRPr="00342A51">
        <w:rPr>
          <w:rFonts w:ascii="Times New Roman" w:hAnsi="Times New Roman"/>
          <w:sz w:val="24"/>
          <w:szCs w:val="24"/>
          <w:lang w:val="id-ID"/>
        </w:rPr>
        <w:t>.</w:t>
      </w:r>
    </w:p>
    <w:p w14:paraId="28F9C23C" w14:textId="174ADFA5" w:rsidR="00357267" w:rsidRDefault="00FE52E4" w:rsidP="00357267">
      <w:pPr>
        <w:pStyle w:val="ListParagraph"/>
        <w:spacing w:after="0"/>
        <w:ind w:left="0" w:firstLine="709"/>
        <w:jc w:val="both"/>
        <w:rPr>
          <w:rFonts w:ascii="Times New Roman" w:hAnsi="Times New Roman"/>
          <w:sz w:val="24"/>
          <w:szCs w:val="24"/>
        </w:rPr>
      </w:pPr>
      <w:r w:rsidRPr="00FE52E4">
        <w:rPr>
          <w:rFonts w:ascii="Times New Roman" w:hAnsi="Times New Roman"/>
          <w:sz w:val="24"/>
          <w:szCs w:val="24"/>
        </w:rPr>
        <w:t xml:space="preserve">Bakti </w:t>
      </w:r>
      <w:proofErr w:type="spellStart"/>
      <w:r w:rsidRPr="00FE52E4">
        <w:rPr>
          <w:rFonts w:ascii="Times New Roman" w:hAnsi="Times New Roman"/>
          <w:sz w:val="24"/>
          <w:szCs w:val="24"/>
        </w:rPr>
        <w:t>Karya</w:t>
      </w:r>
      <w:proofErr w:type="spellEnd"/>
      <w:r w:rsidRPr="00FE52E4">
        <w:rPr>
          <w:rFonts w:ascii="Times New Roman" w:hAnsi="Times New Roman"/>
          <w:sz w:val="24"/>
          <w:szCs w:val="24"/>
        </w:rPr>
        <w:t xml:space="preserve"> Parigi Vocational School performs its duties well. This school realizes that the school is one of the institutions that organizes the teaching and learning process in guiding, fostering and developing student achievement to realize educational goals. The process of teaching and learning that takes place in schools is the linkage of various educational components to achieve a good goal, one of which is to increase students' creativity and innovation in solving the problems they face as well as increasing good attitudes and student behavior. Education that is directed at forming attitudes and behaviors that have creative and innovative abilities and is beneficial to the wider community is through entrepreneurship education. With the existence of entrepreneurship learning in schools, it is hoped that it can increase students' interest in entrepreneurship</w:t>
      </w:r>
      <w:r w:rsidR="00357267" w:rsidRPr="005641EB">
        <w:rPr>
          <w:rFonts w:ascii="Times New Roman" w:hAnsi="Times New Roman"/>
          <w:sz w:val="24"/>
          <w:szCs w:val="24"/>
        </w:rPr>
        <w:t xml:space="preserve">. </w:t>
      </w:r>
      <w:r w:rsidRPr="00FE52E4">
        <w:rPr>
          <w:rFonts w:ascii="Times New Roman" w:hAnsi="Times New Roman"/>
          <w:sz w:val="24"/>
          <w:szCs w:val="24"/>
        </w:rPr>
        <w:t>But in increasing students' interest in entrepreneurship there are many factors that can influence, one of which is student learning outcomes</w:t>
      </w:r>
      <w:r w:rsidR="00357267">
        <w:rPr>
          <w:rFonts w:ascii="Times New Roman" w:hAnsi="Times New Roman"/>
          <w:sz w:val="24"/>
          <w:szCs w:val="24"/>
          <w:lang w:val="en-US"/>
        </w:rPr>
        <w:t xml:space="preserve"> </w:t>
      </w:r>
      <w:r w:rsidR="00357267">
        <w:rPr>
          <w:rFonts w:ascii="Times New Roman" w:hAnsi="Times New Roman"/>
          <w:sz w:val="24"/>
          <w:szCs w:val="24"/>
          <w:lang w:val="en-US"/>
        </w:rPr>
        <w:fldChar w:fldCharType="begin" w:fldLock="1"/>
      </w:r>
      <w:r w:rsidR="00357267">
        <w:rPr>
          <w:rFonts w:ascii="Times New Roman" w:hAnsi="Times New Roman"/>
          <w:sz w:val="24"/>
          <w:szCs w:val="24"/>
          <w:lang w:val="en-US"/>
        </w:rPr>
        <w:instrText>ADDIN CSL_CITATION {"citationItems":[{"id":"ITEM-1","itemData":{"author":[{"dropping-particle":"","family":"Yulianto","given":"Agus","non-dropping-particle":"","parse-names":false,"suffix":""},{"dropping-particle":"","family":"Buwono","given":"Sri","non-dropping-particle":"","parse-names":false,"suffix":""},{"dropping-particle":"","family":"Genjik Program Studi Pendidikan Ekonomi FKIP Untan","given":"Bambang S","non-dropping-particle":"","parse-names":false,"suffix":""}],"id":"ITEM-1","issued":{"date-parts":[["0"]]},"title":"PENGARUH HASIL BELAJAR PELAJARAN KEWIRAUSAHAAN TERHADAP MINAT BERWIRAUSAHA SISWA SMK PANCA BAKTI SUNGAI RAYA","type":"report"},"uris":["http://www.mendeley.com/documents/?uuid=bfe02266-004c-34df-a718-ce350730913c"]}],"mendeley":{"formattedCitation":"(Yulianto et al., n.d.)","plainTextFormattedCitation":"(Yulianto et al., n.d.)","previouslyFormattedCitation":"(Yulianto et al., n.d.)"},"properties":{"noteIndex":0},"schema":"https://github.com/citation-style-language/schema/raw/master/csl-citation.json"}</w:instrText>
      </w:r>
      <w:r w:rsidR="00357267">
        <w:rPr>
          <w:rFonts w:ascii="Times New Roman" w:hAnsi="Times New Roman"/>
          <w:sz w:val="24"/>
          <w:szCs w:val="24"/>
          <w:lang w:val="en-US"/>
        </w:rPr>
        <w:fldChar w:fldCharType="separate"/>
      </w:r>
      <w:r w:rsidR="00357267" w:rsidRPr="00342A51">
        <w:rPr>
          <w:rFonts w:ascii="Times New Roman" w:hAnsi="Times New Roman"/>
          <w:noProof/>
          <w:sz w:val="24"/>
          <w:szCs w:val="24"/>
          <w:lang w:val="en-US"/>
        </w:rPr>
        <w:t>(Yulianto et al., n.d.)</w:t>
      </w:r>
      <w:r w:rsidR="00357267">
        <w:rPr>
          <w:rFonts w:ascii="Times New Roman" w:hAnsi="Times New Roman"/>
          <w:sz w:val="24"/>
          <w:szCs w:val="24"/>
          <w:lang w:val="en-US"/>
        </w:rPr>
        <w:fldChar w:fldCharType="end"/>
      </w:r>
      <w:r w:rsidR="00357267" w:rsidRPr="005641EB">
        <w:rPr>
          <w:rFonts w:ascii="Times New Roman" w:hAnsi="Times New Roman"/>
          <w:sz w:val="24"/>
          <w:szCs w:val="24"/>
        </w:rPr>
        <w:t xml:space="preserve">. </w:t>
      </w:r>
      <w:r w:rsidRPr="00FE52E4">
        <w:rPr>
          <w:rFonts w:ascii="Times New Roman" w:hAnsi="Times New Roman"/>
          <w:sz w:val="24"/>
          <w:szCs w:val="24"/>
        </w:rPr>
        <w:t>This was reinforced by the provision of assistance by the research team to both the school and students</w:t>
      </w:r>
      <w:r w:rsidR="00357267" w:rsidRPr="005641EB">
        <w:rPr>
          <w:rFonts w:ascii="Times New Roman" w:hAnsi="Times New Roman"/>
          <w:sz w:val="24"/>
          <w:szCs w:val="24"/>
        </w:rPr>
        <w:t>.</w:t>
      </w:r>
    </w:p>
    <w:p w14:paraId="109D40B5" w14:textId="77777777" w:rsidR="00357267" w:rsidRPr="00544441" w:rsidRDefault="00357267" w:rsidP="00357267">
      <w:pPr>
        <w:pStyle w:val="ListParagraph"/>
        <w:spacing w:after="0"/>
        <w:ind w:left="0" w:firstLine="709"/>
        <w:jc w:val="both"/>
        <w:rPr>
          <w:rFonts w:ascii="Times New Roman" w:hAnsi="Times New Roman"/>
          <w:sz w:val="24"/>
          <w:szCs w:val="24"/>
          <w:lang w:val="en-US"/>
        </w:rPr>
      </w:pPr>
    </w:p>
    <w:p w14:paraId="7BC8091C" w14:textId="5AC4E0B3" w:rsidR="00357267" w:rsidRPr="00FE52E4" w:rsidRDefault="00FE52E4" w:rsidP="00357267">
      <w:pPr>
        <w:spacing w:after="0"/>
        <w:jc w:val="both"/>
        <w:rPr>
          <w:rFonts w:ascii="Times New Roman" w:hAnsi="Times New Roman" w:cs="Times New Roman"/>
          <w:i/>
          <w:iCs/>
          <w:sz w:val="24"/>
          <w:szCs w:val="24"/>
          <w:lang w:val="en-US"/>
        </w:rPr>
      </w:pPr>
      <w:r w:rsidRPr="00FE52E4">
        <w:rPr>
          <w:rFonts w:ascii="Times New Roman" w:hAnsi="Times New Roman" w:cs="Times New Roman"/>
          <w:b/>
          <w:bCs/>
          <w:i/>
          <w:iCs/>
          <w:sz w:val="24"/>
          <w:szCs w:val="24"/>
          <w:lang w:val="en-US"/>
        </w:rPr>
        <w:t>Selection of Virgin Coconut Oil (VCO) as Student Entrepreneurship Content</w:t>
      </w:r>
    </w:p>
    <w:p w14:paraId="44128191" w14:textId="42204662" w:rsidR="00357267" w:rsidRDefault="00FE52E4" w:rsidP="00357267">
      <w:pPr>
        <w:spacing w:after="0" w:line="276" w:lineRule="auto"/>
        <w:jc w:val="both"/>
        <w:rPr>
          <w:rFonts w:ascii="Times New Roman" w:hAnsi="Times New Roman" w:cs="Times New Roman"/>
          <w:sz w:val="24"/>
          <w:szCs w:val="24"/>
          <w:lang w:val="en-US"/>
        </w:rPr>
      </w:pPr>
      <w:r w:rsidRPr="00FE52E4">
        <w:rPr>
          <w:rFonts w:ascii="Times New Roman" w:hAnsi="Times New Roman" w:cs="Times New Roman"/>
          <w:sz w:val="24"/>
          <w:szCs w:val="24"/>
          <w:lang w:val="en-US"/>
        </w:rPr>
        <w:t>Technological developments and consumer preferences that have accommodated environmental and health issues have encouraged the coconut industry to grow more diverse and deep</w:t>
      </w:r>
      <w:r w:rsidR="00357267">
        <w:rPr>
          <w:rFonts w:ascii="Times New Roman" w:hAnsi="Times New Roman" w:cs="Times New Roman"/>
          <w:sz w:val="24"/>
          <w:szCs w:val="24"/>
          <w:lang w:val="en-US"/>
        </w:rPr>
        <w:t xml:space="preserve"> </w:t>
      </w:r>
      <w:r w:rsidR="00357267">
        <w:rPr>
          <w:rFonts w:ascii="Times New Roman" w:hAnsi="Times New Roman" w:cs="Times New Roman"/>
          <w:sz w:val="24"/>
          <w:szCs w:val="24"/>
          <w:lang w:val="en-US"/>
        </w:rPr>
        <w:fldChar w:fldCharType="begin" w:fldLock="1"/>
      </w:r>
      <w:r w:rsidR="00357267">
        <w:rPr>
          <w:rFonts w:ascii="Times New Roman" w:hAnsi="Times New Roman" w:cs="Times New Roman"/>
          <w:sz w:val="24"/>
          <w:szCs w:val="24"/>
          <w:lang w:val="en-US"/>
        </w:rPr>
        <w:instrText>ADDIN CSL_CITATION {"citationItems":[{"id":"ITEM-1","itemData":{"DOI":"10.33369/icomes.v1i1.18978","ISSN":"2809-9958","abstract":"Virgin coconut oil (VCO) is coconut oil that contains medium chain fatty acids (MCFA) which are easily broken down by the body in very high amounts. Besides that, VCO also has very high antioxidant content such as tocopherol and beta-carotene. This PPM activity aims to provide VCO Making Training with the Enzymatic Method with pineapple fruit extract and fermentation with baker's yeast in the community of RT 12 RW 03 Pematang Governor Village, Muara Bangkahulu District, Bengkulu City. The activity began with a lecture followed by a discussion and practice of making VCO with enzymatic and fermentation methods. The results of observations in the field indicate that the target community of this PPM activity is very enthusiastic to take part in this activity because they feel they have gained additional new knowledge about how to make VCO which can complement their knowledge of the known VCO making technique, namely the fishing method. With the knowledge of making VCO taught in this activity, the target community will be able to have alternative methods for making VCO other than what has been known so far with easily obtained equipment. Keywords:   VCO; MCFA; antivirus; enzymatic; Fermentation ","author":[{"dropping-particle":"","family":"Dwi Sutanto","given":"Teja Dwi","non-dropping-particle":"","parse-names":false,"suffix":""},{"dropping-particle":"","family":"Ratnawati","given":"Devi","non-dropping-particle":"","parse-names":false,"suffix":""},{"dropping-particle":"","family":"HP","given":"Agus Martono","non-dropping-particle":"","parse-names":false,"suffix":""}],"container-title":"Indonesian Journal of Community Empowerment and Service (ICOMES)","id":"ITEM-1","issue":"1","issued":{"date-parts":[["2021"]]},"page":"6-9","title":"Pembuatan Virgin Coconut Oil (VCO) Dengan Metode Enzimatis Dan Fermentasi","type":"article-journal","volume":"1"},"uris":["http://www.mendeley.com/documents/?uuid=f66c5a0c-692c-440c-badf-b88f0c587d63"]}],"mendeley":{"formattedCitation":"(Dwi Sutanto et al., 2021)","plainTextFormattedCitation":"(Dwi Sutanto et al., 2021)","previouslyFormattedCitation":"(Dwi Sutanto et al., 2021)"},"properties":{"noteIndex":0},"schema":"https://github.com/citation-style-language/schema/raw/master/csl-citation.json"}</w:instrText>
      </w:r>
      <w:r w:rsidR="00357267">
        <w:rPr>
          <w:rFonts w:ascii="Times New Roman" w:hAnsi="Times New Roman" w:cs="Times New Roman"/>
          <w:sz w:val="24"/>
          <w:szCs w:val="24"/>
          <w:lang w:val="en-US"/>
        </w:rPr>
        <w:fldChar w:fldCharType="separate"/>
      </w:r>
      <w:r w:rsidR="00357267" w:rsidRPr="00544441">
        <w:rPr>
          <w:rFonts w:ascii="Times New Roman" w:hAnsi="Times New Roman" w:cs="Times New Roman"/>
          <w:noProof/>
          <w:sz w:val="24"/>
          <w:szCs w:val="24"/>
          <w:lang w:val="en-US"/>
        </w:rPr>
        <w:t>(Dwi Sutanto et al., 2021)</w:t>
      </w:r>
      <w:r w:rsidR="00357267">
        <w:rPr>
          <w:rFonts w:ascii="Times New Roman" w:hAnsi="Times New Roman" w:cs="Times New Roman"/>
          <w:sz w:val="24"/>
          <w:szCs w:val="24"/>
          <w:lang w:val="en-US"/>
        </w:rPr>
        <w:fldChar w:fldCharType="end"/>
      </w:r>
      <w:r w:rsidR="00357267">
        <w:rPr>
          <w:rFonts w:ascii="Times New Roman" w:hAnsi="Times New Roman" w:cs="Times New Roman"/>
          <w:sz w:val="24"/>
          <w:szCs w:val="24"/>
          <w:lang w:val="en-US"/>
        </w:rPr>
        <w:t>.</w:t>
      </w:r>
    </w:p>
    <w:p w14:paraId="15015E09" w14:textId="29849640" w:rsidR="00357267" w:rsidRDefault="00FE52E4" w:rsidP="00357267">
      <w:pPr>
        <w:spacing w:after="0"/>
        <w:ind w:firstLine="720"/>
        <w:jc w:val="both"/>
        <w:rPr>
          <w:rFonts w:ascii="Times New Roman" w:hAnsi="Times New Roman" w:cs="Times New Roman"/>
          <w:sz w:val="24"/>
          <w:szCs w:val="24"/>
          <w:lang w:val="en-US"/>
        </w:rPr>
      </w:pPr>
      <w:r w:rsidRPr="00FE52E4">
        <w:rPr>
          <w:rFonts w:ascii="Times New Roman" w:hAnsi="Times New Roman" w:cs="Times New Roman"/>
          <w:sz w:val="24"/>
          <w:szCs w:val="24"/>
          <w:lang w:val="en-US"/>
        </w:rPr>
        <w:t>Virgin Coconut Oil (VCO) is no stranger to the world of traditional medicine. This coconut product is known for its many benefits. Virgin coconut oil (VCO) is coconut oil which contains medium chain fatty acids (MCFA) which are easily broken down by the body in very high amounts. Besides that, VCO also contains antioxidants such as tocopherols and beta-carotene which are very high</w:t>
      </w:r>
      <w:r w:rsidRPr="00FE52E4">
        <w:rPr>
          <w:rFonts w:ascii="Times New Roman" w:hAnsi="Times New Roman" w:cs="Times New Roman"/>
          <w:sz w:val="24"/>
          <w:szCs w:val="24"/>
          <w:lang w:val="en-US"/>
        </w:rPr>
        <w:t xml:space="preserve"> </w:t>
      </w:r>
      <w:r w:rsidR="00357267">
        <w:rPr>
          <w:rFonts w:ascii="Times New Roman" w:hAnsi="Times New Roman" w:cs="Times New Roman"/>
          <w:sz w:val="24"/>
          <w:szCs w:val="24"/>
          <w:lang w:val="en-US"/>
        </w:rPr>
        <w:fldChar w:fldCharType="begin" w:fldLock="1"/>
      </w:r>
      <w:r w:rsidR="00357267">
        <w:rPr>
          <w:rFonts w:ascii="Times New Roman" w:hAnsi="Times New Roman" w:cs="Times New Roman"/>
          <w:sz w:val="24"/>
          <w:szCs w:val="24"/>
          <w:lang w:val="en-US"/>
        </w:rPr>
        <w:instrText>ADDIN CSL_CITATION {"citationItems":[{"id":"ITEM-1","itemData":{"DOI":"10.33369/icomes.v1i1.18978","ISSN":"2809-9958","abstract":"Virgin coconut oil (VCO) is coconut oil that contains medium chain fatty acids (MCFA) which are easily broken down by the body in very high amounts. Besides that, VCO also has very high antioxidant content such as tocopherol and beta-carotene. This PPM activity aims to provide VCO Making Training with the Enzymatic Method with pineapple fruit extract and fermentation with baker's yeast in the community of RT 12 RW 03 Pematang Governor Village, Muara Bangkahulu District, Bengkulu City. The activity began with a lecture followed by a discussion and practice of making VCO with enzymatic and fermentation methods. The results of observations in the field indicate that the target community of this PPM activity is very enthusiastic to take part in this activity because they feel they have gained additional new knowledge about how to make VCO which can complement their knowledge of the known VCO making technique, namely the fishing method. With the knowledge of making VCO taught in this activity, the target community will be able to have alternative methods for making VCO other than what has been known so far with easily obtained equipment. Keywords:   VCO; MCFA; antivirus; enzymatic; Fermentation ","author":[{"dropping-particle":"","family":"Dwi Sutanto","given":"Teja Dwi","non-dropping-particle":"","parse-names":false,"suffix":""},{"dropping-particle":"","family":"Ratnawati","given":"Devi","non-dropping-particle":"","parse-names":false,"suffix":""},{"dropping-particle":"","family":"HP","given":"Agus Martono","non-dropping-particle":"","parse-names":false,"suffix":""}],"container-title":"Indonesian Journal of Community Empowerment and Service (ICOMES)","id":"ITEM-1","issue":"1","issued":{"date-parts":[["2021"]]},"page":"6-9","title":"Pembuatan Virgin Coconut Oil (VCO) Dengan Metode Enzimatis Dan Fermentasi","type":"article-journal","volume":"1"},"uris":["http://www.mendeley.com/documents/?uuid=f66c5a0c-692c-440c-badf-b88f0c587d63"]}],"mendeley":{"formattedCitation":"(Dwi Sutanto et al., 2021)","plainTextFormattedCitation":"(Dwi Sutanto et al., 2021)","previouslyFormattedCitation":"(Dwi Sutanto et al., 2021)"},"properties":{"noteIndex":0},"schema":"https://github.com/citation-style-language/schema/raw/master/csl-citation.json"}</w:instrText>
      </w:r>
      <w:r w:rsidR="00357267">
        <w:rPr>
          <w:rFonts w:ascii="Times New Roman" w:hAnsi="Times New Roman" w:cs="Times New Roman"/>
          <w:sz w:val="24"/>
          <w:szCs w:val="24"/>
          <w:lang w:val="en-US"/>
        </w:rPr>
        <w:fldChar w:fldCharType="separate"/>
      </w:r>
      <w:r w:rsidR="00357267" w:rsidRPr="00544441">
        <w:rPr>
          <w:rFonts w:ascii="Times New Roman" w:hAnsi="Times New Roman" w:cs="Times New Roman"/>
          <w:noProof/>
          <w:sz w:val="24"/>
          <w:szCs w:val="24"/>
          <w:lang w:val="en-US"/>
        </w:rPr>
        <w:t>(Dwi Sutanto et al., 2021)</w:t>
      </w:r>
      <w:r w:rsidR="00357267">
        <w:rPr>
          <w:rFonts w:ascii="Times New Roman" w:hAnsi="Times New Roman" w:cs="Times New Roman"/>
          <w:sz w:val="24"/>
          <w:szCs w:val="24"/>
          <w:lang w:val="en-US"/>
        </w:rPr>
        <w:fldChar w:fldCharType="end"/>
      </w:r>
      <w:r w:rsidR="00357267" w:rsidRPr="00544441">
        <w:rPr>
          <w:rFonts w:ascii="Times New Roman" w:hAnsi="Times New Roman" w:cs="Times New Roman"/>
          <w:sz w:val="24"/>
          <w:szCs w:val="24"/>
          <w:lang w:val="en-US"/>
        </w:rPr>
        <w:t>.</w:t>
      </w:r>
      <w:r w:rsidR="00357267">
        <w:rPr>
          <w:rFonts w:ascii="Times New Roman" w:hAnsi="Times New Roman" w:cs="Times New Roman"/>
          <w:sz w:val="24"/>
          <w:szCs w:val="24"/>
          <w:lang w:val="en-US"/>
        </w:rPr>
        <w:t xml:space="preserve"> </w:t>
      </w:r>
    </w:p>
    <w:p w14:paraId="7081483F" w14:textId="3F4F695F" w:rsidR="00357267" w:rsidRDefault="00FE52E4" w:rsidP="00357267">
      <w:pPr>
        <w:spacing w:after="0"/>
        <w:ind w:firstLine="720"/>
        <w:jc w:val="both"/>
        <w:rPr>
          <w:rFonts w:ascii="Times New Roman" w:hAnsi="Times New Roman" w:cs="Times New Roman"/>
          <w:sz w:val="24"/>
          <w:szCs w:val="24"/>
          <w:lang w:val="en-US"/>
        </w:rPr>
      </w:pPr>
      <w:r w:rsidRPr="00FE52E4">
        <w:rPr>
          <w:rFonts w:ascii="Times New Roman" w:hAnsi="Times New Roman" w:cs="Times New Roman"/>
          <w:sz w:val="24"/>
          <w:szCs w:val="24"/>
          <w:lang w:val="en-US"/>
        </w:rPr>
        <w:t>The coconut tree (Cocos nucifera), also referred to as the "tree of life", belongs to the '</w:t>
      </w:r>
      <w:proofErr w:type="spellStart"/>
      <w:r w:rsidRPr="00FE52E4">
        <w:rPr>
          <w:rFonts w:ascii="Times New Roman" w:hAnsi="Times New Roman" w:cs="Times New Roman"/>
          <w:sz w:val="24"/>
          <w:szCs w:val="24"/>
          <w:lang w:val="en-US"/>
        </w:rPr>
        <w:t>Arecaceae</w:t>
      </w:r>
      <w:proofErr w:type="spellEnd"/>
      <w:r w:rsidRPr="00FE52E4">
        <w:rPr>
          <w:rFonts w:ascii="Times New Roman" w:hAnsi="Times New Roman" w:cs="Times New Roman"/>
          <w:sz w:val="24"/>
          <w:szCs w:val="24"/>
          <w:lang w:val="en-US"/>
        </w:rPr>
        <w:t xml:space="preserve">' family. It is one of the most important plants, used for limitless applications worldwide. It is the only known species in the genus Cocos to have a tall stem, growing up to 30m tall, with pinnate leaves 4–6m long, and 60–90 cm long; Broken old leaves go clean, leaving a smooth trunk. There are several different varieties of coconut, including tall and dwarf. It is common, called "tall", its varieties are Ceylon, India, Jamaica, Malay, Java and Laguna. Malay, green, orange and Fijian are some of the "dwarf" varieties. Tall varieties are generally cultivated for commercial purposes. They are slow to mature and only produce </w:t>
      </w:r>
      <w:r w:rsidRPr="00FE52E4">
        <w:rPr>
          <w:rFonts w:ascii="Times New Roman" w:hAnsi="Times New Roman" w:cs="Times New Roman"/>
          <w:sz w:val="24"/>
          <w:szCs w:val="24"/>
          <w:lang w:val="en-US"/>
        </w:rPr>
        <w:lastRenderedPageBreak/>
        <w:t>flowers 6-10 years after planting. The life span of tall varieties is about 60-100 years. Coconut trees are perfect for the humid tropical coastal climate; it can tolerate poor sandy soil and exposure to salt water. The three largest coconut producing countries are Indonesia (3.1 million hectares), the Philippines (2.7 million hectares) and India (1.5 million hectares)</w:t>
      </w:r>
      <w:r w:rsidR="00357267">
        <w:rPr>
          <w:rFonts w:ascii="Times New Roman" w:hAnsi="Times New Roman" w:cs="Times New Roman"/>
          <w:sz w:val="24"/>
          <w:szCs w:val="24"/>
          <w:lang w:val="en-US"/>
        </w:rPr>
        <w:t xml:space="preserve"> </w:t>
      </w:r>
      <w:r w:rsidR="00357267">
        <w:rPr>
          <w:rFonts w:ascii="Times New Roman" w:hAnsi="Times New Roman" w:cs="Times New Roman"/>
          <w:sz w:val="24"/>
          <w:szCs w:val="24"/>
          <w:lang w:val="en-US"/>
        </w:rPr>
        <w:fldChar w:fldCharType="begin" w:fldLock="1"/>
      </w:r>
      <w:r w:rsidR="00357267">
        <w:rPr>
          <w:rFonts w:ascii="Times New Roman" w:hAnsi="Times New Roman" w:cs="Times New Roman"/>
          <w:sz w:val="24"/>
          <w:szCs w:val="24"/>
          <w:lang w:val="en-US"/>
        </w:rPr>
        <w:instrText>ADDIN CSL_CITATION {"citationItems":[{"id":"ITEM-1","itemData":{"DOI":"10.1016/B978-0-12-814625-5.00015-7","ISBN":"9780128146262","abstract":"Virgin coconut oil (VCO) is the freshly obtained mature kernel of the coconut, by mechanical or natural means, with or without the use of heat and without undergoing chemical refining. When compared to copra coconut oil (CCO), marginal differences exist with respect to iodine value, saponification value, refractive index, fatty acid profile, specific gravity, and moisture content. VCO has many health benefits, such as preventing the oxidation of low density lipoprotein lipid increasing the antioxidant enzymes. Additionally, total polyphenol, antioxidant activity, tocopherol, phytosterol, monoglycerides, and diglyceride content in VCO samples are different from CCO samples. In vivo studies on Wistar albino rats prove that VCO samples are better in reducing hypercholesterimia and diabetes. VCO was found to be good frying oil in terms of stability and acceptability after 8. h of frying of soaked Bengal gram dhal. Blends of VCO were found to be stable for up to 12. months of storage in various flexible and rigid packaging systems, at varying temperatures. After VCO extraction, the resulting residual material obtained, termed as virgin coconut meal (VCM), has been used to make different traditional Indian sweets (ladoo &amp; burfi) as well as baked goods (biscuit &amp; cake).","author":[{"dropping-particle":"","family":"Srivastava","given":"Yashi","non-dropping-particle":"","parse-names":false,"suffix":""},{"dropping-particle":"","family":"Semwal","given":"Anil D.","non-dropping-particle":"","parse-names":false,"suffix":""},{"dropping-particle":"","family":"Sharma","given":"Gopal K.","non-dropping-particle":"","parse-names":false,"suffix":""}],"container-title":"Therapeutic, Probiotic, and Unconventional Foods","id":"ITEM-1","issued":{"date-parts":[["2018"]]},"number-of-pages":"291-301","publisher":"Elsevier Inc.","title":"Virgin Coconut Oil as Functional Oil","type":"book"},"uris":["http://www.mendeley.com/documents/?uuid=fb6e41a3-1b86-4878-85f1-4777e2f384a7"]}],"mendeley":{"formattedCitation":"(Srivastava et al., 2018)","plainTextFormattedCitation":"(Srivastava et al., 2018)","previouslyFormattedCitation":"(Srivastava et al., 2018)"},"properties":{"noteIndex":0},"schema":"https://github.com/citation-style-language/schema/raw/master/csl-citation.json"}</w:instrText>
      </w:r>
      <w:r w:rsidR="00357267">
        <w:rPr>
          <w:rFonts w:ascii="Times New Roman" w:hAnsi="Times New Roman" w:cs="Times New Roman"/>
          <w:sz w:val="24"/>
          <w:szCs w:val="24"/>
          <w:lang w:val="en-US"/>
        </w:rPr>
        <w:fldChar w:fldCharType="separate"/>
      </w:r>
      <w:r w:rsidR="00357267" w:rsidRPr="00A159F8">
        <w:rPr>
          <w:rFonts w:ascii="Times New Roman" w:hAnsi="Times New Roman" w:cs="Times New Roman"/>
          <w:noProof/>
          <w:sz w:val="24"/>
          <w:szCs w:val="24"/>
          <w:lang w:val="en-US"/>
        </w:rPr>
        <w:t>(Srivastava et al., 2018)</w:t>
      </w:r>
      <w:r w:rsidR="00357267">
        <w:rPr>
          <w:rFonts w:ascii="Times New Roman" w:hAnsi="Times New Roman" w:cs="Times New Roman"/>
          <w:sz w:val="24"/>
          <w:szCs w:val="24"/>
          <w:lang w:val="en-US"/>
        </w:rPr>
        <w:fldChar w:fldCharType="end"/>
      </w:r>
      <w:r w:rsidR="00357267" w:rsidRPr="00A159F8">
        <w:rPr>
          <w:rFonts w:ascii="Times New Roman" w:hAnsi="Times New Roman" w:cs="Times New Roman"/>
          <w:sz w:val="24"/>
          <w:szCs w:val="24"/>
          <w:lang w:val="en-US"/>
        </w:rPr>
        <w:t>.</w:t>
      </w:r>
    </w:p>
    <w:p w14:paraId="2ABD95F2" w14:textId="466DFC40" w:rsidR="00357267" w:rsidRPr="00544441" w:rsidRDefault="00FE52E4" w:rsidP="00357267">
      <w:pPr>
        <w:spacing w:after="0"/>
        <w:ind w:firstLine="720"/>
        <w:jc w:val="both"/>
        <w:rPr>
          <w:rFonts w:ascii="Times New Roman" w:hAnsi="Times New Roman" w:cs="Times New Roman"/>
          <w:sz w:val="24"/>
          <w:szCs w:val="24"/>
          <w:lang w:val="en-US"/>
        </w:rPr>
      </w:pPr>
      <w:r w:rsidRPr="00FE52E4">
        <w:rPr>
          <w:rFonts w:ascii="Times New Roman" w:hAnsi="Times New Roman" w:cs="Times New Roman"/>
          <w:sz w:val="24"/>
          <w:szCs w:val="24"/>
          <w:lang w:val="en-US"/>
        </w:rPr>
        <w:t>Through this data, Indonesia is one of the largest coconut producers, the existence of coconuts is not difficult to find. Indonesia is a rich country with plantation products. One type of plantation product that exists in Indonesia and has the most potential is coconut trees. Coconut tree (Cocos nucifera L.) is a plant that is beneficial to human life. Almost all parts of the coconut tree can be used to meet needs. The most important parts of the coconut tree are water and coconut meat. Coconut meat is one part of the coconut that is often used by the community and industry</w:t>
      </w:r>
      <w:r w:rsidR="00357267" w:rsidRPr="00A14990">
        <w:rPr>
          <w:rFonts w:ascii="Times New Roman" w:hAnsi="Times New Roman" w:cs="Times New Roman"/>
          <w:sz w:val="24"/>
          <w:szCs w:val="24"/>
          <w:lang w:val="en-US"/>
        </w:rPr>
        <w:t xml:space="preserve"> </w:t>
      </w:r>
      <w:r w:rsidR="00357267" w:rsidRPr="00A14990">
        <w:rPr>
          <w:rFonts w:ascii="Times New Roman" w:hAnsi="Times New Roman" w:cs="Times New Roman"/>
          <w:sz w:val="24"/>
          <w:szCs w:val="24"/>
          <w:lang w:val="en-US"/>
        </w:rPr>
        <w:fldChar w:fldCharType="begin" w:fldLock="1"/>
      </w:r>
      <w:r w:rsidR="00357267">
        <w:rPr>
          <w:rFonts w:ascii="Times New Roman" w:hAnsi="Times New Roman" w:cs="Times New Roman"/>
          <w:sz w:val="24"/>
          <w:szCs w:val="24"/>
          <w:lang w:val="en-US"/>
        </w:rPr>
        <w:instrText>ADDIN CSL_CITATION {"citationItems":[{"id":"ITEM-1","itemData":{"DOI":"10.33394/jpu.v2i1.3743","abstract":"This aims of activity to provide education to the public regarding the use and manufacture of Virgin Coconut Oil (VCO) in daily life on a household scale. These activity is in partnership with Cemagi Village, whose daily life usually makes coconut oil from copra (salted oil). The method used in this service is to provide solutions and knowledge, especially in the health sector, regarding the benefits of VCO in everyday life. Participants in this service program are very enthusiastic to accept and carry out every stage of the proposed program. The stages that have been carried out in this service program have helped to increase the knowledge of the Banjar Sangiangan community of Cemagi Village about the process of making VCO and to know the health benefits generated by consuming VCO.","author":[{"dropping-particle":"","family":"Pramitha","given":"Dewa Ayu Ika","non-dropping-particle":"","parse-names":false,"suffix":""},{"dropping-particle":"","family":"Wibawa","given":"Agung Ari Chandra","non-dropping-particle":"","parse-names":false,"suffix":""}],"container-title":"Jurnal Pengabdian UNDIKMA","id":"ITEM-1","issue":"1","issued":{"date-parts":[["2021"]]},"page":"24","title":"Pemanfaatan Virgin Coconut Oil (VCO) dalam Kehidupan Sehari-Hari di Desa Cemagi Badung Bali","type":"article-journal","volume":"2"},"uris":["http://www.mendeley.com/documents/?uuid=0b2ebf66-b16f-4a06-979a-97280c3b69bb"]}],"mendeley":{"formattedCitation":"(Pramitha &amp; Wibawa, 2021)","plainTextFormattedCitation":"(Pramitha &amp; Wibawa, 2021)","previouslyFormattedCitation":"(Pramitha &amp; Wibawa, 2021)"},"properties":{"noteIndex":0},"schema":"https://github.com/citation-style-language/schema/raw/master/csl-citation.json"}</w:instrText>
      </w:r>
      <w:r w:rsidR="00357267" w:rsidRPr="00A14990">
        <w:rPr>
          <w:rFonts w:ascii="Times New Roman" w:hAnsi="Times New Roman" w:cs="Times New Roman"/>
          <w:sz w:val="24"/>
          <w:szCs w:val="24"/>
          <w:lang w:val="en-US"/>
        </w:rPr>
        <w:fldChar w:fldCharType="separate"/>
      </w:r>
      <w:r w:rsidR="00357267" w:rsidRPr="00A14990">
        <w:rPr>
          <w:rFonts w:ascii="Times New Roman" w:hAnsi="Times New Roman" w:cs="Times New Roman"/>
          <w:noProof/>
          <w:sz w:val="24"/>
          <w:szCs w:val="24"/>
          <w:lang w:val="en-US"/>
        </w:rPr>
        <w:t>(Pramitha &amp; Wibawa, 2021)</w:t>
      </w:r>
      <w:r w:rsidR="00357267" w:rsidRPr="00A14990">
        <w:rPr>
          <w:rFonts w:ascii="Times New Roman" w:hAnsi="Times New Roman" w:cs="Times New Roman"/>
          <w:sz w:val="24"/>
          <w:szCs w:val="24"/>
          <w:lang w:val="en-US"/>
        </w:rPr>
        <w:fldChar w:fldCharType="end"/>
      </w:r>
      <w:r w:rsidR="00357267" w:rsidRPr="00A14990">
        <w:rPr>
          <w:rFonts w:ascii="Times New Roman" w:hAnsi="Times New Roman" w:cs="Times New Roman"/>
          <w:sz w:val="24"/>
          <w:szCs w:val="24"/>
          <w:lang w:val="en-US"/>
        </w:rPr>
        <w:t>.</w:t>
      </w:r>
    </w:p>
    <w:p w14:paraId="462E1E89" w14:textId="55A34DCD" w:rsidR="00357267" w:rsidRDefault="00FE52E4" w:rsidP="00357267">
      <w:pPr>
        <w:spacing w:after="0"/>
        <w:ind w:firstLine="720"/>
        <w:jc w:val="both"/>
        <w:rPr>
          <w:rFonts w:ascii="Times New Roman" w:hAnsi="Times New Roman" w:cs="Times New Roman"/>
          <w:sz w:val="24"/>
          <w:szCs w:val="24"/>
          <w:lang w:val="en-US"/>
        </w:rPr>
      </w:pPr>
      <w:r w:rsidRPr="00FE52E4">
        <w:rPr>
          <w:rFonts w:ascii="Times New Roman" w:hAnsi="Times New Roman" w:cs="Times New Roman"/>
          <w:sz w:val="24"/>
          <w:szCs w:val="24"/>
          <w:lang w:val="en-US"/>
        </w:rPr>
        <w:t>VCO is pre-processed in the form of coconut milk. Coconut milk is an oil and water emulsion stabilized by protein. To recover the oil from the coconut milk, the protein bonds are broken using heat in a double-walled kettle, known as a VCO burner, by slow heating to coagulate the proteins and release the oil. Separation of class A oils from protein residues (</w:t>
      </w:r>
      <w:proofErr w:type="spellStart"/>
      <w:r w:rsidRPr="00FE52E4">
        <w:rPr>
          <w:rFonts w:ascii="Times New Roman" w:hAnsi="Times New Roman" w:cs="Times New Roman"/>
          <w:sz w:val="24"/>
          <w:szCs w:val="24"/>
          <w:lang w:val="en-US"/>
        </w:rPr>
        <w:t>kalkam</w:t>
      </w:r>
      <w:proofErr w:type="spellEnd"/>
      <w:r w:rsidRPr="00FE52E4">
        <w:rPr>
          <w:rFonts w:ascii="Times New Roman" w:hAnsi="Times New Roman" w:cs="Times New Roman"/>
          <w:sz w:val="24"/>
          <w:szCs w:val="24"/>
          <w:lang w:val="en-US"/>
        </w:rPr>
        <w:t>) by filtering the mixture through a muslin cloth</w:t>
      </w:r>
      <w:r w:rsidRPr="00FE52E4">
        <w:rPr>
          <w:rFonts w:ascii="Times New Roman" w:hAnsi="Times New Roman" w:cs="Times New Roman"/>
          <w:sz w:val="24"/>
          <w:szCs w:val="24"/>
          <w:lang w:val="en-US"/>
        </w:rPr>
        <w:t xml:space="preserve"> </w:t>
      </w:r>
      <w:r w:rsidR="00357267">
        <w:rPr>
          <w:rFonts w:ascii="Times New Roman" w:hAnsi="Times New Roman" w:cs="Times New Roman"/>
          <w:sz w:val="24"/>
          <w:szCs w:val="24"/>
          <w:lang w:val="en-US"/>
        </w:rPr>
        <w:fldChar w:fldCharType="begin" w:fldLock="1"/>
      </w:r>
      <w:r w:rsidR="00357267">
        <w:rPr>
          <w:rFonts w:ascii="Times New Roman" w:hAnsi="Times New Roman" w:cs="Times New Roman"/>
          <w:sz w:val="24"/>
          <w:szCs w:val="24"/>
          <w:lang w:val="en-US"/>
        </w:rPr>
        <w:instrText>ADDIN CSL_CITATION {"citationItems":[{"id":"ITEM-1","itemData":{"DOI":"10.1016/B978-0-12-814625-5.00015-7","ISBN":"9780128146262","abstract":"Virgin coconut oil (VCO) is the freshly obtained mature kernel of the coconut, by mechanical or natural means, with or without the use of heat and without undergoing chemical refining. When compared to copra coconut oil (CCO), marginal differences exist with respect to iodine value, saponification value, refractive index, fatty acid profile, specific gravity, and moisture content. VCO has many health benefits, such as preventing the oxidation of low density lipoprotein lipid increasing the antioxidant enzymes. Additionally, total polyphenol, antioxidant activity, tocopherol, phytosterol, monoglycerides, and diglyceride content in VCO samples are different from CCO samples. In vivo studies on Wistar albino rats prove that VCO samples are better in reducing hypercholesterimia and diabetes. VCO was found to be good frying oil in terms of stability and acceptability after 8. h of frying of soaked Bengal gram dhal. Blends of VCO were found to be stable for up to 12. months of storage in various flexible and rigid packaging systems, at varying temperatures. After VCO extraction, the resulting residual material obtained, termed as virgin coconut meal (VCM), has been used to make different traditional Indian sweets (ladoo &amp; burfi) as well as baked goods (biscuit &amp; cake).","author":[{"dropping-particle":"","family":"Srivastava","given":"Yashi","non-dropping-particle":"","parse-names":false,"suffix":""},{"dropping-particle":"","family":"Semwal","given":"Anil D.","non-dropping-particle":"","parse-names":false,"suffix":""},{"dropping-particle":"","family":"Sharma","given":"Gopal K.","non-dropping-particle":"","parse-names":false,"suffix":""}],"container-title":"Therapeutic, Probiotic, and Unconventional Foods","id":"ITEM-1","issued":{"date-parts":[["2018"]]},"number-of-pages":"291-301","publisher":"Elsevier Inc.","title":"Virgin Coconut Oil as Functional Oil","type":"book"},"uris":["http://www.mendeley.com/documents/?uuid=fb6e41a3-1b86-4878-85f1-4777e2f384a7"]}],"mendeley":{"formattedCitation":"(Srivastava et al., 2018)","plainTextFormattedCitation":"(Srivastava et al., 2018)","previouslyFormattedCitation":"(Srivastava et al., 2018)"},"properties":{"noteIndex":0},"schema":"https://github.com/citation-style-language/schema/raw/master/csl-citation.json"}</w:instrText>
      </w:r>
      <w:r w:rsidR="00357267">
        <w:rPr>
          <w:rFonts w:ascii="Times New Roman" w:hAnsi="Times New Roman" w:cs="Times New Roman"/>
          <w:sz w:val="24"/>
          <w:szCs w:val="24"/>
          <w:lang w:val="en-US"/>
        </w:rPr>
        <w:fldChar w:fldCharType="separate"/>
      </w:r>
      <w:r w:rsidR="00357267" w:rsidRPr="00A159F8">
        <w:rPr>
          <w:rFonts w:ascii="Times New Roman" w:hAnsi="Times New Roman" w:cs="Times New Roman"/>
          <w:noProof/>
          <w:sz w:val="24"/>
          <w:szCs w:val="24"/>
          <w:lang w:val="en-US"/>
        </w:rPr>
        <w:t>(Srivastava et al., 2018)</w:t>
      </w:r>
      <w:r w:rsidR="00357267">
        <w:rPr>
          <w:rFonts w:ascii="Times New Roman" w:hAnsi="Times New Roman" w:cs="Times New Roman"/>
          <w:sz w:val="24"/>
          <w:szCs w:val="24"/>
          <w:lang w:val="en-US"/>
        </w:rPr>
        <w:fldChar w:fldCharType="end"/>
      </w:r>
      <w:r w:rsidR="00357267">
        <w:rPr>
          <w:rFonts w:ascii="Times New Roman" w:hAnsi="Times New Roman" w:cs="Times New Roman"/>
          <w:sz w:val="24"/>
          <w:szCs w:val="24"/>
          <w:lang w:val="en-US"/>
        </w:rPr>
        <w:t xml:space="preserve">. </w:t>
      </w:r>
    </w:p>
    <w:p w14:paraId="72563B64" w14:textId="7BC68A85" w:rsidR="00357267" w:rsidRPr="00C14F0B" w:rsidRDefault="00FE52E4" w:rsidP="00357267">
      <w:pPr>
        <w:spacing w:after="0"/>
        <w:ind w:firstLine="720"/>
        <w:jc w:val="both"/>
        <w:rPr>
          <w:rFonts w:ascii="Times New Roman" w:hAnsi="Times New Roman" w:cs="Times New Roman"/>
          <w:sz w:val="24"/>
          <w:szCs w:val="24"/>
          <w:lang w:val="en-US"/>
        </w:rPr>
      </w:pPr>
      <w:r w:rsidRPr="00FE52E4">
        <w:rPr>
          <w:rFonts w:ascii="Times New Roman" w:hAnsi="Times New Roman" w:cs="Times New Roman"/>
          <w:sz w:val="24"/>
          <w:szCs w:val="24"/>
          <w:lang w:val="en-US"/>
        </w:rPr>
        <w:t>The ease of making it without the need for expensive special tools is an opportunity to introduce VCO production to students</w:t>
      </w:r>
      <w:r w:rsidR="00357267">
        <w:rPr>
          <w:rFonts w:ascii="Times New Roman" w:hAnsi="Times New Roman" w:cs="Times New Roman"/>
          <w:sz w:val="24"/>
          <w:szCs w:val="24"/>
          <w:lang w:val="en-US"/>
        </w:rPr>
        <w:t xml:space="preserve">. </w:t>
      </w:r>
    </w:p>
    <w:p w14:paraId="119FE212" w14:textId="77777777" w:rsidR="00FE52E4" w:rsidRDefault="00FE52E4" w:rsidP="00357267">
      <w:pPr>
        <w:pStyle w:val="ListParagraph"/>
        <w:spacing w:after="0"/>
        <w:ind w:left="0"/>
        <w:jc w:val="both"/>
        <w:rPr>
          <w:rFonts w:ascii="Times New Roman" w:hAnsi="Times New Roman"/>
          <w:b/>
          <w:bCs/>
          <w:sz w:val="24"/>
          <w:szCs w:val="24"/>
        </w:rPr>
      </w:pPr>
    </w:p>
    <w:p w14:paraId="7131726C" w14:textId="7F8F04F8" w:rsidR="00357267" w:rsidRPr="00FE52E4" w:rsidRDefault="00FE52E4" w:rsidP="00357267">
      <w:pPr>
        <w:pStyle w:val="ListParagraph"/>
        <w:spacing w:after="0"/>
        <w:ind w:left="0"/>
        <w:jc w:val="both"/>
        <w:rPr>
          <w:rFonts w:ascii="Times New Roman" w:hAnsi="Times New Roman"/>
          <w:b/>
          <w:bCs/>
          <w:i/>
          <w:iCs/>
          <w:sz w:val="24"/>
          <w:szCs w:val="24"/>
        </w:rPr>
      </w:pPr>
      <w:r w:rsidRPr="00FE52E4">
        <w:rPr>
          <w:rFonts w:ascii="Times New Roman" w:hAnsi="Times New Roman"/>
          <w:b/>
          <w:bCs/>
          <w:i/>
          <w:iCs/>
          <w:sz w:val="24"/>
          <w:szCs w:val="24"/>
        </w:rPr>
        <w:t xml:space="preserve">Entrepreneurial Assistance for Marketing Virgin Coconut Oil (VCO) Products for Multicultural Class Students at Bakti </w:t>
      </w:r>
      <w:proofErr w:type="spellStart"/>
      <w:r w:rsidRPr="00FE52E4">
        <w:rPr>
          <w:rFonts w:ascii="Times New Roman" w:hAnsi="Times New Roman"/>
          <w:b/>
          <w:bCs/>
          <w:i/>
          <w:iCs/>
          <w:sz w:val="24"/>
          <w:szCs w:val="24"/>
        </w:rPr>
        <w:t>Karya</w:t>
      </w:r>
      <w:proofErr w:type="spellEnd"/>
      <w:r w:rsidRPr="00FE52E4">
        <w:rPr>
          <w:rFonts w:ascii="Times New Roman" w:hAnsi="Times New Roman"/>
          <w:b/>
          <w:bCs/>
          <w:i/>
          <w:iCs/>
          <w:sz w:val="24"/>
          <w:szCs w:val="24"/>
        </w:rPr>
        <w:t xml:space="preserve"> Parigi Vocational School</w:t>
      </w:r>
    </w:p>
    <w:p w14:paraId="10FF8642" w14:textId="2DA38E4D" w:rsidR="00357267" w:rsidRPr="00044E45" w:rsidRDefault="00FE52E4" w:rsidP="00357267">
      <w:pPr>
        <w:pStyle w:val="ListParagraph"/>
        <w:spacing w:after="0"/>
        <w:ind w:left="0"/>
        <w:jc w:val="both"/>
        <w:rPr>
          <w:rFonts w:ascii="Times New Roman" w:hAnsi="Times New Roman"/>
          <w:sz w:val="24"/>
          <w:szCs w:val="24"/>
          <w:lang w:val="en-US"/>
        </w:rPr>
      </w:pPr>
      <w:r w:rsidRPr="00FE52E4">
        <w:rPr>
          <w:rFonts w:ascii="Times New Roman" w:hAnsi="Times New Roman"/>
          <w:sz w:val="24"/>
          <w:szCs w:val="24"/>
          <w:lang w:val="en-US"/>
        </w:rPr>
        <w:t xml:space="preserve">Broadly speaking, the implementation flow is: First, a needs analysis in discussing the product marketing concept. The discussion was carried out in the form of focused discussions (FGD) which highlighted the need for training to strengthen the value of </w:t>
      </w:r>
      <w:proofErr w:type="spellStart"/>
      <w:r w:rsidRPr="00FE52E4">
        <w:rPr>
          <w:rFonts w:ascii="Times New Roman" w:hAnsi="Times New Roman"/>
          <w:sz w:val="24"/>
          <w:szCs w:val="24"/>
          <w:lang w:val="en-US"/>
        </w:rPr>
        <w:t>jaul</w:t>
      </w:r>
      <w:proofErr w:type="spellEnd"/>
      <w:r w:rsidRPr="00FE52E4">
        <w:rPr>
          <w:rFonts w:ascii="Times New Roman" w:hAnsi="Times New Roman"/>
          <w:sz w:val="24"/>
          <w:szCs w:val="24"/>
          <w:lang w:val="en-US"/>
        </w:rPr>
        <w:t xml:space="preserve"> products. The focused discussion also discussed the urgency of strengthening the </w:t>
      </w:r>
      <w:proofErr w:type="spellStart"/>
      <w:r w:rsidRPr="00FE52E4">
        <w:rPr>
          <w:rFonts w:ascii="Times New Roman" w:hAnsi="Times New Roman"/>
          <w:sz w:val="24"/>
          <w:szCs w:val="24"/>
          <w:lang w:val="en-US"/>
        </w:rPr>
        <w:t>jaul</w:t>
      </w:r>
      <w:proofErr w:type="spellEnd"/>
      <w:r w:rsidRPr="00FE52E4">
        <w:rPr>
          <w:rFonts w:ascii="Times New Roman" w:hAnsi="Times New Roman"/>
          <w:sz w:val="24"/>
          <w:szCs w:val="24"/>
          <w:lang w:val="en-US"/>
        </w:rPr>
        <w:t xml:space="preserve"> value of the product. In this focused discussion involved a number of resource persons who are experts in the field of entrepreneurship. Second, preparation of training tools for entrepreneurship mentoring. Third, the implementation of activities is the core of the community service program that will be carried out. At this stage the implementing team publishes community service activities to recruit training participants who meet the requirements, compile a rundown of activities, carry out activities, and collect the data needed for writing articles. Fourth, evaluation of training activities is carried out by distributing satisfaction questionnaires to participants, monitoring students and teachers after training, and giving rewards to the best participants. And fifth, activity publication and reporting </w:t>
      </w:r>
      <w:proofErr w:type="gramStart"/>
      <w:r w:rsidRPr="00FE52E4">
        <w:rPr>
          <w:rFonts w:ascii="Times New Roman" w:hAnsi="Times New Roman"/>
          <w:sz w:val="24"/>
          <w:szCs w:val="24"/>
          <w:lang w:val="en-US"/>
        </w:rPr>
        <w:t>consists</w:t>
      </w:r>
      <w:proofErr w:type="gramEnd"/>
      <w:r w:rsidRPr="00FE52E4">
        <w:rPr>
          <w:rFonts w:ascii="Times New Roman" w:hAnsi="Times New Roman"/>
          <w:sz w:val="24"/>
          <w:szCs w:val="24"/>
          <w:lang w:val="en-US"/>
        </w:rPr>
        <w:t xml:space="preserve"> of the stages of preparing activity reports, compiling activity results in the form of scientific articles, and disseminating activity results in the form of seminars</w:t>
      </w:r>
      <w:r w:rsidR="00357267" w:rsidRPr="00044E45">
        <w:rPr>
          <w:rFonts w:ascii="Times New Roman" w:hAnsi="Times New Roman"/>
          <w:sz w:val="24"/>
          <w:szCs w:val="24"/>
          <w:lang w:val="en-US"/>
        </w:rPr>
        <w:t>.</w:t>
      </w:r>
    </w:p>
    <w:p w14:paraId="6DA88DAD" w14:textId="77777777" w:rsidR="00FE52E4" w:rsidRPr="00FE52E4" w:rsidRDefault="00FE52E4" w:rsidP="00FE52E4">
      <w:pPr>
        <w:spacing w:after="0"/>
        <w:jc w:val="both"/>
        <w:rPr>
          <w:rFonts w:ascii="Times New Roman" w:hAnsi="Times New Roman"/>
          <w:b/>
          <w:bCs/>
          <w:sz w:val="24"/>
          <w:szCs w:val="24"/>
        </w:rPr>
      </w:pPr>
      <w:r w:rsidRPr="00FE52E4">
        <w:rPr>
          <w:rFonts w:ascii="Times New Roman" w:hAnsi="Times New Roman"/>
          <w:b/>
          <w:bCs/>
          <w:sz w:val="24"/>
          <w:szCs w:val="24"/>
        </w:rPr>
        <w:t>Tool materials</w:t>
      </w:r>
    </w:p>
    <w:p w14:paraId="46F4B1AC" w14:textId="081DF17D" w:rsidR="00357267" w:rsidRPr="005641EB" w:rsidRDefault="00FE52E4" w:rsidP="00357267">
      <w:pPr>
        <w:pStyle w:val="ListParagraph"/>
        <w:spacing w:after="0"/>
        <w:ind w:left="0" w:firstLine="709"/>
        <w:jc w:val="both"/>
        <w:rPr>
          <w:rFonts w:ascii="Times New Roman" w:hAnsi="Times New Roman"/>
          <w:sz w:val="24"/>
          <w:szCs w:val="24"/>
        </w:rPr>
      </w:pPr>
      <w:r w:rsidRPr="00FE52E4">
        <w:rPr>
          <w:rFonts w:ascii="Times New Roman" w:hAnsi="Times New Roman"/>
          <w:sz w:val="24"/>
          <w:szCs w:val="24"/>
        </w:rPr>
        <w:t>Virgin coconut oil (VCO) aka virgin coconut oil is believed to have more benefits because its quality is considered higher than regular coconut oil. The benefits of virgin coconut oil certainly come from the nutrients it contains. In one tablespoon of virgin coconut oil, there are 13 grams of total fat. As many as 11 grams come from saturated fat. The type of saturated fat found in virgin coconut oil is lauric acid or lauric acid</w:t>
      </w:r>
      <w:r w:rsidR="00357267" w:rsidRPr="005641EB">
        <w:rPr>
          <w:rFonts w:ascii="Times New Roman" w:hAnsi="Times New Roman"/>
          <w:sz w:val="24"/>
          <w:szCs w:val="24"/>
        </w:rPr>
        <w:t>.</w:t>
      </w:r>
    </w:p>
    <w:p w14:paraId="3450F0C5" w14:textId="1A10DC10" w:rsidR="00357267" w:rsidRPr="00FE52E4" w:rsidRDefault="00FE52E4" w:rsidP="00357267">
      <w:pPr>
        <w:spacing w:after="0"/>
        <w:jc w:val="both"/>
        <w:rPr>
          <w:rFonts w:ascii="Times New Roman" w:hAnsi="Times New Roman" w:cs="Times New Roman"/>
          <w:b/>
          <w:bCs/>
          <w:sz w:val="24"/>
          <w:szCs w:val="24"/>
          <w:lang w:val="en-US"/>
        </w:rPr>
      </w:pPr>
      <w:r w:rsidRPr="00FE52E4">
        <w:rPr>
          <w:rFonts w:ascii="Times New Roman" w:hAnsi="Times New Roman" w:cs="Times New Roman"/>
          <w:b/>
          <w:bCs/>
          <w:sz w:val="24"/>
          <w:szCs w:val="24"/>
          <w:lang w:val="en-US"/>
        </w:rPr>
        <w:lastRenderedPageBreak/>
        <w:t>Tools</w:t>
      </w:r>
    </w:p>
    <w:p w14:paraId="4E697B31" w14:textId="6EBD10F9" w:rsidR="00FE52E4" w:rsidRPr="00FE52E4" w:rsidRDefault="00FE52E4" w:rsidP="00FE52E4">
      <w:pPr>
        <w:pStyle w:val="ListParagraph"/>
        <w:numPr>
          <w:ilvl w:val="0"/>
          <w:numId w:val="4"/>
        </w:numPr>
        <w:spacing w:after="0"/>
        <w:jc w:val="both"/>
        <w:rPr>
          <w:rFonts w:ascii="Times New Roman" w:hAnsi="Times New Roman"/>
          <w:sz w:val="24"/>
          <w:szCs w:val="24"/>
        </w:rPr>
      </w:pPr>
      <w:r w:rsidRPr="00FE52E4">
        <w:rPr>
          <w:rFonts w:ascii="Times New Roman" w:hAnsi="Times New Roman"/>
          <w:sz w:val="24"/>
          <w:szCs w:val="24"/>
        </w:rPr>
        <w:t>Blender</w:t>
      </w:r>
    </w:p>
    <w:p w14:paraId="3FA7DE8B" w14:textId="504F6C59" w:rsidR="00FE52E4" w:rsidRPr="00FE52E4" w:rsidRDefault="00FE52E4" w:rsidP="00FE52E4">
      <w:pPr>
        <w:pStyle w:val="ListParagraph"/>
        <w:numPr>
          <w:ilvl w:val="0"/>
          <w:numId w:val="4"/>
        </w:numPr>
        <w:spacing w:after="0"/>
        <w:jc w:val="both"/>
        <w:rPr>
          <w:rFonts w:ascii="Times New Roman" w:hAnsi="Times New Roman"/>
          <w:sz w:val="24"/>
          <w:szCs w:val="24"/>
        </w:rPr>
      </w:pPr>
      <w:r w:rsidRPr="00FE52E4">
        <w:rPr>
          <w:rFonts w:ascii="Times New Roman" w:hAnsi="Times New Roman"/>
          <w:sz w:val="24"/>
          <w:szCs w:val="24"/>
        </w:rPr>
        <w:t>Transparent plastic jar with a diameter of 30 cm</w:t>
      </w:r>
    </w:p>
    <w:p w14:paraId="261148DF" w14:textId="27D51E2A" w:rsidR="00FE52E4" w:rsidRPr="00FE52E4" w:rsidRDefault="00FE52E4" w:rsidP="00FE52E4">
      <w:pPr>
        <w:pStyle w:val="ListParagraph"/>
        <w:numPr>
          <w:ilvl w:val="0"/>
          <w:numId w:val="4"/>
        </w:numPr>
        <w:spacing w:after="0"/>
        <w:jc w:val="both"/>
        <w:rPr>
          <w:rFonts w:ascii="Times New Roman" w:hAnsi="Times New Roman"/>
          <w:sz w:val="24"/>
          <w:szCs w:val="24"/>
        </w:rPr>
      </w:pPr>
      <w:r w:rsidRPr="00FE52E4">
        <w:rPr>
          <w:rFonts w:ascii="Times New Roman" w:hAnsi="Times New Roman"/>
          <w:sz w:val="24"/>
          <w:szCs w:val="24"/>
        </w:rPr>
        <w:t>Basin 2</w:t>
      </w:r>
    </w:p>
    <w:p w14:paraId="00256CB5" w14:textId="001207D8" w:rsidR="00FE52E4" w:rsidRPr="00FE52E4" w:rsidRDefault="00FE52E4" w:rsidP="00FE52E4">
      <w:pPr>
        <w:pStyle w:val="ListParagraph"/>
        <w:numPr>
          <w:ilvl w:val="0"/>
          <w:numId w:val="4"/>
        </w:numPr>
        <w:spacing w:after="0"/>
        <w:jc w:val="both"/>
        <w:rPr>
          <w:rFonts w:ascii="Times New Roman" w:hAnsi="Times New Roman"/>
          <w:sz w:val="24"/>
          <w:szCs w:val="24"/>
        </w:rPr>
      </w:pPr>
      <w:r w:rsidRPr="00FE52E4">
        <w:rPr>
          <w:rFonts w:ascii="Times New Roman" w:hAnsi="Times New Roman"/>
          <w:sz w:val="24"/>
          <w:szCs w:val="24"/>
        </w:rPr>
        <w:t>Coconut grated machine</w:t>
      </w:r>
    </w:p>
    <w:p w14:paraId="36C7F920" w14:textId="353D6F5C" w:rsidR="00FE52E4" w:rsidRPr="00FE52E4" w:rsidRDefault="00FE52E4" w:rsidP="00FE52E4">
      <w:pPr>
        <w:pStyle w:val="ListParagraph"/>
        <w:numPr>
          <w:ilvl w:val="0"/>
          <w:numId w:val="4"/>
        </w:numPr>
        <w:spacing w:after="0"/>
        <w:jc w:val="both"/>
        <w:rPr>
          <w:rFonts w:ascii="Times New Roman" w:hAnsi="Times New Roman"/>
          <w:sz w:val="24"/>
          <w:szCs w:val="24"/>
        </w:rPr>
      </w:pPr>
      <w:r w:rsidRPr="00FE52E4">
        <w:rPr>
          <w:rFonts w:ascii="Times New Roman" w:hAnsi="Times New Roman"/>
          <w:sz w:val="24"/>
          <w:szCs w:val="24"/>
        </w:rPr>
        <w:t>Coconut milk filter</w:t>
      </w:r>
    </w:p>
    <w:p w14:paraId="30AD2242" w14:textId="61D568B5" w:rsidR="00FE52E4" w:rsidRPr="00FE52E4" w:rsidRDefault="00FE52E4" w:rsidP="00FE52E4">
      <w:pPr>
        <w:pStyle w:val="ListParagraph"/>
        <w:numPr>
          <w:ilvl w:val="0"/>
          <w:numId w:val="4"/>
        </w:numPr>
        <w:spacing w:after="0"/>
        <w:jc w:val="both"/>
        <w:rPr>
          <w:rFonts w:ascii="Times New Roman" w:hAnsi="Times New Roman"/>
          <w:sz w:val="24"/>
          <w:szCs w:val="24"/>
        </w:rPr>
      </w:pPr>
      <w:r w:rsidRPr="00FE52E4">
        <w:rPr>
          <w:rFonts w:ascii="Times New Roman" w:hAnsi="Times New Roman"/>
          <w:sz w:val="24"/>
          <w:szCs w:val="24"/>
        </w:rPr>
        <w:t>Filter paper</w:t>
      </w:r>
    </w:p>
    <w:p w14:paraId="7D0819D6" w14:textId="57569380" w:rsidR="00FE52E4" w:rsidRPr="00FE52E4" w:rsidRDefault="00FE52E4" w:rsidP="00FE52E4">
      <w:pPr>
        <w:pStyle w:val="ListParagraph"/>
        <w:numPr>
          <w:ilvl w:val="0"/>
          <w:numId w:val="4"/>
        </w:numPr>
        <w:spacing w:after="0"/>
        <w:jc w:val="both"/>
        <w:rPr>
          <w:rFonts w:ascii="Times New Roman" w:hAnsi="Times New Roman"/>
          <w:sz w:val="24"/>
          <w:szCs w:val="24"/>
        </w:rPr>
      </w:pPr>
      <w:r w:rsidRPr="00FE52E4">
        <w:rPr>
          <w:rFonts w:ascii="Times New Roman" w:hAnsi="Times New Roman"/>
          <w:sz w:val="24"/>
          <w:szCs w:val="24"/>
        </w:rPr>
        <w:t>Clear plastic hose</w:t>
      </w:r>
    </w:p>
    <w:p w14:paraId="3AD41B1B" w14:textId="162A9E05" w:rsidR="00FE52E4" w:rsidRPr="00FE52E4" w:rsidRDefault="00FE52E4" w:rsidP="00FE52E4">
      <w:pPr>
        <w:pStyle w:val="ListParagraph"/>
        <w:numPr>
          <w:ilvl w:val="0"/>
          <w:numId w:val="4"/>
        </w:numPr>
        <w:spacing w:after="0"/>
        <w:jc w:val="both"/>
        <w:rPr>
          <w:rFonts w:ascii="Times New Roman" w:hAnsi="Times New Roman"/>
          <w:sz w:val="24"/>
          <w:szCs w:val="24"/>
        </w:rPr>
      </w:pPr>
      <w:r w:rsidRPr="00FE52E4">
        <w:rPr>
          <w:rFonts w:ascii="Times New Roman" w:hAnsi="Times New Roman"/>
          <w:sz w:val="24"/>
          <w:szCs w:val="24"/>
        </w:rPr>
        <w:t>VCO bottle size 250 ml</w:t>
      </w:r>
    </w:p>
    <w:p w14:paraId="1161F82F" w14:textId="50E8698B" w:rsidR="00FE52E4" w:rsidRPr="00FE52E4" w:rsidRDefault="00FE52E4" w:rsidP="00FE52E4">
      <w:pPr>
        <w:pStyle w:val="ListParagraph"/>
        <w:numPr>
          <w:ilvl w:val="0"/>
          <w:numId w:val="4"/>
        </w:numPr>
        <w:spacing w:after="0"/>
        <w:jc w:val="both"/>
        <w:rPr>
          <w:rFonts w:ascii="Times New Roman" w:hAnsi="Times New Roman"/>
          <w:sz w:val="24"/>
          <w:szCs w:val="24"/>
        </w:rPr>
      </w:pPr>
      <w:r w:rsidRPr="00FE52E4">
        <w:rPr>
          <w:rFonts w:ascii="Times New Roman" w:hAnsi="Times New Roman"/>
          <w:sz w:val="24"/>
          <w:szCs w:val="24"/>
        </w:rPr>
        <w:t>Spoon</w:t>
      </w:r>
    </w:p>
    <w:p w14:paraId="726BD031" w14:textId="77777777" w:rsidR="00FE52E4" w:rsidRPr="00FE52E4" w:rsidRDefault="00FE52E4" w:rsidP="00FE52E4">
      <w:pPr>
        <w:spacing w:after="0" w:line="276" w:lineRule="auto"/>
        <w:jc w:val="both"/>
        <w:rPr>
          <w:rFonts w:ascii="Times New Roman" w:hAnsi="Times New Roman"/>
          <w:sz w:val="24"/>
          <w:szCs w:val="24"/>
        </w:rPr>
      </w:pPr>
      <w:r w:rsidRPr="00FE52E4">
        <w:rPr>
          <w:rFonts w:ascii="Times New Roman" w:hAnsi="Times New Roman"/>
          <w:b/>
          <w:bCs/>
          <w:sz w:val="24"/>
          <w:szCs w:val="24"/>
        </w:rPr>
        <w:t>Raw material</w:t>
      </w:r>
    </w:p>
    <w:p w14:paraId="7B238932" w14:textId="6FF0FC31" w:rsidR="00FE52E4" w:rsidRPr="00FE52E4" w:rsidRDefault="00FE52E4" w:rsidP="00FE52E4">
      <w:pPr>
        <w:pStyle w:val="ListParagraph"/>
        <w:numPr>
          <w:ilvl w:val="0"/>
          <w:numId w:val="6"/>
        </w:numPr>
        <w:spacing w:after="0"/>
        <w:jc w:val="both"/>
        <w:rPr>
          <w:rFonts w:ascii="Times New Roman" w:hAnsi="Times New Roman"/>
          <w:sz w:val="24"/>
          <w:szCs w:val="24"/>
        </w:rPr>
      </w:pPr>
      <w:r w:rsidRPr="00FE52E4">
        <w:rPr>
          <w:rFonts w:ascii="Times New Roman" w:hAnsi="Times New Roman"/>
          <w:sz w:val="24"/>
          <w:szCs w:val="24"/>
        </w:rPr>
        <w:t>Old ripe coconut tree 10 grains</w:t>
      </w:r>
    </w:p>
    <w:p w14:paraId="1D533F66" w14:textId="6B8B993C" w:rsidR="00FE52E4" w:rsidRPr="00FE52E4" w:rsidRDefault="00FE52E4" w:rsidP="00FE52E4">
      <w:pPr>
        <w:pStyle w:val="ListParagraph"/>
        <w:numPr>
          <w:ilvl w:val="0"/>
          <w:numId w:val="6"/>
        </w:numPr>
        <w:spacing w:after="0"/>
        <w:jc w:val="both"/>
        <w:rPr>
          <w:rFonts w:ascii="Times New Roman" w:hAnsi="Times New Roman"/>
          <w:sz w:val="24"/>
          <w:szCs w:val="24"/>
        </w:rPr>
      </w:pPr>
      <w:r w:rsidRPr="00FE52E4">
        <w:rPr>
          <w:rFonts w:ascii="Times New Roman" w:hAnsi="Times New Roman"/>
          <w:sz w:val="24"/>
          <w:szCs w:val="24"/>
        </w:rPr>
        <w:t>Finished VCO/clear cooking oil 1 L</w:t>
      </w:r>
    </w:p>
    <w:p w14:paraId="3B9A0E60" w14:textId="1A3F6185" w:rsidR="00FE52E4" w:rsidRPr="00FE52E4" w:rsidRDefault="00FE52E4" w:rsidP="00FE52E4">
      <w:pPr>
        <w:pStyle w:val="ListParagraph"/>
        <w:numPr>
          <w:ilvl w:val="0"/>
          <w:numId w:val="6"/>
        </w:numPr>
        <w:spacing w:after="0"/>
        <w:jc w:val="both"/>
        <w:rPr>
          <w:rFonts w:ascii="Times New Roman" w:hAnsi="Times New Roman"/>
          <w:sz w:val="24"/>
          <w:szCs w:val="24"/>
        </w:rPr>
      </w:pPr>
      <w:r w:rsidRPr="00FE52E4">
        <w:rPr>
          <w:rFonts w:ascii="Times New Roman" w:hAnsi="Times New Roman"/>
          <w:sz w:val="24"/>
          <w:szCs w:val="24"/>
        </w:rPr>
        <w:t>Water 6 L</w:t>
      </w:r>
    </w:p>
    <w:p w14:paraId="02C4C36F" w14:textId="77777777" w:rsidR="00FE52E4" w:rsidRPr="00FE52E4" w:rsidRDefault="00FE52E4" w:rsidP="00FE52E4">
      <w:pPr>
        <w:spacing w:after="0" w:line="276" w:lineRule="auto"/>
        <w:jc w:val="both"/>
        <w:rPr>
          <w:rFonts w:ascii="Times New Roman" w:hAnsi="Times New Roman"/>
          <w:sz w:val="24"/>
          <w:szCs w:val="24"/>
        </w:rPr>
      </w:pPr>
      <w:r w:rsidRPr="00FE52E4">
        <w:rPr>
          <w:rFonts w:ascii="Times New Roman" w:hAnsi="Times New Roman"/>
          <w:b/>
          <w:bCs/>
          <w:sz w:val="24"/>
          <w:szCs w:val="24"/>
        </w:rPr>
        <w:t>Making process</w:t>
      </w:r>
    </w:p>
    <w:p w14:paraId="232BE6AE" w14:textId="5411551F" w:rsidR="00FE52E4" w:rsidRPr="00FE52E4" w:rsidRDefault="00FE52E4" w:rsidP="00FE52E4">
      <w:pPr>
        <w:pStyle w:val="ListParagraph"/>
        <w:numPr>
          <w:ilvl w:val="0"/>
          <w:numId w:val="8"/>
        </w:numPr>
        <w:spacing w:after="0"/>
        <w:jc w:val="both"/>
        <w:rPr>
          <w:rFonts w:ascii="Times New Roman" w:hAnsi="Times New Roman"/>
          <w:sz w:val="24"/>
          <w:szCs w:val="24"/>
        </w:rPr>
      </w:pPr>
      <w:r w:rsidRPr="00FE52E4">
        <w:rPr>
          <w:rFonts w:ascii="Times New Roman" w:hAnsi="Times New Roman"/>
          <w:sz w:val="24"/>
          <w:szCs w:val="24"/>
        </w:rPr>
        <w:t>Coconut is grated and added 6 liters of water to be squeezed.</w:t>
      </w:r>
    </w:p>
    <w:p w14:paraId="663D5F1A" w14:textId="354D71B0" w:rsidR="00FE52E4" w:rsidRPr="00FE52E4" w:rsidRDefault="00FE52E4" w:rsidP="00FE52E4">
      <w:pPr>
        <w:pStyle w:val="ListParagraph"/>
        <w:numPr>
          <w:ilvl w:val="0"/>
          <w:numId w:val="8"/>
        </w:numPr>
        <w:spacing w:after="0"/>
        <w:jc w:val="both"/>
        <w:rPr>
          <w:rFonts w:ascii="Times New Roman" w:hAnsi="Times New Roman"/>
          <w:sz w:val="24"/>
          <w:szCs w:val="24"/>
        </w:rPr>
      </w:pPr>
      <w:r w:rsidRPr="00FE52E4">
        <w:rPr>
          <w:rFonts w:ascii="Times New Roman" w:hAnsi="Times New Roman"/>
          <w:sz w:val="24"/>
          <w:szCs w:val="24"/>
        </w:rPr>
        <w:t>Put coconut milk in a jar and let it settle for 25 minutes, forming 2 layers.</w:t>
      </w:r>
    </w:p>
    <w:p w14:paraId="5B7643A2" w14:textId="152DDACE" w:rsidR="00FE52E4" w:rsidRPr="00FE52E4" w:rsidRDefault="00FE52E4" w:rsidP="00FE52E4">
      <w:pPr>
        <w:pStyle w:val="ListParagraph"/>
        <w:numPr>
          <w:ilvl w:val="0"/>
          <w:numId w:val="8"/>
        </w:numPr>
        <w:spacing w:after="0"/>
        <w:jc w:val="both"/>
        <w:rPr>
          <w:rFonts w:ascii="Times New Roman" w:hAnsi="Times New Roman"/>
          <w:sz w:val="24"/>
          <w:szCs w:val="24"/>
        </w:rPr>
      </w:pPr>
      <w:r w:rsidRPr="00FE52E4">
        <w:rPr>
          <w:rFonts w:ascii="Times New Roman" w:hAnsi="Times New Roman"/>
          <w:sz w:val="24"/>
          <w:szCs w:val="24"/>
        </w:rPr>
        <w:t>The top layer is thick coconut milk and the bottom layer is water. Take out the water with a hose.</w:t>
      </w:r>
    </w:p>
    <w:p w14:paraId="630D79DD" w14:textId="74B02D14" w:rsidR="00FE52E4" w:rsidRPr="00FE52E4" w:rsidRDefault="00FE52E4" w:rsidP="00FE52E4">
      <w:pPr>
        <w:pStyle w:val="ListParagraph"/>
        <w:numPr>
          <w:ilvl w:val="0"/>
          <w:numId w:val="8"/>
        </w:numPr>
        <w:spacing w:after="0"/>
        <w:jc w:val="both"/>
        <w:rPr>
          <w:rFonts w:ascii="Times New Roman" w:hAnsi="Times New Roman"/>
          <w:sz w:val="24"/>
          <w:szCs w:val="24"/>
        </w:rPr>
      </w:pPr>
      <w:r w:rsidRPr="00FE52E4">
        <w:rPr>
          <w:rFonts w:ascii="Times New Roman" w:hAnsi="Times New Roman"/>
          <w:sz w:val="24"/>
          <w:szCs w:val="24"/>
        </w:rPr>
        <w:t>Mix the top layer of thick coconut milk with VCO as a lure, stir until smooth.</w:t>
      </w:r>
    </w:p>
    <w:p w14:paraId="1708EF3A" w14:textId="1A544E97" w:rsidR="00FE52E4" w:rsidRPr="00FE52E4" w:rsidRDefault="00FE52E4" w:rsidP="00FE52E4">
      <w:pPr>
        <w:pStyle w:val="ListParagraph"/>
        <w:numPr>
          <w:ilvl w:val="0"/>
          <w:numId w:val="8"/>
        </w:numPr>
        <w:spacing w:after="0"/>
        <w:jc w:val="both"/>
        <w:rPr>
          <w:rFonts w:ascii="Times New Roman" w:hAnsi="Times New Roman"/>
          <w:sz w:val="24"/>
          <w:szCs w:val="24"/>
        </w:rPr>
      </w:pPr>
      <w:r w:rsidRPr="00FE52E4">
        <w:rPr>
          <w:rFonts w:ascii="Times New Roman" w:hAnsi="Times New Roman"/>
          <w:sz w:val="24"/>
          <w:szCs w:val="24"/>
        </w:rPr>
        <w:t xml:space="preserve">Store at room temperature for 8 hours to become 3 layers; the top of the oil, the middle </w:t>
      </w:r>
      <w:proofErr w:type="spellStart"/>
      <w:r w:rsidRPr="00FE52E4">
        <w:rPr>
          <w:rFonts w:ascii="Times New Roman" w:hAnsi="Times New Roman"/>
          <w:sz w:val="24"/>
          <w:szCs w:val="24"/>
        </w:rPr>
        <w:t>blondo</w:t>
      </w:r>
      <w:proofErr w:type="spellEnd"/>
      <w:r w:rsidRPr="00FE52E4">
        <w:rPr>
          <w:rFonts w:ascii="Times New Roman" w:hAnsi="Times New Roman"/>
          <w:sz w:val="24"/>
          <w:szCs w:val="24"/>
        </w:rPr>
        <w:t xml:space="preserve"> and the bottom of the water (sometimes the oil is in the middle and the </w:t>
      </w:r>
      <w:proofErr w:type="spellStart"/>
      <w:r w:rsidRPr="00FE52E4">
        <w:rPr>
          <w:rFonts w:ascii="Times New Roman" w:hAnsi="Times New Roman"/>
          <w:sz w:val="24"/>
          <w:szCs w:val="24"/>
        </w:rPr>
        <w:t>blondo</w:t>
      </w:r>
      <w:proofErr w:type="spellEnd"/>
      <w:r w:rsidRPr="00FE52E4">
        <w:rPr>
          <w:rFonts w:ascii="Times New Roman" w:hAnsi="Times New Roman"/>
          <w:sz w:val="24"/>
          <w:szCs w:val="24"/>
        </w:rPr>
        <w:t xml:space="preserve"> is on top).</w:t>
      </w:r>
    </w:p>
    <w:p w14:paraId="4CCE32AD" w14:textId="3F476B64" w:rsidR="00FE52E4" w:rsidRPr="00FE52E4" w:rsidRDefault="00FE52E4" w:rsidP="00FE52E4">
      <w:pPr>
        <w:pStyle w:val="ListParagraph"/>
        <w:numPr>
          <w:ilvl w:val="0"/>
          <w:numId w:val="8"/>
        </w:numPr>
        <w:spacing w:after="0"/>
        <w:jc w:val="both"/>
        <w:rPr>
          <w:rFonts w:ascii="Times New Roman" w:hAnsi="Times New Roman"/>
          <w:sz w:val="24"/>
          <w:szCs w:val="24"/>
        </w:rPr>
      </w:pPr>
      <w:r w:rsidRPr="00FE52E4">
        <w:rPr>
          <w:rFonts w:ascii="Times New Roman" w:hAnsi="Times New Roman"/>
          <w:sz w:val="24"/>
          <w:szCs w:val="24"/>
        </w:rPr>
        <w:t>Take out the water with a hose.</w:t>
      </w:r>
    </w:p>
    <w:p w14:paraId="1D7AEFF1" w14:textId="19FFB09C" w:rsidR="00FE52E4" w:rsidRPr="00FE52E4" w:rsidRDefault="00FE52E4" w:rsidP="00FE52E4">
      <w:pPr>
        <w:pStyle w:val="ListParagraph"/>
        <w:numPr>
          <w:ilvl w:val="0"/>
          <w:numId w:val="8"/>
        </w:numPr>
        <w:spacing w:after="0"/>
        <w:jc w:val="both"/>
        <w:rPr>
          <w:rFonts w:ascii="Times New Roman" w:hAnsi="Times New Roman"/>
          <w:sz w:val="24"/>
          <w:szCs w:val="24"/>
        </w:rPr>
      </w:pPr>
      <w:r w:rsidRPr="00FE52E4">
        <w:rPr>
          <w:rFonts w:ascii="Times New Roman" w:hAnsi="Times New Roman"/>
          <w:sz w:val="24"/>
          <w:szCs w:val="24"/>
        </w:rPr>
        <w:t xml:space="preserve">Prepare a filter, mineral water bottles, filter paper, cotton and </w:t>
      </w:r>
      <w:proofErr w:type="spellStart"/>
      <w:r w:rsidRPr="00FE52E4">
        <w:rPr>
          <w:rFonts w:ascii="Times New Roman" w:hAnsi="Times New Roman"/>
          <w:sz w:val="24"/>
          <w:szCs w:val="24"/>
        </w:rPr>
        <w:t>ziolite</w:t>
      </w:r>
      <w:proofErr w:type="spellEnd"/>
      <w:r w:rsidRPr="00FE52E4">
        <w:rPr>
          <w:rFonts w:ascii="Times New Roman" w:hAnsi="Times New Roman"/>
          <w:sz w:val="24"/>
          <w:szCs w:val="24"/>
        </w:rPr>
        <w:t xml:space="preserve"> stones.</w:t>
      </w:r>
    </w:p>
    <w:p w14:paraId="1ACCA0F1" w14:textId="6EDF7103" w:rsidR="00FE52E4" w:rsidRPr="00FE52E4" w:rsidRDefault="00FE52E4" w:rsidP="00FE52E4">
      <w:pPr>
        <w:pStyle w:val="ListParagraph"/>
        <w:numPr>
          <w:ilvl w:val="0"/>
          <w:numId w:val="8"/>
        </w:numPr>
        <w:spacing w:after="0"/>
        <w:jc w:val="both"/>
        <w:rPr>
          <w:rFonts w:ascii="Times New Roman" w:hAnsi="Times New Roman"/>
          <w:sz w:val="24"/>
          <w:szCs w:val="24"/>
        </w:rPr>
      </w:pPr>
      <w:r w:rsidRPr="00FE52E4">
        <w:rPr>
          <w:rFonts w:ascii="Times New Roman" w:hAnsi="Times New Roman"/>
          <w:sz w:val="24"/>
          <w:szCs w:val="24"/>
        </w:rPr>
        <w:t>Take the oil with a spoon, put it in a colander. The clear VCO results are like mineral water, packed directly into bottles, sealed and labeled.</w:t>
      </w:r>
    </w:p>
    <w:p w14:paraId="62618DC0" w14:textId="6FAE024E" w:rsidR="00357267" w:rsidRPr="00FE52E4" w:rsidRDefault="00FE52E4" w:rsidP="00FE52E4">
      <w:pPr>
        <w:spacing w:after="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Sale and Marketing</w:t>
      </w:r>
    </w:p>
    <w:p w14:paraId="5387E3D4" w14:textId="1BE64BC7" w:rsidR="00357267" w:rsidRPr="00342A51" w:rsidRDefault="00FE52E4" w:rsidP="00357267">
      <w:pPr>
        <w:spacing w:after="0"/>
        <w:jc w:val="both"/>
        <w:rPr>
          <w:rFonts w:ascii="Times New Roman" w:hAnsi="Times New Roman" w:cs="Times New Roman"/>
          <w:sz w:val="24"/>
          <w:szCs w:val="24"/>
          <w:lang w:val="en-US"/>
        </w:rPr>
      </w:pPr>
      <w:r w:rsidRPr="00FE52E4">
        <w:rPr>
          <w:rFonts w:ascii="Times New Roman" w:hAnsi="Times New Roman" w:cs="Times New Roman"/>
          <w:sz w:val="24"/>
          <w:szCs w:val="24"/>
          <w:lang w:val="en-US"/>
        </w:rPr>
        <w:t xml:space="preserve">In sales activities, Virgin Coconut Oil (VCO) is packaged in bottles. As in the following </w:t>
      </w:r>
      <w:r>
        <w:rPr>
          <w:rFonts w:ascii="Times New Roman" w:hAnsi="Times New Roman" w:cs="Times New Roman"/>
          <w:sz w:val="24"/>
          <w:szCs w:val="24"/>
          <w:lang w:val="en-US"/>
        </w:rPr>
        <w:t>figure 2</w:t>
      </w:r>
      <w:r w:rsidRPr="00FE52E4">
        <w:rPr>
          <w:rFonts w:ascii="Times New Roman" w:hAnsi="Times New Roman" w:cs="Times New Roman"/>
          <w:sz w:val="24"/>
          <w:szCs w:val="24"/>
          <w:lang w:val="en-US"/>
        </w:rPr>
        <w:t>:</w:t>
      </w:r>
    </w:p>
    <w:p w14:paraId="1F3C1721" w14:textId="77777777" w:rsidR="00357267" w:rsidRPr="00A159F8" w:rsidRDefault="00357267" w:rsidP="00357267">
      <w:pPr>
        <w:spacing w:after="0"/>
        <w:jc w:val="both"/>
        <w:rPr>
          <w:rFonts w:ascii="Times New Roman" w:hAnsi="Times New Roman" w:cs="Times New Roman"/>
          <w:sz w:val="24"/>
          <w:szCs w:val="24"/>
          <w:lang w:val="en-US"/>
        </w:rPr>
      </w:pPr>
    </w:p>
    <w:p w14:paraId="5F502208" w14:textId="3FC5C744" w:rsidR="00357267" w:rsidRDefault="00357267" w:rsidP="00357267">
      <w:pPr>
        <w:pStyle w:val="ListParagraph"/>
        <w:spacing w:after="0"/>
        <w:ind w:left="0" w:right="348" w:firstLine="142"/>
        <w:rPr>
          <w:rFonts w:ascii="Times New Roman" w:hAnsi="Times New Roman"/>
          <w:sz w:val="24"/>
          <w:szCs w:val="24"/>
        </w:rPr>
      </w:pPr>
      <w:r w:rsidRPr="00A14990">
        <w:rPr>
          <w:rFonts w:ascii="Times New Roman" w:hAnsi="Times New Roman"/>
          <w:noProof/>
          <w:sz w:val="24"/>
          <w:szCs w:val="24"/>
        </w:rPr>
        <w:lastRenderedPageBreak/>
        <w:drawing>
          <wp:inline distT="0" distB="0" distL="0" distR="0" wp14:anchorId="57707027" wp14:editId="018FD861">
            <wp:extent cx="3390900" cy="2514600"/>
            <wp:effectExtent l="0" t="0" r="0" b="0"/>
            <wp:docPr id="5191851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90900" cy="2514600"/>
                    </a:xfrm>
                    <a:prstGeom prst="rect">
                      <a:avLst/>
                    </a:prstGeom>
                    <a:noFill/>
                    <a:ln>
                      <a:noFill/>
                    </a:ln>
                  </pic:spPr>
                </pic:pic>
              </a:graphicData>
            </a:graphic>
          </wp:inline>
        </w:drawing>
      </w:r>
    </w:p>
    <w:p w14:paraId="20366CF7" w14:textId="69E64248" w:rsidR="00357267" w:rsidRPr="00C14F0B" w:rsidRDefault="00FE52E4" w:rsidP="00357267">
      <w:pPr>
        <w:pStyle w:val="ListParagraph"/>
        <w:spacing w:after="0"/>
        <w:ind w:left="0" w:right="348" w:firstLine="142"/>
        <w:jc w:val="both"/>
        <w:rPr>
          <w:rFonts w:ascii="Times New Roman" w:hAnsi="Times New Roman"/>
          <w:sz w:val="24"/>
          <w:szCs w:val="24"/>
          <w:lang w:val="en-US"/>
        </w:rPr>
      </w:pPr>
      <w:r>
        <w:rPr>
          <w:rFonts w:ascii="Times New Roman" w:hAnsi="Times New Roman"/>
          <w:sz w:val="24"/>
          <w:szCs w:val="24"/>
          <w:lang w:val="en-US"/>
        </w:rPr>
        <w:t>figure</w:t>
      </w:r>
      <w:r w:rsidR="00357267" w:rsidRPr="00C14F0B">
        <w:rPr>
          <w:rFonts w:ascii="Times New Roman" w:hAnsi="Times New Roman"/>
          <w:sz w:val="24"/>
          <w:szCs w:val="24"/>
          <w:lang w:val="id-ID"/>
        </w:rPr>
        <w:t xml:space="preserve"> 2. </w:t>
      </w:r>
      <w:r w:rsidRPr="00FE52E4">
        <w:rPr>
          <w:rFonts w:ascii="Times New Roman" w:hAnsi="Times New Roman"/>
          <w:sz w:val="24"/>
          <w:szCs w:val="24"/>
          <w:lang w:val="id-ID"/>
        </w:rPr>
        <w:t>Bottled Virgin Coconut Oil products.</w:t>
      </w:r>
    </w:p>
    <w:p w14:paraId="62FF1453" w14:textId="6F35EAAD" w:rsidR="00357267" w:rsidRDefault="00FE52E4" w:rsidP="00357267">
      <w:pPr>
        <w:pStyle w:val="ListParagraph"/>
        <w:spacing w:after="0"/>
        <w:ind w:left="0" w:firstLine="709"/>
        <w:jc w:val="both"/>
        <w:rPr>
          <w:rFonts w:ascii="Times New Roman" w:hAnsi="Times New Roman"/>
          <w:sz w:val="24"/>
          <w:szCs w:val="24"/>
          <w:lang w:val="en-US"/>
        </w:rPr>
      </w:pPr>
      <w:r w:rsidRPr="00FE52E4">
        <w:rPr>
          <w:rFonts w:ascii="Times New Roman" w:hAnsi="Times New Roman"/>
          <w:sz w:val="24"/>
          <w:szCs w:val="24"/>
        </w:rPr>
        <w:t xml:space="preserve">The selling price of Virgin Coconut Oil (VCO) with selected ingredients using community-sourced ingredients, namely coconut which is the result of processing community gardens around the school has a selling value of around </w:t>
      </w:r>
      <w:r>
        <w:rPr>
          <w:rFonts w:ascii="Times New Roman" w:hAnsi="Times New Roman"/>
          <w:sz w:val="24"/>
          <w:szCs w:val="24"/>
          <w:lang w:val="en-US"/>
        </w:rPr>
        <w:t>IDR 15.000 - 25.000</w:t>
      </w:r>
      <w:r w:rsidRPr="00FE52E4">
        <w:rPr>
          <w:rFonts w:ascii="Times New Roman" w:hAnsi="Times New Roman"/>
          <w:sz w:val="24"/>
          <w:szCs w:val="24"/>
        </w:rPr>
        <w:t xml:space="preserve"> per bottle. Furthermore, as a creative innovation, VCO is packaged in attractive packaging. Prices that adjust, in other words, are pocket-friendly, are the main attraction for buyers</w:t>
      </w:r>
      <w:r w:rsidR="00357267">
        <w:rPr>
          <w:rFonts w:ascii="Times New Roman" w:hAnsi="Times New Roman"/>
          <w:sz w:val="24"/>
          <w:szCs w:val="24"/>
          <w:lang w:val="en-US"/>
        </w:rPr>
        <w:t xml:space="preserve">. </w:t>
      </w:r>
    </w:p>
    <w:p w14:paraId="28AEACE3" w14:textId="7D0349D0" w:rsidR="00F05ECD" w:rsidRDefault="00FE52E4" w:rsidP="00357267">
      <w:pPr>
        <w:pStyle w:val="ListParagraph"/>
        <w:spacing w:after="0"/>
        <w:ind w:left="0"/>
        <w:jc w:val="both"/>
        <w:rPr>
          <w:rFonts w:ascii="Times New Roman" w:hAnsi="Times New Roman"/>
          <w:sz w:val="24"/>
          <w:szCs w:val="24"/>
          <w:lang w:val="en-US"/>
        </w:rPr>
      </w:pPr>
      <w:r w:rsidRPr="00FE52E4">
        <w:rPr>
          <w:rFonts w:ascii="Times New Roman" w:hAnsi="Times New Roman"/>
          <w:sz w:val="24"/>
          <w:szCs w:val="24"/>
          <w:lang w:val="en-US"/>
        </w:rPr>
        <w:t xml:space="preserve">In addition, sales are made through the use of technology and social media. Through the multimedia department, SMK Bakti </w:t>
      </w:r>
      <w:proofErr w:type="spellStart"/>
      <w:r w:rsidRPr="00FE52E4">
        <w:rPr>
          <w:rFonts w:ascii="Times New Roman" w:hAnsi="Times New Roman"/>
          <w:sz w:val="24"/>
          <w:szCs w:val="24"/>
          <w:lang w:val="en-US"/>
        </w:rPr>
        <w:t>Karya</w:t>
      </w:r>
      <w:proofErr w:type="spellEnd"/>
      <w:r w:rsidRPr="00FE52E4">
        <w:rPr>
          <w:rFonts w:ascii="Times New Roman" w:hAnsi="Times New Roman"/>
          <w:sz w:val="24"/>
          <w:szCs w:val="24"/>
          <w:lang w:val="en-US"/>
        </w:rPr>
        <w:t xml:space="preserve"> is considered successful in baiting student motivation and creativity in sales. Together with the entrepreneurship program under the Niti Sajati program, students create a sales link affiliated with the school's website, namely at </w:t>
      </w:r>
      <w:hyperlink r:id="rId14" w:history="1">
        <w:r w:rsidRPr="00A21AE0">
          <w:rPr>
            <w:rStyle w:val="Hyperlink"/>
            <w:rFonts w:ascii="Times New Roman" w:hAnsi="Times New Roman"/>
            <w:sz w:val="24"/>
            <w:szCs w:val="24"/>
            <w:lang w:val="en-US"/>
          </w:rPr>
          <w:t>https://www.sbk.sch.id/niti-sajati/</w:t>
        </w:r>
      </w:hyperlink>
      <w:r>
        <w:rPr>
          <w:rFonts w:ascii="Times New Roman" w:hAnsi="Times New Roman"/>
          <w:sz w:val="24"/>
          <w:szCs w:val="24"/>
          <w:lang w:val="en-US"/>
        </w:rPr>
        <w:t xml:space="preserve"> </w:t>
      </w:r>
      <w:r w:rsidRPr="00FE52E4">
        <w:rPr>
          <w:rFonts w:ascii="Times New Roman" w:hAnsi="Times New Roman"/>
          <w:sz w:val="24"/>
          <w:szCs w:val="24"/>
          <w:lang w:val="en-US"/>
        </w:rPr>
        <w:t xml:space="preserve">. The following figure </w:t>
      </w:r>
      <w:r>
        <w:rPr>
          <w:rFonts w:ascii="Times New Roman" w:hAnsi="Times New Roman"/>
          <w:sz w:val="24"/>
          <w:szCs w:val="24"/>
          <w:lang w:val="en-US"/>
        </w:rPr>
        <w:t>3</w:t>
      </w:r>
      <w:r w:rsidRPr="00FE52E4">
        <w:rPr>
          <w:rFonts w:ascii="Times New Roman" w:hAnsi="Times New Roman"/>
          <w:sz w:val="24"/>
          <w:szCs w:val="24"/>
          <w:lang w:val="en-US"/>
        </w:rPr>
        <w:t xml:space="preserve"> describes a website that contains sales content</w:t>
      </w:r>
      <w:r w:rsidR="00F05ECD">
        <w:rPr>
          <w:rFonts w:ascii="Times New Roman" w:hAnsi="Times New Roman"/>
          <w:sz w:val="24"/>
          <w:szCs w:val="24"/>
          <w:lang w:val="en-US"/>
        </w:rPr>
        <w:t>.</w:t>
      </w:r>
    </w:p>
    <w:p w14:paraId="28234BCE" w14:textId="77777777" w:rsidR="00F05ECD" w:rsidRDefault="00F05ECD" w:rsidP="00357267">
      <w:pPr>
        <w:pStyle w:val="ListParagraph"/>
        <w:spacing w:after="0"/>
        <w:ind w:left="0"/>
        <w:jc w:val="both"/>
        <w:rPr>
          <w:rFonts w:ascii="Times New Roman" w:hAnsi="Times New Roman"/>
          <w:sz w:val="24"/>
          <w:szCs w:val="24"/>
          <w:lang w:val="en-US"/>
        </w:rPr>
      </w:pPr>
    </w:p>
    <w:p w14:paraId="2CAD7629" w14:textId="6D1FEE3B" w:rsidR="00357267" w:rsidRDefault="00357267" w:rsidP="00357267">
      <w:pPr>
        <w:pStyle w:val="ListParagraph"/>
        <w:spacing w:after="0"/>
        <w:ind w:left="0"/>
        <w:jc w:val="both"/>
        <w:rPr>
          <w:rFonts w:ascii="Times New Roman" w:hAnsi="Times New Roman"/>
          <w:sz w:val="24"/>
          <w:szCs w:val="24"/>
          <w:lang w:val="en-US"/>
        </w:rPr>
      </w:pPr>
      <w:r w:rsidRPr="00A14990">
        <w:rPr>
          <w:rFonts w:ascii="Times New Roman" w:hAnsi="Times New Roman"/>
          <w:b/>
          <w:bCs/>
          <w:noProof/>
          <w:sz w:val="24"/>
          <w:szCs w:val="24"/>
        </w:rPr>
        <w:drawing>
          <wp:inline distT="0" distB="0" distL="0" distR="0" wp14:anchorId="0F8B6CCD" wp14:editId="4C707A4D">
            <wp:extent cx="4432300" cy="2552700"/>
            <wp:effectExtent l="0" t="0" r="6350" b="0"/>
            <wp:docPr id="1404167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l="-1060" t="4607" r="504" b="8672"/>
                    <a:stretch>
                      <a:fillRect/>
                    </a:stretch>
                  </pic:blipFill>
                  <pic:spPr bwMode="auto">
                    <a:xfrm>
                      <a:off x="0" y="0"/>
                      <a:ext cx="4432300" cy="2552700"/>
                    </a:xfrm>
                    <a:prstGeom prst="rect">
                      <a:avLst/>
                    </a:prstGeom>
                    <a:noFill/>
                    <a:ln>
                      <a:noFill/>
                    </a:ln>
                  </pic:spPr>
                </pic:pic>
              </a:graphicData>
            </a:graphic>
          </wp:inline>
        </w:drawing>
      </w:r>
    </w:p>
    <w:p w14:paraId="4B45B0D8" w14:textId="5B189387" w:rsidR="00F05ECD" w:rsidRDefault="00F05ECD" w:rsidP="00F05ECD">
      <w:pPr>
        <w:pStyle w:val="ListParagraph"/>
        <w:spacing w:after="0"/>
        <w:ind w:left="0"/>
        <w:jc w:val="center"/>
        <w:rPr>
          <w:rFonts w:ascii="Times New Roman" w:hAnsi="Times New Roman"/>
          <w:sz w:val="24"/>
          <w:szCs w:val="24"/>
          <w:lang w:val="en-US"/>
        </w:rPr>
      </w:pPr>
      <w:r>
        <w:rPr>
          <w:rFonts w:ascii="Times New Roman" w:hAnsi="Times New Roman"/>
          <w:sz w:val="24"/>
          <w:szCs w:val="24"/>
          <w:lang w:val="en-US"/>
        </w:rPr>
        <w:t>Figure</w:t>
      </w:r>
      <w:r w:rsidR="00357267">
        <w:rPr>
          <w:rFonts w:ascii="Times New Roman" w:hAnsi="Times New Roman"/>
          <w:sz w:val="24"/>
          <w:szCs w:val="24"/>
          <w:lang w:val="en-US"/>
        </w:rPr>
        <w:t xml:space="preserve"> 3. </w:t>
      </w:r>
      <w:r w:rsidRPr="00F05ECD">
        <w:rPr>
          <w:rFonts w:ascii="Times New Roman" w:hAnsi="Times New Roman"/>
          <w:sz w:val="24"/>
          <w:szCs w:val="24"/>
          <w:lang w:val="en-US"/>
        </w:rPr>
        <w:t>Sales Website</w:t>
      </w:r>
    </w:p>
    <w:p w14:paraId="7129E8EE" w14:textId="3277C6F1" w:rsidR="00357267" w:rsidRPr="005641EB" w:rsidRDefault="00F05ECD" w:rsidP="00F05ECD">
      <w:pPr>
        <w:pStyle w:val="ListParagraph"/>
        <w:spacing w:after="0"/>
        <w:ind w:left="0"/>
        <w:jc w:val="both"/>
        <w:rPr>
          <w:rFonts w:ascii="Times New Roman" w:hAnsi="Times New Roman"/>
          <w:sz w:val="24"/>
          <w:szCs w:val="24"/>
        </w:rPr>
      </w:pPr>
      <w:r w:rsidRPr="00F05ECD">
        <w:rPr>
          <w:rFonts w:ascii="Times New Roman" w:hAnsi="Times New Roman"/>
          <w:sz w:val="24"/>
          <w:szCs w:val="24"/>
        </w:rPr>
        <w:t xml:space="preserve">The price of goods is something that is very important, meaning that if the price of goods is too expensive, it will cause the goods to sell less, and vice versa, if you sell too cheap, profits will </w:t>
      </w:r>
      <w:r w:rsidRPr="00F05ECD">
        <w:rPr>
          <w:rFonts w:ascii="Times New Roman" w:hAnsi="Times New Roman"/>
          <w:sz w:val="24"/>
          <w:szCs w:val="24"/>
        </w:rPr>
        <w:lastRenderedPageBreak/>
        <w:t>decrease.</w:t>
      </w:r>
      <w:r w:rsidRPr="00F05ECD">
        <w:rPr>
          <w:rFonts w:ascii="Times New Roman" w:hAnsi="Times New Roman"/>
          <w:sz w:val="24"/>
          <w:szCs w:val="24"/>
        </w:rPr>
        <w:t xml:space="preserve"> </w:t>
      </w:r>
      <w:r w:rsidR="00357267">
        <w:rPr>
          <w:rFonts w:ascii="Times New Roman" w:hAnsi="Times New Roman"/>
          <w:sz w:val="24"/>
          <w:szCs w:val="24"/>
          <w:lang w:val="en-US"/>
        </w:rPr>
        <w:fldChar w:fldCharType="begin" w:fldLock="1"/>
      </w:r>
      <w:r w:rsidR="00357267">
        <w:rPr>
          <w:rFonts w:ascii="Times New Roman" w:hAnsi="Times New Roman"/>
          <w:sz w:val="24"/>
          <w:szCs w:val="24"/>
          <w:lang w:val="en-US"/>
        </w:rPr>
        <w:instrText>ADDIN CSL_CITATION {"citationItems":[{"id":"ITEM-1","itemData":{"author":[{"dropping-particle":"","family":"Neisia","given":"Tembesi Citra","non-dropping-particle":"","parse-names":false,"suffix":""}],"id":"ITEM-1","issue":"3","issued":{"date-parts":[["2018"]]},"page":"35-43","title":"Pengaruh Harga Terhadap Penjualan Produk Motor Yamaha Mio Pada PT. Hasjrat Abadi Outlet Karombasan Manado","type":"article-journal","volume":"6"},"uris":["http://www.mendeley.com/documents/?uuid=ef8396b2-0679-45d5-9d02-26ead7148040"]}],"mendeley":{"formattedCitation":"(Neisia, 2018)","plainTextFormattedCitation":"(Neisia, 2018)","previouslyFormattedCitation":"(Neisia, 2018)"},"properties":{"noteIndex":0},"schema":"https://github.com/citation-style-language/schema/raw/master/csl-citation.json"}</w:instrText>
      </w:r>
      <w:r w:rsidR="00357267">
        <w:rPr>
          <w:rFonts w:ascii="Times New Roman" w:hAnsi="Times New Roman"/>
          <w:sz w:val="24"/>
          <w:szCs w:val="24"/>
          <w:lang w:val="en-US"/>
        </w:rPr>
        <w:fldChar w:fldCharType="separate"/>
      </w:r>
      <w:r w:rsidR="00357267" w:rsidRPr="00342A51">
        <w:rPr>
          <w:rFonts w:ascii="Times New Roman" w:hAnsi="Times New Roman"/>
          <w:noProof/>
          <w:sz w:val="24"/>
          <w:szCs w:val="24"/>
          <w:lang w:val="en-US"/>
        </w:rPr>
        <w:t>(Neisia, 2018)</w:t>
      </w:r>
      <w:r w:rsidR="00357267">
        <w:rPr>
          <w:rFonts w:ascii="Times New Roman" w:hAnsi="Times New Roman"/>
          <w:sz w:val="24"/>
          <w:szCs w:val="24"/>
          <w:lang w:val="en-US"/>
        </w:rPr>
        <w:fldChar w:fldCharType="end"/>
      </w:r>
      <w:r w:rsidR="00357267" w:rsidRPr="005641EB">
        <w:rPr>
          <w:rFonts w:ascii="Times New Roman" w:hAnsi="Times New Roman"/>
          <w:sz w:val="24"/>
          <w:szCs w:val="24"/>
        </w:rPr>
        <w:t xml:space="preserve">. </w:t>
      </w:r>
      <w:r>
        <w:rPr>
          <w:rFonts w:ascii="Times New Roman" w:hAnsi="Times New Roman"/>
          <w:sz w:val="24"/>
          <w:szCs w:val="24"/>
          <w:lang w:val="en-US"/>
        </w:rPr>
        <w:t>I</w:t>
      </w:r>
      <w:proofErr w:type="spellStart"/>
      <w:r w:rsidRPr="00F05ECD">
        <w:rPr>
          <w:rFonts w:ascii="Times New Roman" w:hAnsi="Times New Roman"/>
          <w:sz w:val="24"/>
          <w:szCs w:val="24"/>
        </w:rPr>
        <w:t>n</w:t>
      </w:r>
      <w:proofErr w:type="spellEnd"/>
      <w:r w:rsidRPr="00F05ECD">
        <w:rPr>
          <w:rFonts w:ascii="Times New Roman" w:hAnsi="Times New Roman"/>
          <w:sz w:val="24"/>
          <w:szCs w:val="24"/>
        </w:rPr>
        <w:t xml:space="preserve"> the context of community service, researchers see a problem where assistance is needed in strengthening the selling value of Virgin Coconut Oil (VCO) product marketing so that it can have high selling value and quality so that it can help students and school income. Strengthening mentoring is emphasized on marketing training through multimedia (using social media) and also collaboration with companies/tourism in </w:t>
      </w:r>
      <w:proofErr w:type="spellStart"/>
      <w:r w:rsidRPr="00F05ECD">
        <w:rPr>
          <w:rFonts w:ascii="Times New Roman" w:hAnsi="Times New Roman"/>
          <w:sz w:val="24"/>
          <w:szCs w:val="24"/>
        </w:rPr>
        <w:t>Pangandaran</w:t>
      </w:r>
      <w:proofErr w:type="spellEnd"/>
      <w:r w:rsidRPr="00F05ECD">
        <w:rPr>
          <w:rFonts w:ascii="Times New Roman" w:hAnsi="Times New Roman"/>
          <w:sz w:val="24"/>
          <w:szCs w:val="24"/>
        </w:rPr>
        <w:t xml:space="preserve"> Regency. Training on how to sell draining/online, as well as how to make packaging more attractive to target users or buyers</w:t>
      </w:r>
      <w:r w:rsidR="00357267" w:rsidRPr="005641EB">
        <w:rPr>
          <w:rFonts w:ascii="Times New Roman" w:hAnsi="Times New Roman"/>
          <w:sz w:val="24"/>
          <w:szCs w:val="24"/>
        </w:rPr>
        <w:t>.</w:t>
      </w:r>
    </w:p>
    <w:p w14:paraId="6FD9F79B" w14:textId="22F5275C" w:rsidR="00357267" w:rsidRPr="00342A51" w:rsidRDefault="00F05ECD" w:rsidP="00357267">
      <w:pPr>
        <w:pStyle w:val="ListParagraph"/>
        <w:spacing w:after="0"/>
        <w:ind w:left="0" w:firstLine="709"/>
        <w:jc w:val="both"/>
        <w:rPr>
          <w:rFonts w:ascii="Times New Roman" w:hAnsi="Times New Roman"/>
          <w:sz w:val="24"/>
          <w:szCs w:val="24"/>
          <w:lang w:val="en-US"/>
        </w:rPr>
      </w:pPr>
      <w:r w:rsidRPr="00F05ECD">
        <w:rPr>
          <w:rFonts w:ascii="Times New Roman" w:hAnsi="Times New Roman"/>
          <w:sz w:val="24"/>
          <w:szCs w:val="24"/>
        </w:rPr>
        <w:t>Entrepreneurship can be seen as an incubator of product and market renewal, it is also considered as a catalyst for technological growth, for example Japan is becoming a developed country in Asia, because it sponsors entrepreneurial activities. Japan has 2% medium entrepreneurs and 20% small entrepreneurs. So one-fifth of Japan's population are entrepreneurs. In Indonesia, the characteristics of entrepreneurs in starting entrepreneurship are still negative feelings about taking the risk of failure, and lack of confidence in their own strengths. The problems of the Indonesian nation are so complex. Currently, one of the toughest challenges for the Indonesian nation is how to prepare a strong generation to be able to compete in the global era. One of the problems of the Indonesian nation is unemployment which is increasing, because job opportunities are getting narrower and the national economy is also less exciting. This is evident from the fact that there are still many labor demonstrations demanding an increase in the UMR (regional minimum wage) and that companies do not lay off workers (termination of employment)</w:t>
      </w:r>
      <w:r w:rsidR="00357267">
        <w:rPr>
          <w:rFonts w:ascii="Times New Roman" w:hAnsi="Times New Roman"/>
          <w:sz w:val="24"/>
          <w:szCs w:val="24"/>
          <w:lang w:val="en-US"/>
        </w:rPr>
        <w:t xml:space="preserve"> </w:t>
      </w:r>
      <w:r w:rsidR="00357267">
        <w:rPr>
          <w:rFonts w:ascii="Times New Roman" w:hAnsi="Times New Roman"/>
          <w:sz w:val="24"/>
          <w:szCs w:val="24"/>
          <w:lang w:val="en-US"/>
        </w:rPr>
        <w:fldChar w:fldCharType="begin" w:fldLock="1"/>
      </w:r>
      <w:r w:rsidR="00357267">
        <w:rPr>
          <w:rFonts w:ascii="Times New Roman" w:hAnsi="Times New Roman"/>
          <w:sz w:val="24"/>
          <w:szCs w:val="24"/>
          <w:lang w:val="en-US"/>
        </w:rPr>
        <w:instrText>ADDIN CSL_CITATION {"citationItems":[{"id":"ITEM-1","itemData":{"abstract":"The root of the problem in this research is the difficulty of creating a community environment that is entrepreneurial. One way that can be used to overcome that is based entrepreneurship education reform by providing entrepreneurial base as early as possibl. To overcome these problems, this research will develop an integrated learning device immersed oriented type of entrepreneurial spirit in the third grade. This research is the development, aims to develop the entrepreneurial spirit based learning social studies in elementary school, learning tools developed BAS, lesson plans, worksheets, and THB. The procedure is done through a two-stage study, the development of learning tools and testing devices. The device refers to a model developed by Dick and Carey. Device trial study design using one group pretest-posttest design. The subjects were students of class III SD Muhammadiyah Gresik GKB. Data collection techniques are observation, administration of questionnaires, and interviews. All data were analyzed descriptively qualitative and quantitative descriptive. The results showed that: (1) the quality of the IPS based learning entrepreneurship in developed grade III in the review of the validity of the content, format, and language is valid, (2) a low level of difficulty BAS and BAS readability level very high and easy to understand (3) implementation of the IPS-based learning in elementary entrepreneurial spirit developed in terms of adherence to the RPP achieve good feasibility, student activity showed that activity-based entrepreneurial spirit, good student response, student learning outcomes achieved can achieve mastery and constraints on testing time try is crowded during the learning progress of students. IPS devices based learning entrepreneurship in SD in terms of quality, complexity and readability BAS, and implementation can be categorized either.","author":[{"dropping-particle":"","family":"Afandi","given":"Rifki","non-dropping-particle":"","parse-names":false,"suffix":""}],"id":"ITEM-1","issued":{"date-parts":[["0"]]},"title":"PENANAMAN JIWA KEWIRAUSAHAAN PADA SISWA SEKOLAH DASAR","type":"report"},"uris":["http://www.mendeley.com/documents/?uuid=f76e5635-a630-3db0-845f-85c09fb45217"]}],"mendeley":{"formattedCitation":"(Afandi, n.d.)","plainTextFormattedCitation":"(Afandi, n.d.)","previouslyFormattedCitation":"(Afandi, n.d.)"},"properties":{"noteIndex":0},"schema":"https://github.com/citation-style-language/schema/raw/master/csl-citation.json"}</w:instrText>
      </w:r>
      <w:r w:rsidR="00357267">
        <w:rPr>
          <w:rFonts w:ascii="Times New Roman" w:hAnsi="Times New Roman"/>
          <w:sz w:val="24"/>
          <w:szCs w:val="24"/>
          <w:lang w:val="en-US"/>
        </w:rPr>
        <w:fldChar w:fldCharType="separate"/>
      </w:r>
      <w:r w:rsidR="00357267" w:rsidRPr="00342A51">
        <w:rPr>
          <w:rFonts w:ascii="Times New Roman" w:hAnsi="Times New Roman"/>
          <w:noProof/>
          <w:sz w:val="24"/>
          <w:szCs w:val="24"/>
          <w:lang w:val="en-US"/>
        </w:rPr>
        <w:t>(Afandi, n.d.)</w:t>
      </w:r>
      <w:r w:rsidR="00357267">
        <w:rPr>
          <w:rFonts w:ascii="Times New Roman" w:hAnsi="Times New Roman"/>
          <w:sz w:val="24"/>
          <w:szCs w:val="24"/>
          <w:lang w:val="en-US"/>
        </w:rPr>
        <w:fldChar w:fldCharType="end"/>
      </w:r>
      <w:r w:rsidR="00357267">
        <w:rPr>
          <w:rFonts w:ascii="Times New Roman" w:hAnsi="Times New Roman"/>
          <w:sz w:val="24"/>
          <w:szCs w:val="24"/>
          <w:lang w:val="en-US"/>
        </w:rPr>
        <w:t>.</w:t>
      </w:r>
    </w:p>
    <w:p w14:paraId="17FCECF9" w14:textId="20A8E42E" w:rsidR="00357267" w:rsidRPr="00342A51" w:rsidRDefault="00F05ECD" w:rsidP="00357267">
      <w:pPr>
        <w:pStyle w:val="ListParagraph"/>
        <w:spacing w:after="0"/>
        <w:ind w:left="0" w:firstLine="709"/>
        <w:contextualSpacing w:val="0"/>
        <w:jc w:val="both"/>
        <w:rPr>
          <w:rFonts w:ascii="Times New Roman" w:hAnsi="Times New Roman"/>
          <w:sz w:val="24"/>
          <w:szCs w:val="24"/>
          <w:lang w:val="en-US"/>
        </w:rPr>
      </w:pPr>
      <w:r w:rsidRPr="00F05ECD">
        <w:rPr>
          <w:rFonts w:ascii="Times New Roman" w:hAnsi="Times New Roman"/>
          <w:sz w:val="24"/>
          <w:szCs w:val="24"/>
        </w:rPr>
        <w:t>Interest in Entrepreneurship is important to offer to students so that a new orientation appears besides becoming an employee after completing their studies. The problem is, the interest in entrepreneurship is not something that just appears in a person, but something that changes. While the industrial revolution is developing rapidly, on the other hand the low interest in entrepreneurship is still a serious concern for various parties: the government, the world of education, the industrial world, and society</w:t>
      </w:r>
      <w:r w:rsidRPr="00F05ECD">
        <w:rPr>
          <w:rFonts w:ascii="Times New Roman" w:hAnsi="Times New Roman"/>
          <w:sz w:val="24"/>
          <w:szCs w:val="24"/>
        </w:rPr>
        <w:t xml:space="preserve"> </w:t>
      </w:r>
      <w:r w:rsidR="00357267">
        <w:rPr>
          <w:rFonts w:ascii="Times New Roman" w:hAnsi="Times New Roman"/>
          <w:sz w:val="24"/>
          <w:szCs w:val="24"/>
          <w:lang w:val="en-US"/>
        </w:rPr>
        <w:fldChar w:fldCharType="begin" w:fldLock="1"/>
      </w:r>
      <w:r w:rsidR="00357267">
        <w:rPr>
          <w:rFonts w:ascii="Times New Roman" w:hAnsi="Times New Roman"/>
          <w:sz w:val="24"/>
          <w:szCs w:val="24"/>
          <w:lang w:val="en-US"/>
        </w:rPr>
        <w:instrText>ADDIN CSL_CITATION {"citationItems":[{"id":"ITEM-1","itemData":{"author":[{"dropping-particle":"","family":"Akmal","given":"Firdaus","non-dropping-particle":"","parse-names":false,"suffix":""},{"dropping-particle":"","family":"Purnomo","given":"Arif","non-dropping-particle":"","parse-names":false,"suffix":""},{"dropping-particle":"","family":"Salam","given":"Rudi","non-dropping-particle":"","parse-names":false,"suffix":""}],"id":"ITEM-1","issued":{"date-parts":[["2020"]]},"title":"PENGARUH PENDIDIKAN KEWIRAUSAHAAN TERHADAP MINAT BERWIRAUSAHA SISWA SMP ALAM AR-RIDHO SEMARANG","type":"report"},"uris":["http://www.mendeley.com/documents/?uuid=b2d82ae6-6b08-393a-8f1a-57b8a3990c3a"]}],"mendeley":{"formattedCitation":"(Akmal et al., 2020)","plainTextFormattedCitation":"(Akmal et al., 2020)","previouslyFormattedCitation":"(Akmal et al., 2020)"},"properties":{"noteIndex":0},"schema":"https://github.com/citation-style-language/schema/raw/master/csl-citation.json"}</w:instrText>
      </w:r>
      <w:r w:rsidR="00357267">
        <w:rPr>
          <w:rFonts w:ascii="Times New Roman" w:hAnsi="Times New Roman"/>
          <w:sz w:val="24"/>
          <w:szCs w:val="24"/>
          <w:lang w:val="en-US"/>
        </w:rPr>
        <w:fldChar w:fldCharType="separate"/>
      </w:r>
      <w:r w:rsidR="00357267" w:rsidRPr="00342A51">
        <w:rPr>
          <w:rFonts w:ascii="Times New Roman" w:hAnsi="Times New Roman"/>
          <w:noProof/>
          <w:sz w:val="24"/>
          <w:szCs w:val="24"/>
          <w:lang w:val="en-US"/>
        </w:rPr>
        <w:t>(Akmal et al., 2020)</w:t>
      </w:r>
      <w:r w:rsidR="00357267">
        <w:rPr>
          <w:rFonts w:ascii="Times New Roman" w:hAnsi="Times New Roman"/>
          <w:sz w:val="24"/>
          <w:szCs w:val="24"/>
          <w:lang w:val="en-US"/>
        </w:rPr>
        <w:fldChar w:fldCharType="end"/>
      </w:r>
      <w:r w:rsidR="00357267">
        <w:rPr>
          <w:rFonts w:ascii="Times New Roman" w:hAnsi="Times New Roman"/>
          <w:sz w:val="24"/>
          <w:szCs w:val="24"/>
          <w:lang w:val="en-US"/>
        </w:rPr>
        <w:t xml:space="preserve">. </w:t>
      </w:r>
    </w:p>
    <w:p w14:paraId="5D1BC314" w14:textId="77777777" w:rsidR="00357267" w:rsidRPr="0007676A" w:rsidRDefault="00357267" w:rsidP="00357267">
      <w:pPr>
        <w:pStyle w:val="NormalWeb"/>
        <w:shd w:val="clear" w:color="auto" w:fill="FFFFFF"/>
        <w:spacing w:before="0" w:beforeAutospacing="0" w:after="0" w:afterAutospacing="0"/>
        <w:jc w:val="both"/>
      </w:pPr>
    </w:p>
    <w:p w14:paraId="0D17C011" w14:textId="58D10FCD" w:rsidR="00357267" w:rsidRPr="00206C82" w:rsidRDefault="00F05ECD" w:rsidP="00357267">
      <w:pPr>
        <w:spacing w:after="0" w:line="240" w:lineRule="auto"/>
        <w:ind w:right="-5"/>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Conclusion</w:t>
      </w:r>
    </w:p>
    <w:p w14:paraId="633011EF" w14:textId="4B39D11E" w:rsidR="00357267" w:rsidRDefault="00F05ECD" w:rsidP="00357267">
      <w:pPr>
        <w:pStyle w:val="NormalWeb"/>
        <w:shd w:val="clear" w:color="auto" w:fill="FFFFFF"/>
        <w:spacing w:before="0" w:beforeAutospacing="0" w:after="0" w:afterAutospacing="0"/>
        <w:jc w:val="both"/>
      </w:pPr>
      <w:r w:rsidRPr="00F05ECD">
        <w:rPr>
          <w:color w:val="000000"/>
        </w:rPr>
        <w:t>Entrepreneurship is something that is no longer taboo to be introduced to school children or students. Entrepreneurship training for students can be adopted when they have graduated and returned to society. In the context of entrepreneurship, the use of raw material commodities in the community is right on target, in addition to encouraging student motivation and creativity. The collaboration that exists between students and the community gives rise to new uses in the social aspect. In this service, the utilization of coconut commodities which are commonly found in community plantations is then processed into Virgin Coconut Oil (VCO) as an alternative in the utilization of processed coconut. In addition, the concept of selling is also a focus that must be provided to students. Utilization of technology and social media that are not far from student life, facilitate access to marketing so that products are not only marketed in the surrounding community but also further introduced to the world outside of school</w:t>
      </w:r>
      <w:r w:rsidR="00357267">
        <w:rPr>
          <w:color w:val="000000"/>
        </w:rPr>
        <w:t xml:space="preserve">. </w:t>
      </w:r>
    </w:p>
    <w:p w14:paraId="462CDBC9" w14:textId="77777777" w:rsidR="00357267" w:rsidRPr="00206C82" w:rsidRDefault="00357267" w:rsidP="00357267">
      <w:pPr>
        <w:spacing w:after="0" w:line="240" w:lineRule="auto"/>
        <w:ind w:right="-5" w:firstLine="567"/>
        <w:jc w:val="both"/>
        <w:rPr>
          <w:rFonts w:ascii="Times New Roman" w:hAnsi="Times New Roman" w:cs="Times New Roman"/>
          <w:sz w:val="24"/>
          <w:szCs w:val="24"/>
          <w:lang w:val="en-US"/>
        </w:rPr>
      </w:pPr>
    </w:p>
    <w:p w14:paraId="41F87F51" w14:textId="4B1B779C" w:rsidR="00357267" w:rsidRDefault="00F05ECD" w:rsidP="00357267">
      <w:pPr>
        <w:pStyle w:val="NormalWeb"/>
        <w:shd w:val="clear" w:color="auto" w:fill="FFFFFF"/>
        <w:spacing w:before="0" w:beforeAutospacing="0" w:after="0" w:afterAutospacing="0"/>
      </w:pPr>
      <w:r>
        <w:rPr>
          <w:b/>
          <w:bCs/>
          <w:color w:val="000000"/>
        </w:rPr>
        <w:t>Recommendation</w:t>
      </w:r>
      <w:r w:rsidR="00357267">
        <w:rPr>
          <w:b/>
          <w:bCs/>
          <w:color w:val="000000"/>
        </w:rPr>
        <w:t xml:space="preserve"> </w:t>
      </w:r>
    </w:p>
    <w:p w14:paraId="75392355" w14:textId="797F13C6" w:rsidR="00357267" w:rsidRDefault="00F05ECD" w:rsidP="00357267">
      <w:pPr>
        <w:pStyle w:val="NormalWeb"/>
        <w:shd w:val="clear" w:color="auto" w:fill="FFFFFF"/>
        <w:spacing w:before="0" w:beforeAutospacing="0" w:after="0" w:afterAutospacing="0"/>
        <w:jc w:val="both"/>
      </w:pPr>
      <w:r w:rsidRPr="00F05ECD">
        <w:t xml:space="preserve">The suggestions given based on the results of this community service activity are that it is necessary to collaborate with several related parties, one of which is the registration of drug and food supervisors (BPOM) and carry out further activities for BPOM </w:t>
      </w:r>
      <w:proofErr w:type="gramStart"/>
      <w:r w:rsidRPr="00F05ECD">
        <w:t>assistance.</w:t>
      </w:r>
      <w:r w:rsidR="00357267">
        <w:t>.</w:t>
      </w:r>
      <w:proofErr w:type="gramEnd"/>
    </w:p>
    <w:p w14:paraId="2C0D7D13" w14:textId="77777777" w:rsidR="00357267" w:rsidRDefault="00357267" w:rsidP="00357267">
      <w:pPr>
        <w:pStyle w:val="NormalWeb"/>
        <w:shd w:val="clear" w:color="auto" w:fill="FFFFFF"/>
        <w:spacing w:before="0" w:beforeAutospacing="0" w:after="0" w:afterAutospacing="0"/>
        <w:jc w:val="both"/>
      </w:pPr>
    </w:p>
    <w:p w14:paraId="7A786D19" w14:textId="51E0EB01" w:rsidR="00F05ECD" w:rsidRDefault="00F05ECD" w:rsidP="00357267">
      <w:pPr>
        <w:pStyle w:val="NormalWeb"/>
        <w:shd w:val="clear" w:color="auto" w:fill="FFFFFF"/>
        <w:spacing w:before="0" w:beforeAutospacing="0" w:after="0" w:afterAutospacing="0"/>
        <w:jc w:val="both"/>
        <w:rPr>
          <w:b/>
          <w:bCs/>
          <w:color w:val="000000"/>
        </w:rPr>
      </w:pPr>
      <w:r w:rsidRPr="00F05ECD">
        <w:rPr>
          <w:b/>
          <w:bCs/>
          <w:color w:val="000000"/>
        </w:rPr>
        <w:t>A</w:t>
      </w:r>
      <w:r w:rsidRPr="00F05ECD">
        <w:rPr>
          <w:b/>
          <w:bCs/>
          <w:color w:val="000000"/>
        </w:rPr>
        <w:t>cknowledgment</w:t>
      </w:r>
    </w:p>
    <w:p w14:paraId="10C7B51E" w14:textId="6301F0F0" w:rsidR="00357267" w:rsidRDefault="00F05ECD" w:rsidP="00357267">
      <w:pPr>
        <w:pStyle w:val="NormalWeb"/>
        <w:shd w:val="clear" w:color="auto" w:fill="FFFFFF"/>
        <w:spacing w:before="0" w:beforeAutospacing="0" w:after="0" w:afterAutospacing="0"/>
        <w:jc w:val="both"/>
      </w:pPr>
      <w:r w:rsidRPr="00F05ECD">
        <w:rPr>
          <w:color w:val="000000"/>
        </w:rPr>
        <w:t xml:space="preserve">The dedication team would like to thank the </w:t>
      </w:r>
      <w:r>
        <w:rPr>
          <w:color w:val="000000"/>
        </w:rPr>
        <w:t>Universitas Pendidikan Indonesia</w:t>
      </w:r>
      <w:r w:rsidRPr="00F05ECD">
        <w:rPr>
          <w:color w:val="000000"/>
        </w:rPr>
        <w:t xml:space="preserve"> for sponsoring this service activity, Arabic Language Education and German Language Education Study Programs, and Bakti </w:t>
      </w:r>
      <w:proofErr w:type="spellStart"/>
      <w:r w:rsidRPr="00F05ECD">
        <w:rPr>
          <w:color w:val="000000"/>
        </w:rPr>
        <w:t>Karya</w:t>
      </w:r>
      <w:proofErr w:type="spellEnd"/>
      <w:r w:rsidRPr="00F05ECD">
        <w:rPr>
          <w:color w:val="000000"/>
        </w:rPr>
        <w:t xml:space="preserve"> Parigi Vocational School for establishing good </w:t>
      </w:r>
      <w:proofErr w:type="gramStart"/>
      <w:r w:rsidRPr="00F05ECD">
        <w:rPr>
          <w:color w:val="000000"/>
        </w:rPr>
        <w:t>collaboration.</w:t>
      </w:r>
      <w:r w:rsidR="00357267">
        <w:rPr>
          <w:color w:val="000000"/>
        </w:rPr>
        <w:t>.</w:t>
      </w:r>
      <w:proofErr w:type="gramEnd"/>
    </w:p>
    <w:p w14:paraId="587BEA3B" w14:textId="77777777" w:rsidR="00357267" w:rsidRPr="00880758" w:rsidRDefault="00357267" w:rsidP="00357267">
      <w:pPr>
        <w:spacing w:after="0" w:line="240" w:lineRule="auto"/>
        <w:ind w:right="-5"/>
        <w:jc w:val="both"/>
        <w:rPr>
          <w:rFonts w:ascii="Times New Roman" w:hAnsi="Times New Roman" w:cs="Times New Roman"/>
          <w:sz w:val="24"/>
          <w:szCs w:val="24"/>
          <w:lang w:val="en-US"/>
        </w:rPr>
      </w:pPr>
    </w:p>
    <w:p w14:paraId="24D5CB54" w14:textId="71F1A054" w:rsidR="00357267" w:rsidRDefault="00F05ECD" w:rsidP="00357267">
      <w:pPr>
        <w:spacing w:after="0" w:line="240" w:lineRule="auto"/>
        <w:ind w:right="-5"/>
        <w:jc w:val="both"/>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References</w:t>
      </w:r>
    </w:p>
    <w:p w14:paraId="38E60C97" w14:textId="77777777" w:rsidR="00357267" w:rsidRPr="00A14990" w:rsidRDefault="00357267" w:rsidP="0035726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color w:val="000000"/>
        </w:rPr>
        <w:fldChar w:fldCharType="begin" w:fldLock="1"/>
      </w:r>
      <w:r>
        <w:rPr>
          <w:color w:val="000000"/>
        </w:rPr>
        <w:instrText xml:space="preserve">ADDIN Mendeley Bibliography CSL_BIBLIOGRAPHY </w:instrText>
      </w:r>
      <w:r>
        <w:rPr>
          <w:color w:val="000000"/>
        </w:rPr>
        <w:fldChar w:fldCharType="separate"/>
      </w:r>
      <w:r w:rsidRPr="00A14990">
        <w:rPr>
          <w:rFonts w:ascii="Times New Roman" w:hAnsi="Times New Roman" w:cs="Times New Roman"/>
          <w:noProof/>
          <w:sz w:val="24"/>
          <w:szCs w:val="24"/>
        </w:rPr>
        <w:t xml:space="preserve">Afandi, R. (n.d.). </w:t>
      </w:r>
      <w:r w:rsidRPr="00A14990">
        <w:rPr>
          <w:rFonts w:ascii="Times New Roman" w:hAnsi="Times New Roman" w:cs="Times New Roman"/>
          <w:i/>
          <w:iCs/>
          <w:noProof/>
          <w:sz w:val="24"/>
          <w:szCs w:val="24"/>
        </w:rPr>
        <w:t>PENANAMAN JIWA KEWIRAUSAHAAN PADA SISWA SEKOLAH DASAR</w:t>
      </w:r>
      <w:r w:rsidRPr="00A14990">
        <w:rPr>
          <w:rFonts w:ascii="Times New Roman" w:hAnsi="Times New Roman" w:cs="Times New Roman"/>
          <w:noProof/>
          <w:sz w:val="24"/>
          <w:szCs w:val="24"/>
        </w:rPr>
        <w:t>.</w:t>
      </w:r>
    </w:p>
    <w:p w14:paraId="6C7DC3BC" w14:textId="77777777" w:rsidR="00357267" w:rsidRPr="00A14990" w:rsidRDefault="00357267" w:rsidP="0035726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4990">
        <w:rPr>
          <w:rFonts w:ascii="Times New Roman" w:hAnsi="Times New Roman" w:cs="Times New Roman"/>
          <w:noProof/>
          <w:sz w:val="24"/>
          <w:szCs w:val="24"/>
        </w:rPr>
        <w:t xml:space="preserve">Akmal, F., Purnomo, A., &amp; Salam, R. (2020). </w:t>
      </w:r>
      <w:r w:rsidRPr="00A14990">
        <w:rPr>
          <w:rFonts w:ascii="Times New Roman" w:hAnsi="Times New Roman" w:cs="Times New Roman"/>
          <w:i/>
          <w:iCs/>
          <w:noProof/>
          <w:sz w:val="24"/>
          <w:szCs w:val="24"/>
        </w:rPr>
        <w:t>PENGARUH PENDIDIKAN KEWIRAUSAHAAN TERHADAP MINAT BERWIRAUSAHA SISWA SMP ALAM AR-RIDHO SEMARANG</w:t>
      </w:r>
      <w:r w:rsidRPr="00A14990">
        <w:rPr>
          <w:rFonts w:ascii="Times New Roman" w:hAnsi="Times New Roman" w:cs="Times New Roman"/>
          <w:noProof/>
          <w:sz w:val="24"/>
          <w:szCs w:val="24"/>
        </w:rPr>
        <w:t>. http://journal.unnes.ac.id/sju/index.php/SOSIOLIUM</w:t>
      </w:r>
    </w:p>
    <w:p w14:paraId="2FCAFD0F" w14:textId="77777777" w:rsidR="00357267" w:rsidRPr="00A14990" w:rsidRDefault="00357267" w:rsidP="0035726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4990">
        <w:rPr>
          <w:rFonts w:ascii="Times New Roman" w:hAnsi="Times New Roman" w:cs="Times New Roman"/>
          <w:noProof/>
          <w:sz w:val="24"/>
          <w:szCs w:val="24"/>
        </w:rPr>
        <w:t xml:space="preserve">Amrullah A,  dan Z. A. (2017). </w:t>
      </w:r>
      <w:r w:rsidRPr="00A14990">
        <w:rPr>
          <w:rFonts w:ascii="Times New Roman" w:hAnsi="Times New Roman" w:cs="Times New Roman"/>
          <w:i/>
          <w:iCs/>
          <w:noProof/>
          <w:sz w:val="24"/>
          <w:szCs w:val="24"/>
        </w:rPr>
        <w:t>Pedoman Pendidikan Budaya dan Karakter Bangsa</w:t>
      </w:r>
      <w:r w:rsidRPr="00A14990">
        <w:rPr>
          <w:rFonts w:ascii="Times New Roman" w:hAnsi="Times New Roman" w:cs="Times New Roman"/>
          <w:noProof/>
          <w:sz w:val="24"/>
          <w:szCs w:val="24"/>
        </w:rPr>
        <w:t>. Gava Media.</w:t>
      </w:r>
    </w:p>
    <w:p w14:paraId="195AE25F" w14:textId="77777777" w:rsidR="00357267" w:rsidRPr="00A14990" w:rsidRDefault="00357267" w:rsidP="0035726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4990">
        <w:rPr>
          <w:rFonts w:ascii="Times New Roman" w:hAnsi="Times New Roman" w:cs="Times New Roman"/>
          <w:noProof/>
          <w:sz w:val="24"/>
          <w:szCs w:val="24"/>
        </w:rPr>
        <w:t xml:space="preserve">Astuti SMKN, S., &amp; Sukardi, T. (2013). </w:t>
      </w:r>
      <w:r w:rsidRPr="00A14990">
        <w:rPr>
          <w:rFonts w:ascii="Times New Roman" w:hAnsi="Times New Roman" w:cs="Times New Roman"/>
          <w:i/>
          <w:iCs/>
          <w:noProof/>
          <w:sz w:val="24"/>
          <w:szCs w:val="24"/>
        </w:rPr>
        <w:t>FAKTOR-FAKTOR YANG MEMPENGARUHI KEMANDIRIAN UNTUK BERWIRAUSAHA PADA SISWA SMK FACTORS INFLUENCE THE AUTONOMY FOR ENTREPRENEURE IN STUDENT’S SMK</w:t>
      </w:r>
      <w:r w:rsidRPr="00A14990">
        <w:rPr>
          <w:rFonts w:ascii="Times New Roman" w:hAnsi="Times New Roman" w:cs="Times New Roman"/>
          <w:noProof/>
          <w:sz w:val="24"/>
          <w:szCs w:val="24"/>
        </w:rPr>
        <w:t xml:space="preserve"> (Vol. 3).</w:t>
      </w:r>
    </w:p>
    <w:p w14:paraId="4EAB19A6" w14:textId="77777777" w:rsidR="00357267" w:rsidRPr="00A14990" w:rsidRDefault="00357267" w:rsidP="0035726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4990">
        <w:rPr>
          <w:rFonts w:ascii="Times New Roman" w:hAnsi="Times New Roman" w:cs="Times New Roman"/>
          <w:noProof/>
          <w:sz w:val="24"/>
          <w:szCs w:val="24"/>
        </w:rPr>
        <w:t xml:space="preserve">Dewi, Santi Riana,  dkk. (2019). Kaibon Abhinaya. </w:t>
      </w:r>
      <w:r w:rsidRPr="00A14990">
        <w:rPr>
          <w:rFonts w:ascii="Times New Roman" w:hAnsi="Times New Roman" w:cs="Times New Roman"/>
          <w:i/>
          <w:iCs/>
          <w:noProof/>
          <w:sz w:val="24"/>
          <w:szCs w:val="24"/>
        </w:rPr>
        <w:t>Jurnal Pengabdian Masyarakat</w:t>
      </w:r>
      <w:r w:rsidRPr="00A14990">
        <w:rPr>
          <w:rFonts w:ascii="Times New Roman" w:hAnsi="Times New Roman" w:cs="Times New Roman"/>
          <w:noProof/>
          <w:sz w:val="24"/>
          <w:szCs w:val="24"/>
        </w:rPr>
        <w:t xml:space="preserve">, </w:t>
      </w:r>
      <w:r w:rsidRPr="00A14990">
        <w:rPr>
          <w:rFonts w:ascii="Times New Roman" w:hAnsi="Times New Roman" w:cs="Times New Roman"/>
          <w:i/>
          <w:iCs/>
          <w:noProof/>
          <w:sz w:val="24"/>
          <w:szCs w:val="24"/>
        </w:rPr>
        <w:t>1</w:t>
      </w:r>
      <w:r w:rsidRPr="00A14990">
        <w:rPr>
          <w:rFonts w:ascii="Times New Roman" w:hAnsi="Times New Roman" w:cs="Times New Roman"/>
          <w:noProof/>
          <w:sz w:val="24"/>
          <w:szCs w:val="24"/>
        </w:rPr>
        <w:t>(1).</w:t>
      </w:r>
    </w:p>
    <w:p w14:paraId="1503C58E" w14:textId="77777777" w:rsidR="00357267" w:rsidRPr="00A14990" w:rsidRDefault="00357267" w:rsidP="0035726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4990">
        <w:rPr>
          <w:rFonts w:ascii="Times New Roman" w:hAnsi="Times New Roman" w:cs="Times New Roman"/>
          <w:noProof/>
          <w:sz w:val="24"/>
          <w:szCs w:val="24"/>
        </w:rPr>
        <w:t xml:space="preserve">Dwi Sutanto, T. D., Ratnawati, D., &amp; HP, A. M. (2021). Pembuatan Virgin Coconut Oil (VCO) Dengan Metode Enzimatis Dan Fermentasi. </w:t>
      </w:r>
      <w:r w:rsidRPr="00A14990">
        <w:rPr>
          <w:rFonts w:ascii="Times New Roman" w:hAnsi="Times New Roman" w:cs="Times New Roman"/>
          <w:i/>
          <w:iCs/>
          <w:noProof/>
          <w:sz w:val="24"/>
          <w:szCs w:val="24"/>
        </w:rPr>
        <w:t>Indonesian Journal of Community Empowerment and Service (ICOMES)</w:t>
      </w:r>
      <w:r w:rsidRPr="00A14990">
        <w:rPr>
          <w:rFonts w:ascii="Times New Roman" w:hAnsi="Times New Roman" w:cs="Times New Roman"/>
          <w:noProof/>
          <w:sz w:val="24"/>
          <w:szCs w:val="24"/>
        </w:rPr>
        <w:t xml:space="preserve">, </w:t>
      </w:r>
      <w:r w:rsidRPr="00A14990">
        <w:rPr>
          <w:rFonts w:ascii="Times New Roman" w:hAnsi="Times New Roman" w:cs="Times New Roman"/>
          <w:i/>
          <w:iCs/>
          <w:noProof/>
          <w:sz w:val="24"/>
          <w:szCs w:val="24"/>
        </w:rPr>
        <w:t>1</w:t>
      </w:r>
      <w:r w:rsidRPr="00A14990">
        <w:rPr>
          <w:rFonts w:ascii="Times New Roman" w:hAnsi="Times New Roman" w:cs="Times New Roman"/>
          <w:noProof/>
          <w:sz w:val="24"/>
          <w:szCs w:val="24"/>
        </w:rPr>
        <w:t>(1), 6–9. https://doi.org/10.33369/icomes.v1i1.18978</w:t>
      </w:r>
    </w:p>
    <w:p w14:paraId="4CBEA0AB" w14:textId="77777777" w:rsidR="00357267" w:rsidRPr="00A14990" w:rsidRDefault="00357267" w:rsidP="0035726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4990">
        <w:rPr>
          <w:rFonts w:ascii="Times New Roman" w:hAnsi="Times New Roman" w:cs="Times New Roman"/>
          <w:noProof/>
          <w:sz w:val="24"/>
          <w:szCs w:val="24"/>
        </w:rPr>
        <w:t xml:space="preserve">Hutabarat, E. (2017). Analisis Strategi Pemasaran Dalam Meningkatkan Penjualan Motor Suzuki Satria Fu Pada Pt. Sunindo Varia Motor Gemilang Medan. </w:t>
      </w:r>
      <w:r w:rsidRPr="00A14990">
        <w:rPr>
          <w:rFonts w:ascii="Times New Roman" w:hAnsi="Times New Roman" w:cs="Times New Roman"/>
          <w:i/>
          <w:iCs/>
          <w:noProof/>
          <w:sz w:val="24"/>
          <w:szCs w:val="24"/>
        </w:rPr>
        <w:t>Jurnal Ilmiah Methonomi</w:t>
      </w:r>
      <w:r w:rsidRPr="00A14990">
        <w:rPr>
          <w:rFonts w:ascii="Times New Roman" w:hAnsi="Times New Roman" w:cs="Times New Roman"/>
          <w:noProof/>
          <w:sz w:val="24"/>
          <w:szCs w:val="24"/>
        </w:rPr>
        <w:t xml:space="preserve">, </w:t>
      </w:r>
      <w:r w:rsidRPr="00A14990">
        <w:rPr>
          <w:rFonts w:ascii="Times New Roman" w:hAnsi="Times New Roman" w:cs="Times New Roman"/>
          <w:i/>
          <w:iCs/>
          <w:noProof/>
          <w:sz w:val="24"/>
          <w:szCs w:val="24"/>
        </w:rPr>
        <w:t>3</w:t>
      </w:r>
      <w:r w:rsidRPr="00A14990">
        <w:rPr>
          <w:rFonts w:ascii="Times New Roman" w:hAnsi="Times New Roman" w:cs="Times New Roman"/>
          <w:noProof/>
          <w:sz w:val="24"/>
          <w:szCs w:val="24"/>
        </w:rPr>
        <w:t>(1), 112–121.</w:t>
      </w:r>
    </w:p>
    <w:p w14:paraId="48268FEB" w14:textId="77777777" w:rsidR="00357267" w:rsidRPr="00A14990" w:rsidRDefault="00357267" w:rsidP="0035726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4990">
        <w:rPr>
          <w:rFonts w:ascii="Times New Roman" w:hAnsi="Times New Roman" w:cs="Times New Roman"/>
          <w:noProof/>
          <w:sz w:val="24"/>
          <w:szCs w:val="24"/>
        </w:rPr>
        <w:t xml:space="preserve">Neisia, T. C. (2018). </w:t>
      </w:r>
      <w:r w:rsidRPr="00A14990">
        <w:rPr>
          <w:rFonts w:ascii="Times New Roman" w:hAnsi="Times New Roman" w:cs="Times New Roman"/>
          <w:i/>
          <w:iCs/>
          <w:noProof/>
          <w:sz w:val="24"/>
          <w:szCs w:val="24"/>
        </w:rPr>
        <w:t>Pengaruh Harga Terhadap Penjualan Produk Motor Yamaha Mio Pada PT. Hasjrat Abadi Outlet Karombasan Manado</w:t>
      </w:r>
      <w:r w:rsidRPr="00A14990">
        <w:rPr>
          <w:rFonts w:ascii="Times New Roman" w:hAnsi="Times New Roman" w:cs="Times New Roman"/>
          <w:noProof/>
          <w:sz w:val="24"/>
          <w:szCs w:val="24"/>
        </w:rPr>
        <w:t xml:space="preserve">. </w:t>
      </w:r>
      <w:r w:rsidRPr="00A14990">
        <w:rPr>
          <w:rFonts w:ascii="Times New Roman" w:hAnsi="Times New Roman" w:cs="Times New Roman"/>
          <w:i/>
          <w:iCs/>
          <w:noProof/>
          <w:sz w:val="24"/>
          <w:szCs w:val="24"/>
        </w:rPr>
        <w:t>6</w:t>
      </w:r>
      <w:r w:rsidRPr="00A14990">
        <w:rPr>
          <w:rFonts w:ascii="Times New Roman" w:hAnsi="Times New Roman" w:cs="Times New Roman"/>
          <w:noProof/>
          <w:sz w:val="24"/>
          <w:szCs w:val="24"/>
        </w:rPr>
        <w:t>(3), 35–43.</w:t>
      </w:r>
    </w:p>
    <w:p w14:paraId="0A6C155F" w14:textId="77777777" w:rsidR="00357267" w:rsidRPr="00A14990" w:rsidRDefault="00357267" w:rsidP="0035726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4990">
        <w:rPr>
          <w:rFonts w:ascii="Times New Roman" w:hAnsi="Times New Roman" w:cs="Times New Roman"/>
          <w:noProof/>
          <w:sz w:val="24"/>
          <w:szCs w:val="24"/>
        </w:rPr>
        <w:t xml:space="preserve">Pramitha, D. A. I., &amp; Wibawa, A. A. C. (2021). Pemanfaatan Virgin Coconut Oil (VCO) dalam Kehidupan Sehari-Hari di Desa Cemagi Badung Bali. </w:t>
      </w:r>
      <w:r w:rsidRPr="00A14990">
        <w:rPr>
          <w:rFonts w:ascii="Times New Roman" w:hAnsi="Times New Roman" w:cs="Times New Roman"/>
          <w:i/>
          <w:iCs/>
          <w:noProof/>
          <w:sz w:val="24"/>
          <w:szCs w:val="24"/>
        </w:rPr>
        <w:t>Jurnal Pengabdian UNDIKMA</w:t>
      </w:r>
      <w:r w:rsidRPr="00A14990">
        <w:rPr>
          <w:rFonts w:ascii="Times New Roman" w:hAnsi="Times New Roman" w:cs="Times New Roman"/>
          <w:noProof/>
          <w:sz w:val="24"/>
          <w:szCs w:val="24"/>
        </w:rPr>
        <w:t xml:space="preserve">, </w:t>
      </w:r>
      <w:r w:rsidRPr="00A14990">
        <w:rPr>
          <w:rFonts w:ascii="Times New Roman" w:hAnsi="Times New Roman" w:cs="Times New Roman"/>
          <w:i/>
          <w:iCs/>
          <w:noProof/>
          <w:sz w:val="24"/>
          <w:szCs w:val="24"/>
        </w:rPr>
        <w:t>2</w:t>
      </w:r>
      <w:r w:rsidRPr="00A14990">
        <w:rPr>
          <w:rFonts w:ascii="Times New Roman" w:hAnsi="Times New Roman" w:cs="Times New Roman"/>
          <w:noProof/>
          <w:sz w:val="24"/>
          <w:szCs w:val="24"/>
        </w:rPr>
        <w:t>(1), 24. https://doi.org/10.33394/jpu.v2i1.3743</w:t>
      </w:r>
    </w:p>
    <w:p w14:paraId="6F7C9FAC" w14:textId="77777777" w:rsidR="00357267" w:rsidRPr="00A14990" w:rsidRDefault="00357267" w:rsidP="0035726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4990">
        <w:rPr>
          <w:rFonts w:ascii="Times New Roman" w:hAnsi="Times New Roman" w:cs="Times New Roman"/>
          <w:noProof/>
          <w:sz w:val="24"/>
          <w:szCs w:val="24"/>
        </w:rPr>
        <w:t xml:space="preserve">Putra, R., Pratomo, K., Mulyadi, H., &amp; Utama, D. H. (2018). PENGARUH PEMBELAJARAN KEWIRAUSAHAAN TERHADAP KESIAPAN BERWIRAUSAHA SISWA KELAS XII PASTRY SEKOLAH MENENGAH KEJURUAN NEGERI 9 BANDUNG. In </w:t>
      </w:r>
      <w:r w:rsidRPr="00A14990">
        <w:rPr>
          <w:rFonts w:ascii="Times New Roman" w:hAnsi="Times New Roman" w:cs="Times New Roman"/>
          <w:i/>
          <w:iCs/>
          <w:noProof/>
          <w:sz w:val="24"/>
          <w:szCs w:val="24"/>
        </w:rPr>
        <w:t>Journal of Business Management Education |</w:t>
      </w:r>
      <w:r w:rsidRPr="00A14990">
        <w:rPr>
          <w:rFonts w:ascii="Times New Roman" w:hAnsi="Times New Roman" w:cs="Times New Roman"/>
          <w:noProof/>
          <w:sz w:val="24"/>
          <w:szCs w:val="24"/>
        </w:rPr>
        <w:t xml:space="preserve"> (Vol. 3, Issue 2).</w:t>
      </w:r>
    </w:p>
    <w:p w14:paraId="1B06723D" w14:textId="77777777" w:rsidR="00357267" w:rsidRPr="00A14990" w:rsidRDefault="00357267" w:rsidP="0035726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4990">
        <w:rPr>
          <w:rFonts w:ascii="Times New Roman" w:hAnsi="Times New Roman" w:cs="Times New Roman"/>
          <w:noProof/>
          <w:sz w:val="24"/>
          <w:szCs w:val="24"/>
        </w:rPr>
        <w:t xml:space="preserve">Srivastava, Y., Semwal, A. D., &amp; Sharma, G. K. (2018). Virgin Coconut Oil as Functional Oil. In </w:t>
      </w:r>
      <w:r w:rsidRPr="00A14990">
        <w:rPr>
          <w:rFonts w:ascii="Times New Roman" w:hAnsi="Times New Roman" w:cs="Times New Roman"/>
          <w:i/>
          <w:iCs/>
          <w:noProof/>
          <w:sz w:val="24"/>
          <w:szCs w:val="24"/>
        </w:rPr>
        <w:t>Therapeutic, Probiotic, and Unconventional Foods</w:t>
      </w:r>
      <w:r w:rsidRPr="00A14990">
        <w:rPr>
          <w:rFonts w:ascii="Times New Roman" w:hAnsi="Times New Roman" w:cs="Times New Roman"/>
          <w:noProof/>
          <w:sz w:val="24"/>
          <w:szCs w:val="24"/>
        </w:rPr>
        <w:t>. Elsevier Inc. https://doi.org/10.1016/B978-0-12-814625-5.00015-7</w:t>
      </w:r>
    </w:p>
    <w:p w14:paraId="61593F3D" w14:textId="77777777" w:rsidR="00357267" w:rsidRPr="00A14990" w:rsidRDefault="00357267" w:rsidP="0035726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4990">
        <w:rPr>
          <w:rFonts w:ascii="Times New Roman" w:hAnsi="Times New Roman" w:cs="Times New Roman"/>
          <w:noProof/>
          <w:sz w:val="24"/>
          <w:szCs w:val="24"/>
        </w:rPr>
        <w:t xml:space="preserve">Sukirman,  dkk. (2020). Analisis Kemandirian Usaha Mahasiswa melalui Inovasi Produk, Pemanfaatan Teknologi Informasi dan Minat Berwirausaha. </w:t>
      </w:r>
      <w:r w:rsidRPr="00A14990">
        <w:rPr>
          <w:rFonts w:ascii="Times New Roman" w:hAnsi="Times New Roman" w:cs="Times New Roman"/>
          <w:i/>
          <w:iCs/>
          <w:noProof/>
          <w:sz w:val="24"/>
          <w:szCs w:val="24"/>
        </w:rPr>
        <w:t>JBTI: Jurnal Bisnis: Teori Dan Implementasi</w:t>
      </w:r>
      <w:r w:rsidRPr="00A14990">
        <w:rPr>
          <w:rFonts w:ascii="Times New Roman" w:hAnsi="Times New Roman" w:cs="Times New Roman"/>
          <w:noProof/>
          <w:sz w:val="24"/>
          <w:szCs w:val="24"/>
        </w:rPr>
        <w:t xml:space="preserve">, </w:t>
      </w:r>
      <w:r w:rsidRPr="00A14990">
        <w:rPr>
          <w:rFonts w:ascii="Times New Roman" w:hAnsi="Times New Roman" w:cs="Times New Roman"/>
          <w:i/>
          <w:iCs/>
          <w:noProof/>
          <w:sz w:val="24"/>
          <w:szCs w:val="24"/>
        </w:rPr>
        <w:t>11</w:t>
      </w:r>
      <w:r w:rsidRPr="00A14990">
        <w:rPr>
          <w:rFonts w:ascii="Times New Roman" w:hAnsi="Times New Roman" w:cs="Times New Roman"/>
          <w:noProof/>
          <w:sz w:val="24"/>
          <w:szCs w:val="24"/>
        </w:rPr>
        <w:t>(1), 73–82.</w:t>
      </w:r>
    </w:p>
    <w:p w14:paraId="37DBE007" w14:textId="77777777" w:rsidR="00357267" w:rsidRPr="00A14990" w:rsidRDefault="00357267" w:rsidP="00357267">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A14990">
        <w:rPr>
          <w:rFonts w:ascii="Times New Roman" w:hAnsi="Times New Roman" w:cs="Times New Roman"/>
          <w:noProof/>
          <w:sz w:val="24"/>
          <w:szCs w:val="24"/>
        </w:rPr>
        <w:t xml:space="preserve">Yulianto, A., Buwono, S., &amp; Genjik Program Studi Pendidikan Ekonomi FKIP Untan, B. S. (n.d.). </w:t>
      </w:r>
      <w:r w:rsidRPr="00A14990">
        <w:rPr>
          <w:rFonts w:ascii="Times New Roman" w:hAnsi="Times New Roman" w:cs="Times New Roman"/>
          <w:i/>
          <w:iCs/>
          <w:noProof/>
          <w:sz w:val="24"/>
          <w:szCs w:val="24"/>
        </w:rPr>
        <w:t>PENGARUH HASIL BELAJAR PELAJARAN KEWIRAUSAHAAN TERHADAP MINAT BERWIRAUSAHA SISWA SMK PANCA BAKTI SUNGAI RAYA</w:t>
      </w:r>
      <w:r w:rsidRPr="00A14990">
        <w:rPr>
          <w:rFonts w:ascii="Times New Roman" w:hAnsi="Times New Roman" w:cs="Times New Roman"/>
          <w:noProof/>
          <w:sz w:val="24"/>
          <w:szCs w:val="24"/>
        </w:rPr>
        <w:t>.</w:t>
      </w:r>
    </w:p>
    <w:p w14:paraId="092E305B" w14:textId="77777777" w:rsidR="00357267" w:rsidRDefault="00357267" w:rsidP="00357267">
      <w:pPr>
        <w:pStyle w:val="NormalWeb"/>
        <w:spacing w:before="0" w:beforeAutospacing="0" w:after="0" w:afterAutospacing="0"/>
        <w:jc w:val="both"/>
        <w:rPr>
          <w:rFonts w:eastAsia="Calibri"/>
          <w:color w:val="000000"/>
        </w:rPr>
      </w:pPr>
      <w:r>
        <w:rPr>
          <w:rFonts w:eastAsia="Calibri"/>
          <w:color w:val="000000"/>
        </w:rPr>
        <w:fldChar w:fldCharType="end"/>
      </w:r>
    </w:p>
    <w:p w14:paraId="45E44ECC" w14:textId="77777777" w:rsidR="00FB75C9" w:rsidRPr="00357267" w:rsidRDefault="00FB75C9">
      <w:pPr>
        <w:rPr>
          <w:lang w:val="en-US"/>
        </w:rPr>
      </w:pPr>
    </w:p>
    <w:sectPr w:rsidR="00FB75C9" w:rsidRPr="00357267" w:rsidSect="00357267">
      <w:headerReference w:type="default" r:id="rId16"/>
      <w:footerReference w:type="default" r:id="rId17"/>
      <w:headerReference w:type="first" r:id="rId18"/>
      <w:pgSz w:w="11906" w:h="16838"/>
      <w:pgMar w:top="831" w:right="1440" w:bottom="1440" w:left="1440" w:header="709" w:footer="709" w:gutter="0"/>
      <w:pgNumType w:start="84"/>
      <w:cols w:space="2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Std">
    <w:altName w:val="Brush Script MT"/>
    <w:charset w:val="00"/>
    <w:family w:val="script"/>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F1F8D" w14:textId="77777777" w:rsidR="009A4BBB" w:rsidRPr="00721826" w:rsidRDefault="00F05ECD">
    <w:pPr>
      <w:pBdr>
        <w:top w:val="nil"/>
        <w:left w:val="nil"/>
        <w:bottom w:val="nil"/>
        <w:right w:val="nil"/>
        <w:between w:val="nil"/>
      </w:pBdr>
      <w:tabs>
        <w:tab w:val="center" w:pos="4680"/>
        <w:tab w:val="right" w:pos="9360"/>
      </w:tabs>
      <w:spacing w:after="0" w:line="240" w:lineRule="auto"/>
      <w:jc w:val="right"/>
      <w:rPr>
        <w:color w:val="000000"/>
        <w:lang w:val="en-US"/>
      </w:rPr>
    </w:pPr>
    <w:r>
      <w:rPr>
        <w:rFonts w:ascii="Brush Script Std" w:eastAsia="Brush Script Std" w:hAnsi="Brush Script Std" w:cs="Brush Script Std"/>
        <w:b/>
        <w:color w:val="000000"/>
      </w:rPr>
      <w:t xml:space="preserve">Jurnal </w:t>
    </w:r>
    <w:proofErr w:type="spellStart"/>
    <w:r>
      <w:rPr>
        <w:rFonts w:ascii="Brush Script Std" w:eastAsia="Brush Script Std" w:hAnsi="Brush Script Std" w:cs="Brush Script Std"/>
        <w:b/>
        <w:color w:val="000000"/>
        <w:lang w:val="en-US"/>
      </w:rPr>
      <w:t>Pengabdian</w:t>
    </w:r>
    <w:proofErr w:type="spellEnd"/>
    <w:r>
      <w:rPr>
        <w:rFonts w:ascii="Brush Script Std" w:eastAsia="Brush Script Std" w:hAnsi="Brush Script Std" w:cs="Brush Script Std"/>
        <w:b/>
        <w:color w:val="000000"/>
        <w:lang w:val="en-US"/>
      </w:rPr>
      <w:t xml:space="preserve"> UNDIKMA</w:t>
    </w:r>
    <w:r>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lang w:val="en-US"/>
      </w:rPr>
      <w:t xml:space="preserve">Bulan… </w:t>
    </w:r>
    <w:proofErr w:type="spellStart"/>
    <w:r>
      <w:rPr>
        <w:rFonts w:ascii="Times New Roman" w:eastAsia="Times New Roman" w:hAnsi="Times New Roman" w:cs="Times New Roman"/>
        <w:i/>
        <w:color w:val="000000"/>
        <w:lang w:val="en-US"/>
      </w:rPr>
      <w:t>Tahun</w:t>
    </w:r>
    <w:proofErr w:type="spellEnd"/>
    <w:r>
      <w:rPr>
        <w:rFonts w:ascii="Times New Roman" w:eastAsia="Times New Roman" w:hAnsi="Times New Roman" w:cs="Times New Roman"/>
        <w:i/>
        <w:color w:val="000000"/>
      </w:rPr>
      <w:t>. Vol</w:t>
    </w:r>
    <w:r>
      <w:rPr>
        <w:rFonts w:ascii="Times New Roman" w:eastAsia="Times New Roman" w:hAnsi="Times New Roman" w:cs="Times New Roman"/>
        <w:i/>
        <w:color w:val="000000"/>
      </w:rPr>
      <w:t>…</w:t>
    </w:r>
    <w:r>
      <w:rPr>
        <w:rFonts w:ascii="Times New Roman" w:eastAsia="Times New Roman" w:hAnsi="Times New Roman" w:cs="Times New Roman"/>
        <w:i/>
        <w:color w:val="000000"/>
        <w:lang w:val="en-US"/>
      </w:rPr>
      <w:t>,</w:t>
    </w:r>
    <w:r>
      <w:rPr>
        <w:rFonts w:ascii="Times New Roman" w:eastAsia="Times New Roman" w:hAnsi="Times New Roman" w:cs="Times New Roman"/>
        <w:i/>
        <w:color w:val="000000"/>
      </w:rPr>
      <w:t xml:space="preserve"> No</w:t>
    </w:r>
    <w:r>
      <w:rPr>
        <w:rFonts w:ascii="Times New Roman" w:eastAsia="Times New Roman" w:hAnsi="Times New Roman" w:cs="Times New Roman"/>
        <w:i/>
        <w:color w:val="000000"/>
      </w:rPr>
      <w:t>…</w:t>
    </w:r>
    <w:r>
      <w:rPr>
        <w:rFonts w:ascii="Times New Roman" w:eastAsia="Times New Roman" w:hAnsi="Times New Roman" w:cs="Times New Roman"/>
        <w:i/>
        <w:color w:val="000000"/>
        <w:lang w:val="en-US"/>
      </w:rPr>
      <w:t>..</w:t>
    </w:r>
    <w:r>
      <w:rPr>
        <w:rFonts w:ascii="Times New Roman" w:eastAsia="Times New Roman" w:hAnsi="Times New Roman" w:cs="Times New Roman"/>
        <w:i/>
        <w:color w:val="000000"/>
      </w:rPr>
      <w:tab/>
    </w:r>
    <w:r>
      <w:rPr>
        <w:rFonts w:ascii="Times New Roman" w:eastAsia="Times New Roman" w:hAnsi="Times New Roman" w:cs="Times New Roman"/>
        <w:i/>
        <w:color w:val="000000"/>
      </w:rPr>
      <w:tab/>
    </w:r>
  </w:p>
  <w:p w14:paraId="5E6A2F13" w14:textId="77777777" w:rsidR="009A4BBB" w:rsidRDefault="00F05ECD">
    <w:pPr>
      <w:pBdr>
        <w:top w:val="nil"/>
        <w:left w:val="nil"/>
        <w:bottom w:val="nil"/>
        <w:right w:val="nil"/>
        <w:between w:val="nil"/>
      </w:pBdr>
      <w:tabs>
        <w:tab w:val="center" w:pos="4680"/>
        <w:tab w:val="right" w:pos="9360"/>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30FE6" w14:textId="77777777" w:rsidR="009A4BBB" w:rsidRDefault="00F05ECD">
    <w:pPr>
      <w:widowControl w:val="0"/>
      <w:pBdr>
        <w:top w:val="nil"/>
        <w:left w:val="nil"/>
        <w:bottom w:val="nil"/>
        <w:right w:val="nil"/>
        <w:between w:val="nil"/>
      </w:pBdr>
      <w:spacing w:after="0" w:line="276" w:lineRule="auto"/>
    </w:pPr>
  </w:p>
  <w:tbl>
    <w:tblPr>
      <w:tblW w:w="9288" w:type="dxa"/>
      <w:tblBorders>
        <w:bottom w:val="thinThickSmallGap" w:sz="24" w:space="0" w:color="auto"/>
      </w:tblBorders>
      <w:tblLayout w:type="fixed"/>
      <w:tblLook w:val="0400" w:firstRow="0" w:lastRow="0" w:firstColumn="0" w:lastColumn="0" w:noHBand="0" w:noVBand="1"/>
    </w:tblPr>
    <w:tblGrid>
      <w:gridCol w:w="1242"/>
      <w:gridCol w:w="5526"/>
      <w:gridCol w:w="2520"/>
    </w:tblGrid>
    <w:tr w:rsidR="00575D31" w14:paraId="52230AFA" w14:textId="77777777" w:rsidTr="00911C70">
      <w:trPr>
        <w:trHeight w:val="1032"/>
      </w:trPr>
      <w:tc>
        <w:tcPr>
          <w:tcW w:w="1242" w:type="dxa"/>
        </w:tcPr>
        <w:p w14:paraId="4DF5DC5F" w14:textId="0E5723E3" w:rsidR="00575D31" w:rsidRPr="00C3780F" w:rsidRDefault="00357267"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sidRPr="00323D38">
            <w:rPr>
              <w:rFonts w:ascii="Times New Roman" w:eastAsia="Times New Roman" w:hAnsi="Times New Roman" w:cs="Times New Roman"/>
              <w:b/>
              <w:noProof/>
              <w:color w:val="000000"/>
              <w:sz w:val="20"/>
              <w:szCs w:val="20"/>
            </w:rPr>
            <w:drawing>
              <wp:inline distT="0" distB="0" distL="0" distR="0" wp14:anchorId="4C01D54B" wp14:editId="711D5BC9">
                <wp:extent cx="654050" cy="635000"/>
                <wp:effectExtent l="0" t="0" r="0" b="0"/>
                <wp:docPr id="160930400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050" cy="635000"/>
                        </a:xfrm>
                        <a:prstGeom prst="rect">
                          <a:avLst/>
                        </a:prstGeom>
                        <a:noFill/>
                        <a:ln>
                          <a:noFill/>
                        </a:ln>
                      </pic:spPr>
                    </pic:pic>
                  </a:graphicData>
                </a:graphic>
              </wp:inline>
            </w:drawing>
          </w:r>
        </w:p>
      </w:tc>
      <w:tc>
        <w:tcPr>
          <w:tcW w:w="5526" w:type="dxa"/>
        </w:tcPr>
        <w:p w14:paraId="6C13FF0D" w14:textId="77777777" w:rsidR="00575D31" w:rsidRPr="00323D38" w:rsidRDefault="00F05ECD"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4"/>
              <w:szCs w:val="24"/>
              <w:lang w:val="en-US"/>
            </w:rPr>
          </w:pPr>
          <w:r w:rsidRPr="00323D38">
            <w:rPr>
              <w:rFonts w:ascii="Times New Roman" w:eastAsia="Times New Roman" w:hAnsi="Times New Roman" w:cs="Times New Roman"/>
              <w:b/>
              <w:color w:val="000000"/>
              <w:sz w:val="24"/>
              <w:szCs w:val="24"/>
            </w:rPr>
            <w:t xml:space="preserve">Jurnal </w:t>
          </w:r>
          <w:proofErr w:type="spellStart"/>
          <w:r w:rsidRPr="00323D38">
            <w:rPr>
              <w:rFonts w:ascii="Times New Roman" w:eastAsia="Times New Roman" w:hAnsi="Times New Roman" w:cs="Times New Roman"/>
              <w:b/>
              <w:color w:val="000000"/>
              <w:sz w:val="24"/>
              <w:szCs w:val="24"/>
              <w:lang w:val="en-US"/>
            </w:rPr>
            <w:t>Pengabdian</w:t>
          </w:r>
          <w:proofErr w:type="spellEnd"/>
          <w:r w:rsidRPr="00323D38">
            <w:rPr>
              <w:rFonts w:ascii="Times New Roman" w:eastAsia="Times New Roman" w:hAnsi="Times New Roman" w:cs="Times New Roman"/>
              <w:b/>
              <w:color w:val="000000"/>
              <w:sz w:val="24"/>
              <w:szCs w:val="24"/>
              <w:lang w:val="en-US"/>
            </w:rPr>
            <w:t xml:space="preserve"> UNDIKMA</w:t>
          </w:r>
          <w:r w:rsidRPr="00323D38">
            <w:rPr>
              <w:rFonts w:ascii="Times New Roman" w:eastAsia="Times New Roman" w:hAnsi="Times New Roman" w:cs="Times New Roman"/>
              <w:b/>
              <w:color w:val="000000"/>
              <w:sz w:val="24"/>
              <w:szCs w:val="24"/>
            </w:rPr>
            <w:t xml:space="preserve">: </w:t>
          </w:r>
        </w:p>
        <w:p w14:paraId="562C8E0E" w14:textId="77777777" w:rsidR="00575D31" w:rsidRPr="00911C70" w:rsidRDefault="00F05ECD" w:rsidP="007B4E4E">
          <w:pPr>
            <w:pBdr>
              <w:top w:val="nil"/>
              <w:left w:val="nil"/>
              <w:bottom w:val="nil"/>
              <w:right w:val="nil"/>
              <w:between w:val="nil"/>
            </w:pBdr>
            <w:tabs>
              <w:tab w:val="center" w:pos="4680"/>
              <w:tab w:val="right" w:pos="9360"/>
            </w:tabs>
            <w:spacing w:after="0" w:line="240" w:lineRule="auto"/>
            <w:rPr>
              <w:b/>
              <w:i/>
              <w:color w:val="000000"/>
              <w:sz w:val="20"/>
              <w:szCs w:val="20"/>
              <w:lang w:val="en-US"/>
            </w:rPr>
          </w:pPr>
          <w:r w:rsidRPr="00911C70">
            <w:rPr>
              <w:rFonts w:ascii="Times New Roman" w:eastAsia="Times New Roman" w:hAnsi="Times New Roman" w:cs="Times New Roman"/>
              <w:b/>
              <w:i/>
              <w:color w:val="000000"/>
              <w:sz w:val="20"/>
              <w:szCs w:val="20"/>
            </w:rPr>
            <w:t>Jurnal</w:t>
          </w:r>
          <w:r w:rsidRPr="00911C70">
            <w:rPr>
              <w:rFonts w:ascii="Times New Roman" w:eastAsia="Times New Roman" w:hAnsi="Times New Roman" w:cs="Times New Roman"/>
              <w:b/>
              <w:i/>
              <w:color w:val="000000"/>
              <w:sz w:val="20"/>
              <w:szCs w:val="20"/>
              <w:lang w:val="en-US"/>
            </w:rPr>
            <w:t xml:space="preserve"> </w:t>
          </w:r>
          <w:r w:rsidRPr="00911C70">
            <w:rPr>
              <w:rFonts w:ascii="Times New Roman" w:eastAsia="Times New Roman" w:hAnsi="Times New Roman" w:cs="Times New Roman"/>
              <w:b/>
              <w:i/>
              <w:color w:val="000000"/>
              <w:sz w:val="20"/>
              <w:szCs w:val="20"/>
            </w:rPr>
            <w:t xml:space="preserve"> </w:t>
          </w:r>
          <w:r w:rsidRPr="00911C70">
            <w:rPr>
              <w:rFonts w:ascii="Times New Roman" w:eastAsia="Times New Roman" w:hAnsi="Times New Roman" w:cs="Times New Roman"/>
              <w:b/>
              <w:i/>
              <w:color w:val="000000"/>
              <w:sz w:val="20"/>
              <w:szCs w:val="20"/>
              <w:lang w:val="en-US"/>
            </w:rPr>
            <w:t xml:space="preserve">Hasil </w:t>
          </w:r>
          <w:proofErr w:type="spellStart"/>
          <w:r w:rsidRPr="00911C70">
            <w:rPr>
              <w:rFonts w:ascii="Times New Roman" w:eastAsia="Times New Roman" w:hAnsi="Times New Roman" w:cs="Times New Roman"/>
              <w:b/>
              <w:i/>
              <w:color w:val="000000"/>
              <w:sz w:val="20"/>
              <w:szCs w:val="20"/>
              <w:lang w:val="en-US"/>
            </w:rPr>
            <w:t>Pengabdian</w:t>
          </w:r>
          <w:proofErr w:type="spellEnd"/>
          <w:r w:rsidRPr="00911C70">
            <w:rPr>
              <w:rFonts w:ascii="Times New Roman" w:eastAsia="Times New Roman" w:hAnsi="Times New Roman" w:cs="Times New Roman"/>
              <w:b/>
              <w:i/>
              <w:color w:val="000000"/>
              <w:sz w:val="20"/>
              <w:szCs w:val="20"/>
              <w:lang w:val="en-US"/>
            </w:rPr>
            <w:t xml:space="preserve"> &amp; </w:t>
          </w:r>
          <w:proofErr w:type="spellStart"/>
          <w:r w:rsidRPr="00911C70">
            <w:rPr>
              <w:rFonts w:ascii="Times New Roman" w:eastAsia="Times New Roman" w:hAnsi="Times New Roman" w:cs="Times New Roman"/>
              <w:b/>
              <w:i/>
              <w:color w:val="000000"/>
              <w:sz w:val="20"/>
              <w:szCs w:val="20"/>
              <w:lang w:val="en-US"/>
            </w:rPr>
            <w:t>Pemberdayaan</w:t>
          </w:r>
          <w:proofErr w:type="spellEnd"/>
          <w:r w:rsidRPr="00911C70">
            <w:rPr>
              <w:rFonts w:ascii="Times New Roman" w:eastAsia="Times New Roman" w:hAnsi="Times New Roman" w:cs="Times New Roman"/>
              <w:b/>
              <w:i/>
              <w:color w:val="000000"/>
              <w:sz w:val="20"/>
              <w:szCs w:val="20"/>
              <w:lang w:val="en-US"/>
            </w:rPr>
            <w:t xml:space="preserve"> </w:t>
          </w:r>
          <w:proofErr w:type="spellStart"/>
          <w:r w:rsidRPr="00911C70">
            <w:rPr>
              <w:rFonts w:ascii="Times New Roman" w:eastAsia="Times New Roman" w:hAnsi="Times New Roman" w:cs="Times New Roman"/>
              <w:b/>
              <w:i/>
              <w:color w:val="000000"/>
              <w:sz w:val="20"/>
              <w:szCs w:val="20"/>
              <w:lang w:val="en-US"/>
            </w:rPr>
            <w:t>kepada</w:t>
          </w:r>
          <w:proofErr w:type="spellEnd"/>
          <w:r w:rsidRPr="00911C70">
            <w:rPr>
              <w:rFonts w:ascii="Times New Roman" w:eastAsia="Times New Roman" w:hAnsi="Times New Roman" w:cs="Times New Roman"/>
              <w:b/>
              <w:i/>
              <w:color w:val="000000"/>
              <w:sz w:val="20"/>
              <w:szCs w:val="20"/>
              <w:lang w:val="en-US"/>
            </w:rPr>
            <w:t xml:space="preserve"> Masyarakat</w:t>
          </w:r>
        </w:p>
        <w:p w14:paraId="0652A481" w14:textId="77777777" w:rsidR="00575D31" w:rsidRPr="00911C70" w:rsidRDefault="00F05ECD"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lang w:val="en-US"/>
            </w:rPr>
          </w:pPr>
          <w:hyperlink r:id="rId2" w:history="1">
            <w:r w:rsidRPr="009075CB">
              <w:rPr>
                <w:rStyle w:val="Hyperlink"/>
                <w:rFonts w:ascii="Times New Roman" w:hAnsi="Times New Roman" w:cs="Times New Roman"/>
                <w:i/>
                <w:sz w:val="20"/>
                <w:szCs w:val="20"/>
              </w:rPr>
              <w:t>https://e-journal.undikma.ac.id/index.php/jpu/index</w:t>
            </w:r>
          </w:hyperlink>
          <w:r>
            <w:rPr>
              <w:rFonts w:ascii="Times New Roman" w:hAnsi="Times New Roman" w:cs="Times New Roman"/>
              <w:i/>
              <w:sz w:val="20"/>
              <w:szCs w:val="20"/>
              <w:lang w:val="en-US"/>
            </w:rPr>
            <w:t xml:space="preserve"> </w:t>
          </w:r>
        </w:p>
      </w:tc>
      <w:tc>
        <w:tcPr>
          <w:tcW w:w="2520" w:type="dxa"/>
        </w:tcPr>
        <w:p w14:paraId="2B7D8E2E" w14:textId="77777777" w:rsidR="00575D31" w:rsidRPr="00C3780F" w:rsidRDefault="00F05ECD" w:rsidP="0080196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proofErr w:type="gramStart"/>
          <w:r>
            <w:rPr>
              <w:rFonts w:ascii="Times New Roman" w:eastAsia="Times New Roman" w:hAnsi="Times New Roman" w:cs="Times New Roman"/>
              <w:i/>
              <w:color w:val="000000"/>
              <w:sz w:val="20"/>
              <w:szCs w:val="20"/>
              <w:lang w:val="en-US"/>
            </w:rPr>
            <w:t>Bulan,</w:t>
          </w:r>
          <w:r>
            <w:rPr>
              <w:rFonts w:ascii="Times New Roman" w:eastAsia="Times New Roman" w:hAnsi="Times New Roman" w:cs="Times New Roman"/>
              <w:i/>
              <w:color w:val="000000"/>
              <w:sz w:val="20"/>
              <w:szCs w:val="20"/>
              <w:lang w:val="en-US"/>
            </w:rPr>
            <w:t>.</w:t>
          </w:r>
          <w:proofErr w:type="gramEnd"/>
          <w:r>
            <w:rPr>
              <w:rFonts w:ascii="Times New Roman" w:eastAsia="Times New Roman" w:hAnsi="Times New Roman" w:cs="Times New Roman"/>
              <w:i/>
              <w:color w:val="000000"/>
              <w:sz w:val="20"/>
              <w:szCs w:val="20"/>
              <w:lang w:val="en-US"/>
            </w:rPr>
            <w:t xml:space="preserve"> </w:t>
          </w:r>
          <w:proofErr w:type="spellStart"/>
          <w:r>
            <w:rPr>
              <w:rFonts w:ascii="Times New Roman" w:eastAsia="Times New Roman" w:hAnsi="Times New Roman" w:cs="Times New Roman"/>
              <w:i/>
              <w:color w:val="000000"/>
              <w:sz w:val="20"/>
              <w:szCs w:val="20"/>
              <w:lang w:val="en-US"/>
            </w:rPr>
            <w:t>Tahun</w:t>
          </w:r>
          <w:proofErr w:type="spellEnd"/>
          <w:r w:rsidRPr="00C3780F">
            <w:rPr>
              <w:rFonts w:ascii="Times New Roman" w:eastAsia="Times New Roman" w:hAnsi="Times New Roman" w:cs="Times New Roman"/>
              <w:i/>
              <w:color w:val="000000"/>
              <w:sz w:val="20"/>
              <w:szCs w:val="20"/>
            </w:rPr>
            <w:t>. Vol.</w:t>
          </w:r>
          <w:r>
            <w:rPr>
              <w:rFonts w:ascii="Times New Roman" w:eastAsia="Times New Roman" w:hAnsi="Times New Roman" w:cs="Times New Roman"/>
              <w:i/>
              <w:color w:val="000000"/>
              <w:sz w:val="20"/>
              <w:szCs w:val="20"/>
              <w:lang w:val="en-US"/>
            </w:rPr>
            <w:t>.</w:t>
          </w:r>
          <w:r>
            <w:rPr>
              <w:rFonts w:ascii="Times New Roman" w:eastAsia="Times New Roman" w:hAnsi="Times New Roman" w:cs="Times New Roman"/>
              <w:i/>
              <w:color w:val="000000"/>
              <w:sz w:val="20"/>
              <w:szCs w:val="20"/>
              <w:lang w:val="en-US"/>
            </w:rPr>
            <w:t>,</w:t>
          </w:r>
          <w:r>
            <w:rPr>
              <w:rFonts w:ascii="Times New Roman" w:eastAsia="Times New Roman" w:hAnsi="Times New Roman" w:cs="Times New Roman"/>
              <w:i/>
              <w:color w:val="000000"/>
              <w:sz w:val="20"/>
              <w:szCs w:val="20"/>
            </w:rPr>
            <w:t xml:space="preserve"> No</w:t>
          </w:r>
          <w:r>
            <w:rPr>
              <w:rFonts w:ascii="Times New Roman" w:eastAsia="Times New Roman" w:hAnsi="Times New Roman" w:cs="Times New Roman"/>
              <w:i/>
              <w:color w:val="000000"/>
              <w:sz w:val="20"/>
              <w:szCs w:val="20"/>
              <w:lang w:val="en-US"/>
            </w:rPr>
            <w:t>….</w:t>
          </w:r>
          <w:r w:rsidRPr="00C3780F">
            <w:rPr>
              <w:rFonts w:ascii="Times New Roman" w:eastAsia="Times New Roman" w:hAnsi="Times New Roman" w:cs="Times New Roman"/>
              <w:i/>
              <w:color w:val="000000"/>
              <w:sz w:val="20"/>
              <w:szCs w:val="20"/>
            </w:rPr>
            <w:t xml:space="preserve"> </w:t>
          </w:r>
        </w:p>
        <w:p w14:paraId="0AC43FB9" w14:textId="77777777" w:rsidR="00575D31" w:rsidRPr="00911C70" w:rsidRDefault="00F05ECD" w:rsidP="00323D38">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color w:val="000000"/>
              <w:sz w:val="20"/>
              <w:szCs w:val="20"/>
              <w:lang w:val="en-US"/>
            </w:rPr>
            <w:t>E-</w:t>
          </w:r>
          <w:r w:rsidRPr="00C3780F">
            <w:rPr>
              <w:rFonts w:ascii="Times New Roman" w:eastAsia="Times New Roman" w:hAnsi="Times New Roman" w:cs="Times New Roman"/>
              <w:i/>
              <w:color w:val="000000"/>
              <w:sz w:val="20"/>
              <w:szCs w:val="20"/>
            </w:rPr>
            <w:t xml:space="preserve">ISSN: </w:t>
          </w:r>
          <w:r>
            <w:rPr>
              <w:rFonts w:ascii="Times New Roman" w:eastAsia="Times New Roman" w:hAnsi="Times New Roman" w:cs="Times New Roman"/>
              <w:i/>
              <w:color w:val="000000"/>
              <w:sz w:val="20"/>
              <w:szCs w:val="20"/>
              <w:lang w:val="en-US"/>
            </w:rPr>
            <w:t>2722-5097</w:t>
          </w:r>
        </w:p>
        <w:p w14:paraId="25CD5AD9" w14:textId="77777777" w:rsidR="00575D31" w:rsidRPr="00C3780F" w:rsidRDefault="00F05ECD" w:rsidP="00323D38">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pp</w:t>
          </w:r>
          <w:r>
            <w:rPr>
              <w:rFonts w:ascii="Times New Roman" w:eastAsia="Times New Roman" w:hAnsi="Times New Roman" w:cs="Times New Roman"/>
              <w:i/>
              <w:color w:val="000000"/>
              <w:sz w:val="20"/>
              <w:szCs w:val="20"/>
              <w:lang w:val="en-US"/>
            </w:rPr>
            <w:t>……</w:t>
          </w:r>
          <w:r w:rsidRPr="00C3780F">
            <w:rPr>
              <w:rFonts w:ascii="Times New Roman" w:eastAsia="Times New Roman" w:hAnsi="Times New Roman" w:cs="Times New Roman"/>
              <w:i/>
              <w:color w:val="000000"/>
              <w:sz w:val="20"/>
              <w:szCs w:val="20"/>
            </w:rPr>
            <w:t xml:space="preserve"> </w:t>
          </w:r>
        </w:p>
      </w:tc>
    </w:tr>
  </w:tbl>
  <w:p w14:paraId="2568F1FD" w14:textId="77777777" w:rsidR="009A4BBB" w:rsidRDefault="00F05EC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E5D4D" w14:textId="77777777" w:rsidR="009A4BBB" w:rsidRDefault="00F05ECD">
    <w:pPr>
      <w:widowControl w:val="0"/>
      <w:pBdr>
        <w:top w:val="nil"/>
        <w:left w:val="nil"/>
        <w:bottom w:val="nil"/>
        <w:right w:val="nil"/>
        <w:between w:val="nil"/>
      </w:pBdr>
      <w:spacing w:after="0" w:line="276" w:lineRule="auto"/>
      <w:rPr>
        <w:color w:val="000000"/>
      </w:rPr>
    </w:pPr>
  </w:p>
  <w:tbl>
    <w:tblPr>
      <w:tblW w:w="9039" w:type="dxa"/>
      <w:tblBorders>
        <w:top w:val="nil"/>
        <w:left w:val="nil"/>
        <w:bottom w:val="nil"/>
        <w:right w:val="nil"/>
        <w:insideH w:val="nil"/>
        <w:insideV w:val="nil"/>
      </w:tblBorders>
      <w:tblLayout w:type="fixed"/>
      <w:tblLook w:val="0400" w:firstRow="0" w:lastRow="0" w:firstColumn="0" w:lastColumn="0" w:noHBand="0" w:noVBand="1"/>
    </w:tblPr>
    <w:tblGrid>
      <w:gridCol w:w="1242"/>
      <w:gridCol w:w="5529"/>
      <w:gridCol w:w="2268"/>
    </w:tblGrid>
    <w:tr w:rsidR="00C23F10" w14:paraId="145491A9" w14:textId="77777777" w:rsidTr="00C3780F">
      <w:trPr>
        <w:trHeight w:val="960"/>
      </w:trPr>
      <w:tc>
        <w:tcPr>
          <w:tcW w:w="1242" w:type="dxa"/>
        </w:tcPr>
        <w:p w14:paraId="024E495D" w14:textId="3D7C965B" w:rsidR="00C23F10" w:rsidRPr="00C3780F" w:rsidRDefault="00357267"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sidRPr="00C3780F">
            <w:rPr>
              <w:rFonts w:ascii="Times New Roman" w:eastAsia="Times New Roman" w:hAnsi="Times New Roman" w:cs="Times New Roman"/>
              <w:b/>
              <w:noProof/>
              <w:color w:val="000000"/>
              <w:sz w:val="20"/>
              <w:szCs w:val="20"/>
              <w:lang w:val="en-US"/>
            </w:rPr>
            <w:drawing>
              <wp:inline distT="0" distB="0" distL="0" distR="0" wp14:anchorId="7D608DF6" wp14:editId="43876D65">
                <wp:extent cx="723900" cy="565150"/>
                <wp:effectExtent l="0" t="0" r="0" b="6350"/>
                <wp:docPr id="1309856659" name="Picture 6" descr="D:\1. Kelola Jurnal IKIP\JK\Vol 16 No 1 2017\FIx\Logo Jurnal LP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1. Kelola Jurnal IKIP\JK\Vol 16 No 1 2017\FIx\Logo Jurnal LP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65150"/>
                        </a:xfrm>
                        <a:prstGeom prst="rect">
                          <a:avLst/>
                        </a:prstGeom>
                        <a:noFill/>
                        <a:ln>
                          <a:noFill/>
                        </a:ln>
                      </pic:spPr>
                    </pic:pic>
                  </a:graphicData>
                </a:graphic>
              </wp:inline>
            </w:drawing>
          </w:r>
        </w:p>
      </w:tc>
      <w:tc>
        <w:tcPr>
          <w:tcW w:w="5529" w:type="dxa"/>
        </w:tcPr>
        <w:p w14:paraId="106127F7" w14:textId="77777777" w:rsidR="00C23F10" w:rsidRPr="00C3780F" w:rsidRDefault="00F05ECD" w:rsidP="00C3780F">
          <w:pPr>
            <w:pBdr>
              <w:top w:val="nil"/>
              <w:left w:val="nil"/>
              <w:bottom w:val="nil"/>
              <w:right w:val="nil"/>
              <w:between w:val="nil"/>
            </w:pBdr>
            <w:tabs>
              <w:tab w:val="center" w:pos="4680"/>
              <w:tab w:val="right" w:pos="9360"/>
            </w:tabs>
            <w:spacing w:after="0" w:line="240" w:lineRule="auto"/>
            <w:rPr>
              <w:b/>
              <w:i/>
              <w:color w:val="000000"/>
              <w:sz w:val="18"/>
              <w:szCs w:val="18"/>
            </w:rPr>
          </w:pPr>
          <w:r w:rsidRPr="00C3780F">
            <w:rPr>
              <w:rFonts w:ascii="Times New Roman" w:eastAsia="Times New Roman" w:hAnsi="Times New Roman" w:cs="Times New Roman"/>
              <w:b/>
              <w:color w:val="000000"/>
              <w:sz w:val="20"/>
              <w:szCs w:val="20"/>
            </w:rPr>
            <w:t xml:space="preserve">Jurnal Kependidikan: Jurnal Hasil </w:t>
          </w:r>
          <w:r>
            <w:rPr>
              <w:rFonts w:ascii="Times New Roman" w:eastAsia="Times New Roman" w:hAnsi="Times New Roman" w:cs="Times New Roman"/>
              <w:b/>
              <w:color w:val="000000"/>
              <w:sz w:val="20"/>
              <w:szCs w:val="20"/>
            </w:rPr>
            <w:t>Pengabdian</w:t>
          </w:r>
          <w:r w:rsidRPr="00C3780F">
            <w:rPr>
              <w:rFonts w:ascii="Times New Roman" w:eastAsia="Times New Roman" w:hAnsi="Times New Roman" w:cs="Times New Roman"/>
              <w:b/>
              <w:color w:val="000000"/>
              <w:sz w:val="20"/>
              <w:szCs w:val="20"/>
            </w:rPr>
            <w:t xml:space="preserve"> dan Kajian Kepustakaan di Bidang Pendidikan, Pengajaran dan Pembelajaran</w:t>
          </w:r>
        </w:p>
        <w:p w14:paraId="7A46E487" w14:textId="77777777" w:rsidR="00C23F10" w:rsidRPr="00C3780F" w:rsidRDefault="00F05ECD"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563C1"/>
              <w:sz w:val="20"/>
              <w:szCs w:val="20"/>
              <w:u w:val="single"/>
            </w:rPr>
            <w:t>http://ojs.ikipmataram.ac.id/index.php/jurnalkependidikan/index</w:t>
          </w:r>
        </w:p>
      </w:tc>
      <w:tc>
        <w:tcPr>
          <w:tcW w:w="2268" w:type="dxa"/>
        </w:tcPr>
        <w:p w14:paraId="0CBA0FEC" w14:textId="77777777" w:rsidR="00C23F10" w:rsidRPr="00C3780F" w:rsidRDefault="00F05ECD"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 xml:space="preserve">Bulan Tahun. Vol. , No, </w:t>
          </w:r>
        </w:p>
        <w:p w14:paraId="59019465" w14:textId="77777777" w:rsidR="00C23F10" w:rsidRPr="00C3780F" w:rsidRDefault="00F05ECD"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e-ISSN: 2</w:t>
          </w:r>
          <w:r w:rsidRPr="00C3780F">
            <w:rPr>
              <w:rFonts w:ascii="Times New Roman" w:eastAsia="Times New Roman" w:hAnsi="Times New Roman" w:cs="Times New Roman"/>
              <w:i/>
              <w:sz w:val="20"/>
              <w:szCs w:val="20"/>
            </w:rPr>
            <w:t>442</w:t>
          </w:r>
          <w:r w:rsidRPr="00C3780F">
            <w:rPr>
              <w:rFonts w:ascii="Times New Roman" w:eastAsia="Times New Roman" w:hAnsi="Times New Roman" w:cs="Times New Roman"/>
              <w:i/>
              <w:color w:val="000000"/>
              <w:sz w:val="20"/>
              <w:szCs w:val="20"/>
            </w:rPr>
            <w:t>-7</w:t>
          </w:r>
          <w:r w:rsidRPr="00C3780F">
            <w:rPr>
              <w:rFonts w:ascii="Times New Roman" w:eastAsia="Times New Roman" w:hAnsi="Times New Roman" w:cs="Times New Roman"/>
              <w:i/>
              <w:sz w:val="20"/>
              <w:szCs w:val="20"/>
            </w:rPr>
            <w:t>667</w:t>
          </w:r>
        </w:p>
        <w:p w14:paraId="2CA6C15B" w14:textId="77777777" w:rsidR="00C23F10" w:rsidRPr="00C3780F" w:rsidRDefault="00F05ECD"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 xml:space="preserve">pp.  </w:t>
          </w:r>
        </w:p>
      </w:tc>
    </w:tr>
  </w:tbl>
  <w:p w14:paraId="0B64AC75" w14:textId="77777777" w:rsidR="009A4BBB" w:rsidRDefault="00F05EC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607A1"/>
    <w:multiLevelType w:val="hybridMultilevel"/>
    <w:tmpl w:val="9D9E3A58"/>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0366B"/>
    <w:multiLevelType w:val="hybridMultilevel"/>
    <w:tmpl w:val="82846F12"/>
    <w:lvl w:ilvl="0" w:tplc="3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B1A25"/>
    <w:multiLevelType w:val="hybridMultilevel"/>
    <w:tmpl w:val="39B8AE72"/>
    <w:lvl w:ilvl="0" w:tplc="38090019">
      <w:start w:val="1"/>
      <w:numFmt w:val="lowerLetter"/>
      <w:lvlText w:val="%1."/>
      <w:lvlJc w:val="left"/>
      <w:pPr>
        <w:ind w:left="360" w:hanging="360"/>
      </w:pPr>
    </w:lvl>
    <w:lvl w:ilvl="1" w:tplc="B938096E">
      <w:start w:val="1"/>
      <w:numFmt w:val="lowerLetter"/>
      <w:lvlText w:val="%2)"/>
      <w:lvlJc w:val="left"/>
      <w:pPr>
        <w:ind w:left="1450" w:hanging="73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9E0BD3"/>
    <w:multiLevelType w:val="hybridMultilevel"/>
    <w:tmpl w:val="1B2CD204"/>
    <w:lvl w:ilvl="0" w:tplc="3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C52CFB"/>
    <w:multiLevelType w:val="hybridMultilevel"/>
    <w:tmpl w:val="034843C6"/>
    <w:lvl w:ilvl="0" w:tplc="3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C248FE"/>
    <w:multiLevelType w:val="hybridMultilevel"/>
    <w:tmpl w:val="10A29B5A"/>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0568A7"/>
    <w:multiLevelType w:val="hybridMultilevel"/>
    <w:tmpl w:val="6158CE90"/>
    <w:lvl w:ilvl="0" w:tplc="FFFFFFFF">
      <w:start w:val="1"/>
      <w:numFmt w:val="lowerLetter"/>
      <w:lvlText w:val="%1."/>
      <w:lvlJc w:val="left"/>
      <w:pPr>
        <w:ind w:left="360" w:hanging="360"/>
      </w:pPr>
    </w:lvl>
    <w:lvl w:ilvl="1" w:tplc="38090019">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637B2935"/>
    <w:multiLevelType w:val="hybridMultilevel"/>
    <w:tmpl w:val="0E6EEBB2"/>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4D1B51"/>
    <w:multiLevelType w:val="hybridMultilevel"/>
    <w:tmpl w:val="5EC89C66"/>
    <w:lvl w:ilvl="0" w:tplc="38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5095924">
    <w:abstractNumId w:val="2"/>
  </w:num>
  <w:num w:numId="2" w16cid:durableId="890650291">
    <w:abstractNumId w:val="6"/>
  </w:num>
  <w:num w:numId="3" w16cid:durableId="681737251">
    <w:abstractNumId w:val="8"/>
  </w:num>
  <w:num w:numId="4" w16cid:durableId="1346978486">
    <w:abstractNumId w:val="0"/>
  </w:num>
  <w:num w:numId="5" w16cid:durableId="1604607876">
    <w:abstractNumId w:val="3"/>
  </w:num>
  <w:num w:numId="6" w16cid:durableId="1916863400">
    <w:abstractNumId w:val="7"/>
  </w:num>
  <w:num w:numId="7" w16cid:durableId="1249343741">
    <w:abstractNumId w:val="1"/>
  </w:num>
  <w:num w:numId="8" w16cid:durableId="1004280021">
    <w:abstractNumId w:val="5"/>
  </w:num>
  <w:num w:numId="9" w16cid:durableId="5328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267"/>
    <w:rsid w:val="00357267"/>
    <w:rsid w:val="005D2E88"/>
    <w:rsid w:val="00DD16C9"/>
    <w:rsid w:val="00F05ECD"/>
    <w:rsid w:val="00FB75C9"/>
    <w:rsid w:val="00FE52E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BB77"/>
  <w15:chartTrackingRefBased/>
  <w15:docId w15:val="{37EDE02F-AECC-4DA5-BBD1-7868D7CE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7267"/>
    <w:rPr>
      <w:rFonts w:ascii="Calibri" w:eastAsia="Calibri" w:hAnsi="Calibri" w:cs="Calibri"/>
      <w:kern w:val="0"/>
      <w:lang w:val="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57267"/>
    <w:rPr>
      <w:color w:val="0563C1"/>
      <w:u w:val="single"/>
    </w:rPr>
  </w:style>
  <w:style w:type="paragraph" w:styleId="ListParagraph">
    <w:name w:val="List Paragraph"/>
    <w:aliases w:val="Normal1,Normal2,normal,Normal3,Body of text,Colorful List - Accent 11,List Paragraph1,Normal11,Normal4,Normal5,Normal6,Normal7,Normal8,Normal9,Normal10,Normal12,Normal13,Normal14,Normal15,Normal16,Normal17"/>
    <w:basedOn w:val="Normal"/>
    <w:link w:val="ListParagraphChar"/>
    <w:uiPriority w:val="34"/>
    <w:qFormat/>
    <w:rsid w:val="00357267"/>
    <w:pPr>
      <w:ind w:left="720"/>
      <w:contextualSpacing/>
    </w:pPr>
    <w:rPr>
      <w:rFonts w:cs="Times New Roman"/>
      <w:sz w:val="20"/>
      <w:szCs w:val="20"/>
      <w:lang w:val="x-none" w:eastAsia="x-none"/>
    </w:rPr>
  </w:style>
  <w:style w:type="character" w:customStyle="1" w:styleId="ListParagraphChar">
    <w:name w:val="List Paragraph Char"/>
    <w:aliases w:val="Normal1 Char,Normal2 Char,normal Char,Normal3 Char,Body of text Char,Colorful List - Accent 11 Char,List Paragraph1 Char,Normal11 Char,Normal4 Char,Normal5 Char,Normal6 Char,Normal7 Char,Normal8 Char,Normal9 Char,Normal10 Char"/>
    <w:link w:val="ListParagraph"/>
    <w:uiPriority w:val="34"/>
    <w:locked/>
    <w:rsid w:val="00357267"/>
    <w:rPr>
      <w:rFonts w:ascii="Calibri" w:eastAsia="Calibri" w:hAnsi="Calibri" w:cs="Times New Roman"/>
      <w:kern w:val="0"/>
      <w:sz w:val="20"/>
      <w:szCs w:val="20"/>
      <w:lang w:val="x-none" w:eastAsia="x-none"/>
      <w14:ligatures w14:val="none"/>
    </w:rPr>
  </w:style>
  <w:style w:type="paragraph" w:customStyle="1" w:styleId="Default">
    <w:name w:val="Default"/>
    <w:rsid w:val="00357267"/>
    <w:pPr>
      <w:autoSpaceDE w:val="0"/>
      <w:autoSpaceDN w:val="0"/>
      <w:adjustRightInd w:val="0"/>
      <w:spacing w:after="0" w:line="240" w:lineRule="auto"/>
    </w:pPr>
    <w:rPr>
      <w:rFonts w:ascii="Times New Roman" w:eastAsia="Times New Roman" w:hAnsi="Times New Roman" w:cs="Times New Roman"/>
      <w:color w:val="000000"/>
      <w:kern w:val="0"/>
      <w:sz w:val="24"/>
      <w:szCs w:val="24"/>
      <w:lang w:val="en-GB" w:eastAsia="en-GB"/>
      <w14:ligatures w14:val="none"/>
    </w:rPr>
  </w:style>
  <w:style w:type="paragraph" w:styleId="NormalWeb">
    <w:name w:val="Normal (Web)"/>
    <w:basedOn w:val="Normal"/>
    <w:uiPriority w:val="99"/>
    <w:unhideWhenUsed/>
    <w:rsid w:val="0035726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uiPriority w:val="20"/>
    <w:qFormat/>
    <w:rsid w:val="00357267"/>
    <w:rPr>
      <w:i/>
      <w:iCs/>
    </w:rPr>
  </w:style>
  <w:style w:type="character" w:styleId="UnresolvedMention">
    <w:name w:val="Unresolved Mention"/>
    <w:basedOn w:val="DefaultParagraphFont"/>
    <w:uiPriority w:val="99"/>
    <w:semiHidden/>
    <w:unhideWhenUsed/>
    <w:rsid w:val="00FE5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2.png"/><Relationship Id="rId12" Type="http://schemas.microsoft.com/office/2007/relationships/diagramDrawing" Target="diagrams/drawing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diagramColors" Target="diagrams/colors1.xml"/><Relationship Id="rId5" Type="http://schemas.openxmlformats.org/officeDocument/2006/relationships/hyperlink" Target="mailto:hikmahmaulani@upi.edu" TargetMode="External"/><Relationship Id="rId15" Type="http://schemas.openxmlformats.org/officeDocument/2006/relationships/image" Target="media/image4.png"/><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yperlink" Target="https://www.sbk.sch.id/niti-sajati/"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e-journal.undikma.ac.id/index.php/jpu/index" TargetMode="External"/><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38FAAF-CF5D-4BCC-B6E1-B99E0AB36301}" type="doc">
      <dgm:prSet loTypeId="urn:microsoft.com/office/officeart/2005/8/layout/arrow2" loCatId="process" qsTypeId="urn:microsoft.com/office/officeart/2005/8/quickstyle/simple1" qsCatId="simple" csTypeId="urn:microsoft.com/office/officeart/2005/8/colors/accent2_1" csCatId="accent2" phldr="1"/>
      <dgm:spPr/>
    </dgm:pt>
    <dgm:pt modelId="{C899D14A-F957-4CDF-A723-EEF6534E8531}">
      <dgm:prSet phldrT="[Text]"/>
      <dgm:spPr>
        <a:xfrm>
          <a:off x="637096" y="628001"/>
          <a:ext cx="329281" cy="255263"/>
        </a:xfrm>
        <a:prstGeom prst="rect">
          <a:avLst/>
        </a:prstGeom>
        <a:noFill/>
        <a:ln>
          <a:noFill/>
        </a:ln>
        <a:effectLst/>
      </dgm:spPr>
      <dgm:t>
        <a:bodyPr/>
        <a:lstStyle/>
        <a:p>
          <a:pPr>
            <a:buNone/>
          </a:pPr>
          <a:r>
            <a:rPr lang="en-ID">
              <a:solidFill>
                <a:sysClr val="windowText" lastClr="000000">
                  <a:hueOff val="0"/>
                  <a:satOff val="0"/>
                  <a:lumOff val="0"/>
                  <a:alphaOff val="0"/>
                </a:sysClr>
              </a:solidFill>
              <a:latin typeface="Calibri" panose="020F0502020204030204"/>
              <a:ea typeface="+mn-ea"/>
              <a:cs typeface="+mn-cs"/>
            </a:rPr>
            <a:t>analisis situasi kemandirian siswa SMK Bakti Karya Parigi dalam pengolahan Virgin Coconut Oil </a:t>
          </a:r>
        </a:p>
      </dgm:t>
    </dgm:pt>
    <dgm:pt modelId="{CDCB021D-BC6E-40C7-A099-ACDFADDE189A}" type="parTrans" cxnId="{29C0EF92-C824-4328-B431-D90195BEFB5E}">
      <dgm:prSet/>
      <dgm:spPr/>
      <dgm:t>
        <a:bodyPr/>
        <a:lstStyle/>
        <a:p>
          <a:endParaRPr lang="en-ID"/>
        </a:p>
      </dgm:t>
    </dgm:pt>
    <dgm:pt modelId="{6E4BA97D-8499-47A7-AD33-C0DA5B74A49A}" type="sibTrans" cxnId="{29C0EF92-C824-4328-B431-D90195BEFB5E}">
      <dgm:prSet/>
      <dgm:spPr/>
      <dgm:t>
        <a:bodyPr/>
        <a:lstStyle/>
        <a:p>
          <a:endParaRPr lang="en-ID"/>
        </a:p>
      </dgm:t>
    </dgm:pt>
    <dgm:pt modelId="{C2B70214-BEDB-4E18-9855-8A934826A1D1}">
      <dgm:prSet phldrT="[Text]"/>
      <dgm:spPr>
        <a:xfrm>
          <a:off x="976270" y="402768"/>
          <a:ext cx="339173" cy="480496"/>
        </a:xfrm>
        <a:prstGeom prst="rect">
          <a:avLst/>
        </a:prstGeom>
        <a:noFill/>
        <a:ln>
          <a:noFill/>
        </a:ln>
        <a:effectLst/>
      </dgm:spPr>
      <dgm:t>
        <a:bodyPr/>
        <a:lstStyle/>
        <a:p>
          <a:pPr>
            <a:buNone/>
          </a:pPr>
          <a:r>
            <a:rPr lang="en-ID">
              <a:solidFill>
                <a:sysClr val="windowText" lastClr="000000">
                  <a:hueOff val="0"/>
                  <a:satOff val="0"/>
                  <a:lumOff val="0"/>
                  <a:alphaOff val="0"/>
                </a:sysClr>
              </a:solidFill>
              <a:latin typeface="Calibri" panose="020F0502020204030204"/>
              <a:ea typeface="+mn-ea"/>
              <a:cs typeface="+mn-cs"/>
            </a:rPr>
            <a:t>Pendampingan kognitif pada siswa dan guru terkait penguatan nilai jual produksi Virgin Coconut Oil </a:t>
          </a:r>
        </a:p>
      </dgm:t>
    </dgm:pt>
    <dgm:pt modelId="{5863519B-C16F-4DC9-A32C-472ED3E4A02E}" type="parTrans" cxnId="{E611AB5B-8E7F-4D23-ACAF-E3D42FF03514}">
      <dgm:prSet/>
      <dgm:spPr/>
      <dgm:t>
        <a:bodyPr/>
        <a:lstStyle/>
        <a:p>
          <a:endParaRPr lang="en-ID"/>
        </a:p>
      </dgm:t>
    </dgm:pt>
    <dgm:pt modelId="{09EAEAF9-1722-43ED-948A-574CEFBA54B0}" type="sibTrans" cxnId="{E611AB5B-8E7F-4D23-ACAF-E3D42FF03514}">
      <dgm:prSet/>
      <dgm:spPr/>
      <dgm:t>
        <a:bodyPr/>
        <a:lstStyle/>
        <a:p>
          <a:endParaRPr lang="en-ID"/>
        </a:p>
      </dgm:t>
    </dgm:pt>
    <dgm:pt modelId="{DB4F17D2-77BB-4268-96DB-8F952E3655AF}">
      <dgm:prSet phldrT="[Text]"/>
      <dgm:spPr>
        <a:xfrm>
          <a:off x="1379039" y="269395"/>
          <a:ext cx="339173" cy="613869"/>
        </a:xfrm>
        <a:prstGeom prst="rect">
          <a:avLst/>
        </a:prstGeom>
        <a:noFill/>
        <a:ln>
          <a:noFill/>
        </a:ln>
        <a:effectLst/>
      </dgm:spPr>
      <dgm:t>
        <a:bodyPr/>
        <a:lstStyle/>
        <a:p>
          <a:pPr>
            <a:buNone/>
          </a:pPr>
          <a:r>
            <a:rPr lang="en-ID">
              <a:solidFill>
                <a:sysClr val="windowText" lastClr="000000">
                  <a:hueOff val="0"/>
                  <a:satOff val="0"/>
                  <a:lumOff val="0"/>
                  <a:alphaOff val="0"/>
                </a:sysClr>
              </a:solidFill>
              <a:latin typeface="Calibri" panose="020F0502020204030204"/>
              <a:ea typeface="+mn-ea"/>
              <a:cs typeface="+mn-cs"/>
            </a:rPr>
            <a:t>pendampingan  secara langsung dalam upayan penguatan nilai jual produk Virgin Coconut Oil </a:t>
          </a:r>
        </a:p>
      </dgm:t>
    </dgm:pt>
    <dgm:pt modelId="{F71281E5-12AA-4030-8BE2-AB0F9691FE24}" type="parTrans" cxnId="{1AB2070D-A6B3-46BE-9BBB-BDA9776E63F9}">
      <dgm:prSet/>
      <dgm:spPr/>
      <dgm:t>
        <a:bodyPr/>
        <a:lstStyle/>
        <a:p>
          <a:endParaRPr lang="en-ID"/>
        </a:p>
      </dgm:t>
    </dgm:pt>
    <dgm:pt modelId="{EE5A24E1-C339-47AD-88C4-30AA92CF633F}" type="sibTrans" cxnId="{1AB2070D-A6B3-46BE-9BBB-BDA9776E63F9}">
      <dgm:prSet/>
      <dgm:spPr/>
      <dgm:t>
        <a:bodyPr/>
        <a:lstStyle/>
        <a:p>
          <a:endParaRPr lang="en-ID"/>
        </a:p>
      </dgm:t>
    </dgm:pt>
    <dgm:pt modelId="{A8465D92-EAF3-467B-8E0A-53E92DC59AA8}" type="pres">
      <dgm:prSet presAssocID="{BA38FAAF-CF5D-4BCC-B6E1-B99E0AB36301}" presName="arrowDiagram" presStyleCnt="0">
        <dgm:presLayoutVars>
          <dgm:chMax val="5"/>
          <dgm:dir/>
          <dgm:resizeHandles val="exact"/>
        </dgm:presLayoutVars>
      </dgm:prSet>
      <dgm:spPr/>
    </dgm:pt>
    <dgm:pt modelId="{33CE9891-BE3F-453E-9783-F3FF7EF77EE6}" type="pres">
      <dgm:prSet presAssocID="{BA38FAAF-CF5D-4BCC-B6E1-B99E0AB36301}" presName="arrow" presStyleLbl="bgShp" presStyleIdx="0" presStyleCnt="1"/>
      <dgm:spPr>
        <a:xfrm>
          <a:off x="439245" y="0"/>
          <a:ext cx="1413223" cy="883264"/>
        </a:xfrm>
        <a:prstGeom prst="swooshArrow">
          <a:avLst>
            <a:gd name="adj1" fmla="val 25000"/>
            <a:gd name="adj2" fmla="val 25000"/>
          </a:avLst>
        </a:prstGeom>
        <a:solidFill>
          <a:srgbClr val="ED7D31">
            <a:tint val="40000"/>
            <a:hueOff val="0"/>
            <a:satOff val="0"/>
            <a:lumOff val="0"/>
            <a:alphaOff val="0"/>
          </a:srgbClr>
        </a:solidFill>
        <a:ln>
          <a:noFill/>
        </a:ln>
        <a:effectLst/>
      </dgm:spPr>
    </dgm:pt>
    <dgm:pt modelId="{5E1BC015-FA19-48D3-A62F-CAF4A68EA288}" type="pres">
      <dgm:prSet presAssocID="{BA38FAAF-CF5D-4BCC-B6E1-B99E0AB36301}" presName="arrowDiagram3" presStyleCnt="0"/>
      <dgm:spPr/>
    </dgm:pt>
    <dgm:pt modelId="{484305A2-7E8D-485D-ADEF-5DD01523FB10}" type="pres">
      <dgm:prSet presAssocID="{C899D14A-F957-4CDF-A723-EEF6534E8531}" presName="bullet3a" presStyleLbl="node1" presStyleIdx="0" presStyleCnt="3"/>
      <dgm:spPr>
        <a:xfrm>
          <a:off x="618724" y="609629"/>
          <a:ext cx="36743" cy="36743"/>
        </a:xfrm>
        <a:prstGeom prst="ellipse">
          <a:avLst/>
        </a:prstGeo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gm:spPr>
    </dgm:pt>
    <dgm:pt modelId="{5103BB72-ABDD-4587-9E59-245AAF77B503}" type="pres">
      <dgm:prSet presAssocID="{C899D14A-F957-4CDF-A723-EEF6534E8531}" presName="textBox3a" presStyleLbl="revTx" presStyleIdx="0" presStyleCnt="3">
        <dgm:presLayoutVars>
          <dgm:bulletEnabled val="1"/>
        </dgm:presLayoutVars>
      </dgm:prSet>
      <dgm:spPr/>
    </dgm:pt>
    <dgm:pt modelId="{49EC55DC-4CFA-4024-9C0E-2F7F4CFBFE32}" type="pres">
      <dgm:prSet presAssocID="{C2B70214-BEDB-4E18-9855-8A934826A1D1}" presName="bullet3b" presStyleLbl="node1" presStyleIdx="1" presStyleCnt="3"/>
      <dgm:spPr>
        <a:xfrm>
          <a:off x="943059" y="369558"/>
          <a:ext cx="66421" cy="66421"/>
        </a:xfrm>
        <a:prstGeom prst="ellipse">
          <a:avLst/>
        </a:prstGeo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gm:spPr>
    </dgm:pt>
    <dgm:pt modelId="{477204BA-B3ED-4A90-ACA7-7A73EE91BB5D}" type="pres">
      <dgm:prSet presAssocID="{C2B70214-BEDB-4E18-9855-8A934826A1D1}" presName="textBox3b" presStyleLbl="revTx" presStyleIdx="1" presStyleCnt="3">
        <dgm:presLayoutVars>
          <dgm:bulletEnabled val="1"/>
        </dgm:presLayoutVars>
      </dgm:prSet>
      <dgm:spPr/>
    </dgm:pt>
    <dgm:pt modelId="{BE1D932B-3436-438F-A831-448D060A9DA2}" type="pres">
      <dgm:prSet presAssocID="{DB4F17D2-77BB-4268-96DB-8F952E3655AF}" presName="bullet3c" presStyleLbl="node1" presStyleIdx="2" presStyleCnt="3"/>
      <dgm:spPr>
        <a:xfrm>
          <a:off x="1333109" y="223466"/>
          <a:ext cx="91859" cy="91859"/>
        </a:xfrm>
        <a:prstGeom prst="ellipse">
          <a:avLst/>
        </a:prstGeo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gm:spPr>
    </dgm:pt>
    <dgm:pt modelId="{419FB35A-BDC5-4F50-AAFE-B50926DA8751}" type="pres">
      <dgm:prSet presAssocID="{DB4F17D2-77BB-4268-96DB-8F952E3655AF}" presName="textBox3c" presStyleLbl="revTx" presStyleIdx="2" presStyleCnt="3">
        <dgm:presLayoutVars>
          <dgm:bulletEnabled val="1"/>
        </dgm:presLayoutVars>
      </dgm:prSet>
      <dgm:spPr/>
    </dgm:pt>
  </dgm:ptLst>
  <dgm:cxnLst>
    <dgm:cxn modelId="{1AB2070D-A6B3-46BE-9BBB-BDA9776E63F9}" srcId="{BA38FAAF-CF5D-4BCC-B6E1-B99E0AB36301}" destId="{DB4F17D2-77BB-4268-96DB-8F952E3655AF}" srcOrd="2" destOrd="0" parTransId="{F71281E5-12AA-4030-8BE2-AB0F9691FE24}" sibTransId="{EE5A24E1-C339-47AD-88C4-30AA92CF633F}"/>
    <dgm:cxn modelId="{D852A417-7ACA-4F1E-8A48-D87A356977C2}" type="presOf" srcId="{DB4F17D2-77BB-4268-96DB-8F952E3655AF}" destId="{419FB35A-BDC5-4F50-AAFE-B50926DA8751}" srcOrd="0" destOrd="0" presId="urn:microsoft.com/office/officeart/2005/8/layout/arrow2"/>
    <dgm:cxn modelId="{F9E24C27-8B51-45E3-ACB7-A9661789C763}" type="presOf" srcId="{C899D14A-F957-4CDF-A723-EEF6534E8531}" destId="{5103BB72-ABDD-4587-9E59-245AAF77B503}" srcOrd="0" destOrd="0" presId="urn:microsoft.com/office/officeart/2005/8/layout/arrow2"/>
    <dgm:cxn modelId="{4B4B083B-7642-46FF-8566-29325E8B8E0C}" type="presOf" srcId="{C2B70214-BEDB-4E18-9855-8A934826A1D1}" destId="{477204BA-B3ED-4A90-ACA7-7A73EE91BB5D}" srcOrd="0" destOrd="0" presId="urn:microsoft.com/office/officeart/2005/8/layout/arrow2"/>
    <dgm:cxn modelId="{E611AB5B-8E7F-4D23-ACAF-E3D42FF03514}" srcId="{BA38FAAF-CF5D-4BCC-B6E1-B99E0AB36301}" destId="{C2B70214-BEDB-4E18-9855-8A934826A1D1}" srcOrd="1" destOrd="0" parTransId="{5863519B-C16F-4DC9-A32C-472ED3E4A02E}" sibTransId="{09EAEAF9-1722-43ED-948A-574CEFBA54B0}"/>
    <dgm:cxn modelId="{E3152D5A-F608-4E69-B515-97D70E1C5908}" type="presOf" srcId="{BA38FAAF-CF5D-4BCC-B6E1-B99E0AB36301}" destId="{A8465D92-EAF3-467B-8E0A-53E92DC59AA8}" srcOrd="0" destOrd="0" presId="urn:microsoft.com/office/officeart/2005/8/layout/arrow2"/>
    <dgm:cxn modelId="{29C0EF92-C824-4328-B431-D90195BEFB5E}" srcId="{BA38FAAF-CF5D-4BCC-B6E1-B99E0AB36301}" destId="{C899D14A-F957-4CDF-A723-EEF6534E8531}" srcOrd="0" destOrd="0" parTransId="{CDCB021D-BC6E-40C7-A099-ACDFADDE189A}" sibTransId="{6E4BA97D-8499-47A7-AD33-C0DA5B74A49A}"/>
    <dgm:cxn modelId="{2AF3E808-F0C3-4EB2-89F9-E7C34052D8E8}" type="presParOf" srcId="{A8465D92-EAF3-467B-8E0A-53E92DC59AA8}" destId="{33CE9891-BE3F-453E-9783-F3FF7EF77EE6}" srcOrd="0" destOrd="0" presId="urn:microsoft.com/office/officeart/2005/8/layout/arrow2"/>
    <dgm:cxn modelId="{BF24BE2C-A7A1-4392-984A-92825350DD05}" type="presParOf" srcId="{A8465D92-EAF3-467B-8E0A-53E92DC59AA8}" destId="{5E1BC015-FA19-48D3-A62F-CAF4A68EA288}" srcOrd="1" destOrd="0" presId="urn:microsoft.com/office/officeart/2005/8/layout/arrow2"/>
    <dgm:cxn modelId="{C59AB780-59DF-48A7-9983-3BC4A644F797}" type="presParOf" srcId="{5E1BC015-FA19-48D3-A62F-CAF4A68EA288}" destId="{484305A2-7E8D-485D-ADEF-5DD01523FB10}" srcOrd="0" destOrd="0" presId="urn:microsoft.com/office/officeart/2005/8/layout/arrow2"/>
    <dgm:cxn modelId="{74BC5614-031E-45BC-8231-515C1E47B849}" type="presParOf" srcId="{5E1BC015-FA19-48D3-A62F-CAF4A68EA288}" destId="{5103BB72-ABDD-4587-9E59-245AAF77B503}" srcOrd="1" destOrd="0" presId="urn:microsoft.com/office/officeart/2005/8/layout/arrow2"/>
    <dgm:cxn modelId="{17A194F3-4F78-48BA-858C-66987459B003}" type="presParOf" srcId="{5E1BC015-FA19-48D3-A62F-CAF4A68EA288}" destId="{49EC55DC-4CFA-4024-9C0E-2F7F4CFBFE32}" srcOrd="2" destOrd="0" presId="urn:microsoft.com/office/officeart/2005/8/layout/arrow2"/>
    <dgm:cxn modelId="{6C13FC3C-B5F3-4B7F-9A0A-C8433E4F6B5A}" type="presParOf" srcId="{5E1BC015-FA19-48D3-A62F-CAF4A68EA288}" destId="{477204BA-B3ED-4A90-ACA7-7A73EE91BB5D}" srcOrd="3" destOrd="0" presId="urn:microsoft.com/office/officeart/2005/8/layout/arrow2"/>
    <dgm:cxn modelId="{8080501C-3F34-4D16-952B-E90D65BB7294}" type="presParOf" srcId="{5E1BC015-FA19-48D3-A62F-CAF4A68EA288}" destId="{BE1D932B-3436-438F-A831-448D060A9DA2}" srcOrd="4" destOrd="0" presId="urn:microsoft.com/office/officeart/2005/8/layout/arrow2"/>
    <dgm:cxn modelId="{908B2C82-D439-4A14-8EE5-14DE5FDA08D6}" type="presParOf" srcId="{5E1BC015-FA19-48D3-A62F-CAF4A68EA288}" destId="{419FB35A-BDC5-4F50-AAFE-B50926DA8751}" srcOrd="5" destOrd="0" presId="urn:microsoft.com/office/officeart/2005/8/layout/arrow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CE9891-BE3F-453E-9783-F3FF7EF77EE6}">
      <dsp:nvSpPr>
        <dsp:cNvPr id="0" name=""/>
        <dsp:cNvSpPr/>
      </dsp:nvSpPr>
      <dsp:spPr>
        <a:xfrm>
          <a:off x="969137" y="0"/>
          <a:ext cx="1890775" cy="1181734"/>
        </a:xfrm>
        <a:prstGeom prst="swooshArrow">
          <a:avLst>
            <a:gd name="adj1" fmla="val 25000"/>
            <a:gd name="adj2" fmla="val 25000"/>
          </a:avLst>
        </a:prstGeom>
        <a:solidFill>
          <a:srgbClr val="ED7D31">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484305A2-7E8D-485D-ADEF-5DD01523FB10}">
      <dsp:nvSpPr>
        <dsp:cNvPr id="0" name=""/>
        <dsp:cNvSpPr/>
      </dsp:nvSpPr>
      <dsp:spPr>
        <a:xfrm>
          <a:off x="1209265" y="815633"/>
          <a:ext cx="49160" cy="49160"/>
        </a:xfrm>
        <a:prstGeom prst="ellipse">
          <a:avLst/>
        </a:prstGeo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103BB72-ABDD-4587-9E59-245AAF77B503}">
      <dsp:nvSpPr>
        <dsp:cNvPr id="0" name=""/>
        <dsp:cNvSpPr/>
      </dsp:nvSpPr>
      <dsp:spPr>
        <a:xfrm>
          <a:off x="1233845" y="840213"/>
          <a:ext cx="440550" cy="3415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049" tIns="0" rIns="0" bIns="0" numCol="1" spcCol="1270" anchor="t" anchorCtr="0">
          <a:noAutofit/>
        </a:bodyPr>
        <a:lstStyle/>
        <a:p>
          <a:pPr marL="0" lvl="0" indent="0" algn="l" defTabSz="222250">
            <a:lnSpc>
              <a:spcPct val="90000"/>
            </a:lnSpc>
            <a:spcBef>
              <a:spcPct val="0"/>
            </a:spcBef>
            <a:spcAft>
              <a:spcPct val="35000"/>
            </a:spcAft>
            <a:buNone/>
          </a:pPr>
          <a:r>
            <a:rPr lang="en-ID" sz="500" kern="1200">
              <a:solidFill>
                <a:sysClr val="windowText" lastClr="000000">
                  <a:hueOff val="0"/>
                  <a:satOff val="0"/>
                  <a:lumOff val="0"/>
                  <a:alphaOff val="0"/>
                </a:sysClr>
              </a:solidFill>
              <a:latin typeface="Calibri" panose="020F0502020204030204"/>
              <a:ea typeface="+mn-ea"/>
              <a:cs typeface="+mn-cs"/>
            </a:rPr>
            <a:t>analisis situasi kemandirian siswa SMK Bakti Karya Parigi dalam pengolahan Virgin Coconut Oil </a:t>
          </a:r>
        </a:p>
      </dsp:txBody>
      <dsp:txXfrm>
        <a:off x="1233845" y="840213"/>
        <a:ext cx="440550" cy="341521"/>
      </dsp:txXfrm>
    </dsp:sp>
    <dsp:sp modelId="{49EC55DC-4CFA-4024-9C0E-2F7F4CFBFE32}">
      <dsp:nvSpPr>
        <dsp:cNvPr id="0" name=""/>
        <dsp:cNvSpPr/>
      </dsp:nvSpPr>
      <dsp:spPr>
        <a:xfrm>
          <a:off x="1643198" y="494437"/>
          <a:ext cx="88866" cy="88866"/>
        </a:xfrm>
        <a:prstGeom prst="ellipse">
          <a:avLst/>
        </a:prstGeo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77204BA-B3ED-4A90-ACA7-7A73EE91BB5D}">
      <dsp:nvSpPr>
        <dsp:cNvPr id="0" name=""/>
        <dsp:cNvSpPr/>
      </dsp:nvSpPr>
      <dsp:spPr>
        <a:xfrm>
          <a:off x="1687631" y="538871"/>
          <a:ext cx="453786" cy="6428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7089" tIns="0" rIns="0" bIns="0" numCol="1" spcCol="1270" anchor="t" anchorCtr="0">
          <a:noAutofit/>
        </a:bodyPr>
        <a:lstStyle/>
        <a:p>
          <a:pPr marL="0" lvl="0" indent="0" algn="l" defTabSz="222250">
            <a:lnSpc>
              <a:spcPct val="90000"/>
            </a:lnSpc>
            <a:spcBef>
              <a:spcPct val="0"/>
            </a:spcBef>
            <a:spcAft>
              <a:spcPct val="35000"/>
            </a:spcAft>
            <a:buNone/>
          </a:pPr>
          <a:r>
            <a:rPr lang="en-ID" sz="500" kern="1200">
              <a:solidFill>
                <a:sysClr val="windowText" lastClr="000000">
                  <a:hueOff val="0"/>
                  <a:satOff val="0"/>
                  <a:lumOff val="0"/>
                  <a:alphaOff val="0"/>
                </a:sysClr>
              </a:solidFill>
              <a:latin typeface="Calibri" panose="020F0502020204030204"/>
              <a:ea typeface="+mn-ea"/>
              <a:cs typeface="+mn-cs"/>
            </a:rPr>
            <a:t>Pendampingan kognitif pada siswa dan guru terkait penguatan nilai jual produksi Virgin Coconut Oil </a:t>
          </a:r>
        </a:p>
      </dsp:txBody>
      <dsp:txXfrm>
        <a:off x="1687631" y="538871"/>
        <a:ext cx="453786" cy="642863"/>
      </dsp:txXfrm>
    </dsp:sp>
    <dsp:sp modelId="{BE1D932B-3436-438F-A831-448D060A9DA2}">
      <dsp:nvSpPr>
        <dsp:cNvPr id="0" name=""/>
        <dsp:cNvSpPr/>
      </dsp:nvSpPr>
      <dsp:spPr>
        <a:xfrm>
          <a:off x="2165052" y="298978"/>
          <a:ext cx="122900" cy="122900"/>
        </a:xfrm>
        <a:prstGeom prst="ellipse">
          <a:avLst/>
        </a:prstGeo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19FB35A-BDC5-4F50-AAFE-B50926DA8751}">
      <dsp:nvSpPr>
        <dsp:cNvPr id="0" name=""/>
        <dsp:cNvSpPr/>
      </dsp:nvSpPr>
      <dsp:spPr>
        <a:xfrm>
          <a:off x="2226503" y="360429"/>
          <a:ext cx="453786" cy="8213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5122" tIns="0" rIns="0" bIns="0" numCol="1" spcCol="1270" anchor="t" anchorCtr="0">
          <a:noAutofit/>
        </a:bodyPr>
        <a:lstStyle/>
        <a:p>
          <a:pPr marL="0" lvl="0" indent="0" algn="l" defTabSz="222250">
            <a:lnSpc>
              <a:spcPct val="90000"/>
            </a:lnSpc>
            <a:spcBef>
              <a:spcPct val="0"/>
            </a:spcBef>
            <a:spcAft>
              <a:spcPct val="35000"/>
            </a:spcAft>
            <a:buNone/>
          </a:pPr>
          <a:r>
            <a:rPr lang="en-ID" sz="500" kern="1200">
              <a:solidFill>
                <a:sysClr val="windowText" lastClr="000000">
                  <a:hueOff val="0"/>
                  <a:satOff val="0"/>
                  <a:lumOff val="0"/>
                  <a:alphaOff val="0"/>
                </a:sysClr>
              </a:solidFill>
              <a:latin typeface="Calibri" panose="020F0502020204030204"/>
              <a:ea typeface="+mn-ea"/>
              <a:cs typeface="+mn-cs"/>
            </a:rPr>
            <a:t>pendampingan  secara langsung dalam upayan penguatan nilai jual produk Virgin Coconut Oil </a:t>
          </a:r>
        </a:p>
      </dsp:txBody>
      <dsp:txXfrm>
        <a:off x="2226503" y="360429"/>
        <a:ext cx="453786" cy="821305"/>
      </dsp:txXfrm>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8135</Words>
  <Characters>46375</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upi_arabbdg@outlook.com</dc:creator>
  <cp:keywords/>
  <dc:description/>
  <cp:lastModifiedBy>upi_arabbdg@outlook.com</cp:lastModifiedBy>
  <cp:revision>1</cp:revision>
  <dcterms:created xsi:type="dcterms:W3CDTF">2023-05-08T10:57:00Z</dcterms:created>
  <dcterms:modified xsi:type="dcterms:W3CDTF">2023-05-08T11:26:00Z</dcterms:modified>
</cp:coreProperties>
</file>