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91B" w:rsidRDefault="00E1791B" w:rsidP="00E1791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791B">
        <w:rPr>
          <w:rFonts w:ascii="Times New Roman" w:hAnsi="Times New Roman" w:cs="Times New Roman"/>
          <w:b/>
          <w:sz w:val="24"/>
          <w:szCs w:val="24"/>
          <w:u w:val="single"/>
        </w:rPr>
        <w:t>INSTRUMENTS</w:t>
      </w:r>
    </w:p>
    <w:p w:rsidR="00E1791B" w:rsidRPr="00E1791B" w:rsidRDefault="00E1791B" w:rsidP="00E1791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5B84" w:rsidRPr="00E1791B" w:rsidRDefault="00E1791B" w:rsidP="00E1791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1791B">
        <w:rPr>
          <w:rFonts w:ascii="Times New Roman" w:hAnsi="Times New Roman" w:cs="Times New Roman"/>
          <w:sz w:val="24"/>
          <w:szCs w:val="24"/>
        </w:rPr>
        <w:t>Online learning promotes students' motivation in learning</w:t>
      </w:r>
    </w:p>
    <w:p w:rsidR="00E1791B" w:rsidRPr="00E1791B" w:rsidRDefault="00E1791B" w:rsidP="00E1791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1791B">
        <w:rPr>
          <w:rFonts w:ascii="Times New Roman" w:hAnsi="Times New Roman" w:cs="Times New Roman"/>
          <w:sz w:val="24"/>
          <w:szCs w:val="24"/>
        </w:rPr>
        <w:t>During online learning, students have the opportunity to interact with each other</w:t>
      </w:r>
    </w:p>
    <w:p w:rsidR="00E1791B" w:rsidRPr="00E1791B" w:rsidRDefault="00E1791B" w:rsidP="00E1791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1791B">
        <w:rPr>
          <w:rFonts w:ascii="Times New Roman" w:hAnsi="Times New Roman" w:cs="Times New Roman"/>
          <w:sz w:val="24"/>
          <w:szCs w:val="24"/>
        </w:rPr>
        <w:t xml:space="preserve">Online courses provide clear instructions to </w:t>
      </w:r>
      <w:r w:rsidRPr="00E1791B">
        <w:rPr>
          <w:rFonts w:ascii="Times New Roman" w:hAnsi="Times New Roman" w:cs="Times New Roman"/>
          <w:sz w:val="24"/>
          <w:szCs w:val="24"/>
        </w:rPr>
        <w:t>promote</w:t>
      </w:r>
      <w:r w:rsidRPr="00E1791B">
        <w:rPr>
          <w:rFonts w:ascii="Times New Roman" w:hAnsi="Times New Roman" w:cs="Times New Roman"/>
          <w:sz w:val="24"/>
          <w:szCs w:val="24"/>
        </w:rPr>
        <w:t xml:space="preserve"> students' comprehension</w:t>
      </w:r>
    </w:p>
    <w:p w:rsidR="00E1791B" w:rsidRPr="00E1791B" w:rsidRDefault="00E1791B" w:rsidP="00E1791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1791B">
        <w:rPr>
          <w:rFonts w:ascii="Times New Roman" w:hAnsi="Times New Roman" w:cs="Times New Roman"/>
          <w:sz w:val="24"/>
          <w:szCs w:val="24"/>
        </w:rPr>
        <w:t xml:space="preserve">Online learning provides for teachers' formative </w:t>
      </w:r>
      <w:r w:rsidRPr="00E1791B">
        <w:rPr>
          <w:rFonts w:ascii="Times New Roman" w:hAnsi="Times New Roman" w:cs="Times New Roman"/>
          <w:sz w:val="24"/>
          <w:szCs w:val="24"/>
        </w:rPr>
        <w:t>assessment</w:t>
      </w:r>
      <w:r w:rsidRPr="00E1791B">
        <w:rPr>
          <w:rFonts w:ascii="Times New Roman" w:hAnsi="Times New Roman" w:cs="Times New Roman"/>
          <w:sz w:val="24"/>
          <w:szCs w:val="24"/>
        </w:rPr>
        <w:t xml:space="preserve"> and feedback</w:t>
      </w:r>
    </w:p>
    <w:p w:rsidR="00E1791B" w:rsidRPr="00E1791B" w:rsidRDefault="00E1791B" w:rsidP="00E1791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1791B">
        <w:rPr>
          <w:rFonts w:ascii="Times New Roman" w:hAnsi="Times New Roman" w:cs="Times New Roman"/>
          <w:sz w:val="24"/>
          <w:szCs w:val="24"/>
        </w:rPr>
        <w:t>Online learning utilizes a wide range of learning sources to support learning (link to websites, articles, videos, etc.)</w:t>
      </w:r>
      <w:bookmarkStart w:id="0" w:name="_GoBack"/>
      <w:bookmarkEnd w:id="0"/>
    </w:p>
    <w:p w:rsidR="00E1791B" w:rsidRPr="00E1791B" w:rsidRDefault="00E1791B" w:rsidP="00E1791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1791B">
        <w:rPr>
          <w:rFonts w:ascii="Times New Roman" w:hAnsi="Times New Roman" w:cs="Times New Roman"/>
          <w:sz w:val="24"/>
          <w:szCs w:val="24"/>
        </w:rPr>
        <w:t>During online learning, students are able to ask questions and receive explanatory feedback from teachers</w:t>
      </w:r>
    </w:p>
    <w:p w:rsidR="00E1791B" w:rsidRPr="00E1791B" w:rsidRDefault="00E1791B" w:rsidP="00E1791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1791B">
        <w:rPr>
          <w:rFonts w:ascii="Times New Roman" w:hAnsi="Times New Roman" w:cs="Times New Roman"/>
          <w:sz w:val="24"/>
          <w:szCs w:val="24"/>
        </w:rPr>
        <w:t>Online learning platform provides clear contact information of instructors or institution for students who need support</w:t>
      </w:r>
    </w:p>
    <w:p w:rsidR="00E1791B" w:rsidRPr="00E1791B" w:rsidRDefault="00E1791B" w:rsidP="00E1791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1791B">
        <w:rPr>
          <w:rFonts w:ascii="Times New Roman" w:hAnsi="Times New Roman" w:cs="Times New Roman"/>
          <w:sz w:val="24"/>
          <w:szCs w:val="24"/>
        </w:rPr>
        <w:t>During online learning, students and teachers interact and communicate effectively</w:t>
      </w:r>
    </w:p>
    <w:p w:rsidR="00E1791B" w:rsidRPr="00E1791B" w:rsidRDefault="00E1791B" w:rsidP="00E1791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1791B">
        <w:rPr>
          <w:rFonts w:ascii="Times New Roman" w:hAnsi="Times New Roman" w:cs="Times New Roman"/>
          <w:sz w:val="24"/>
          <w:szCs w:val="24"/>
        </w:rPr>
        <w:t>Online learning provide students with activities to develop critical thinking</w:t>
      </w:r>
    </w:p>
    <w:p w:rsidR="00E1791B" w:rsidRPr="00E1791B" w:rsidRDefault="00E1791B" w:rsidP="00E1791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1791B">
        <w:rPr>
          <w:rFonts w:ascii="Times New Roman" w:hAnsi="Times New Roman" w:cs="Times New Roman"/>
          <w:sz w:val="24"/>
          <w:szCs w:val="24"/>
        </w:rPr>
        <w:t>Online learning provides clear instructions to task submission</w:t>
      </w:r>
    </w:p>
    <w:p w:rsidR="00E1791B" w:rsidRPr="00E1791B" w:rsidRDefault="00E1791B" w:rsidP="00E1791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1791B">
        <w:rPr>
          <w:rFonts w:ascii="Times New Roman" w:hAnsi="Times New Roman" w:cs="Times New Roman"/>
          <w:sz w:val="24"/>
          <w:szCs w:val="24"/>
        </w:rPr>
        <w:t>Online learning promotes students' active engagement in group tasks and discussions</w:t>
      </w:r>
    </w:p>
    <w:p w:rsidR="00E1791B" w:rsidRPr="00E1791B" w:rsidRDefault="00E1791B" w:rsidP="00E1791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1791B">
        <w:rPr>
          <w:rFonts w:ascii="Times New Roman" w:hAnsi="Times New Roman" w:cs="Times New Roman"/>
          <w:sz w:val="24"/>
          <w:szCs w:val="24"/>
        </w:rPr>
        <w:t>Online learning courses delivery are interesting and engaging</w:t>
      </w:r>
    </w:p>
    <w:p w:rsidR="00E1791B" w:rsidRPr="00E1791B" w:rsidRDefault="00E1791B" w:rsidP="00E1791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1791B">
        <w:rPr>
          <w:rFonts w:ascii="Times New Roman" w:hAnsi="Times New Roman" w:cs="Times New Roman"/>
          <w:sz w:val="24"/>
          <w:szCs w:val="24"/>
        </w:rPr>
        <w:t>Online learning promotes autonomous learning environment</w:t>
      </w:r>
    </w:p>
    <w:sectPr w:rsidR="00E1791B" w:rsidRPr="00E17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5264E"/>
    <w:multiLevelType w:val="hybridMultilevel"/>
    <w:tmpl w:val="1F94E586"/>
    <w:lvl w:ilvl="0" w:tplc="D6D43C1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91B"/>
    <w:rsid w:val="00E1791B"/>
    <w:rsid w:val="00E278C1"/>
    <w:rsid w:val="00EA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9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2021-03-16T05:49:00Z</dcterms:created>
  <dcterms:modified xsi:type="dcterms:W3CDTF">2021-03-16T05:53:00Z</dcterms:modified>
</cp:coreProperties>
</file>