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46D" w:rsidRPr="00B419D4" w:rsidRDefault="00494E6A" w:rsidP="0040646D">
      <w:pPr>
        <w:pStyle w:val="TitleMaJER"/>
        <w:spacing w:line="240" w:lineRule="auto"/>
        <w:ind w:firstLine="0"/>
        <w:rPr>
          <w:sz w:val="28"/>
          <w:szCs w:val="28"/>
          <w:lang w:val="id-ID"/>
        </w:rPr>
      </w:pPr>
      <w:r>
        <w:rPr>
          <w:sz w:val="28"/>
          <w:szCs w:val="28"/>
        </w:rPr>
        <w:t>THE USE OF GOOGLE CLASSROOM TO TEACH WRITING RECOUNT TEXT FOR SENIOR HIGH SCHOOL</w:t>
      </w:r>
    </w:p>
    <w:p w:rsidR="002B1313" w:rsidRDefault="002B1313" w:rsidP="0040646D">
      <w:pPr>
        <w:spacing w:after="0" w:line="240" w:lineRule="auto"/>
        <w:jc w:val="center"/>
        <w:rPr>
          <w:rFonts w:ascii="Times New Roman" w:hAnsi="Times New Roman" w:cs="Times New Roman"/>
          <w:b/>
          <w:color w:val="FF0000"/>
          <w:sz w:val="20"/>
          <w:szCs w:val="20"/>
        </w:rPr>
      </w:pPr>
    </w:p>
    <w:p w:rsidR="00B21E24" w:rsidRPr="00F751B1" w:rsidRDefault="003E3375" w:rsidP="0040646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sidR="00494E6A">
        <w:rPr>
          <w:rFonts w:ascii="Times New Roman" w:hAnsi="Times New Roman" w:cs="Times New Roman"/>
          <w:b/>
          <w:sz w:val="24"/>
          <w:szCs w:val="24"/>
          <w:lang w:val="en-US"/>
        </w:rPr>
        <w:t>Ela Nur Laili</w:t>
      </w:r>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r w:rsidR="00494E6A">
        <w:rPr>
          <w:rFonts w:ascii="Times New Roman" w:hAnsi="Times New Roman" w:cs="Times New Roman"/>
          <w:b/>
          <w:sz w:val="24"/>
          <w:szCs w:val="24"/>
          <w:lang w:val="en-US"/>
        </w:rPr>
        <w:t>Tatik Muflihah</w:t>
      </w:r>
    </w:p>
    <w:p w:rsidR="003E3375" w:rsidRDefault="0040646D" w:rsidP="005126EC">
      <w:pPr>
        <w:spacing w:after="0" w:line="240" w:lineRule="auto"/>
        <w:jc w:val="center"/>
        <w:rPr>
          <w:rFonts w:ascii="Times New Roman" w:eastAsia="Times New Roman" w:hAnsi="Times New Roman" w:cs="Times New Roman"/>
          <w:iCs/>
          <w:color w:val="00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vertAlign w:val="superscript"/>
          <w:lang w:val="en-US"/>
        </w:rPr>
        <w:t>1</w:t>
      </w:r>
      <w:r w:rsidR="00494E6A">
        <w:rPr>
          <w:rFonts w:ascii="Times New Roman" w:eastAsia="Times New Roman" w:hAnsi="Times New Roman" w:cs="Times New Roman"/>
          <w:iCs/>
          <w:color w:val="000000"/>
          <w:sz w:val="24"/>
          <w:szCs w:val="24"/>
          <w:bdr w:val="none" w:sz="0" w:space="0" w:color="auto" w:frame="1"/>
          <w:lang w:val="en-US"/>
        </w:rPr>
        <w:t>Student</w:t>
      </w:r>
      <w:r w:rsidR="002251C0">
        <w:rPr>
          <w:rFonts w:ascii="Times New Roman" w:eastAsia="Times New Roman" w:hAnsi="Times New Roman" w:cs="Times New Roman"/>
          <w:iCs/>
          <w:color w:val="000000"/>
          <w:sz w:val="24"/>
          <w:szCs w:val="24"/>
          <w:bdr w:val="none" w:sz="0" w:space="0" w:color="auto" w:frame="1"/>
          <w:lang w:val="en-US"/>
        </w:rPr>
        <w:t xml:space="preserve">, </w:t>
      </w:r>
      <w:r w:rsidR="00494E6A">
        <w:rPr>
          <w:rFonts w:ascii="Times New Roman" w:eastAsia="Times New Roman" w:hAnsi="Times New Roman" w:cs="Times New Roman"/>
          <w:iCs/>
          <w:color w:val="000000"/>
          <w:sz w:val="24"/>
          <w:szCs w:val="24"/>
          <w:bdr w:val="none" w:sz="0" w:space="0" w:color="auto" w:frame="1"/>
          <w:lang w:val="en-US"/>
        </w:rPr>
        <w:t>English Department</w:t>
      </w:r>
      <w:r w:rsidR="005126EC">
        <w:rPr>
          <w:rFonts w:ascii="Times New Roman" w:eastAsia="Times New Roman" w:hAnsi="Times New Roman" w:cs="Times New Roman"/>
          <w:iCs/>
          <w:color w:val="000000"/>
          <w:sz w:val="24"/>
          <w:szCs w:val="24"/>
          <w:bdr w:val="none" w:sz="0" w:space="0" w:color="auto" w:frame="1"/>
          <w:lang w:val="en-US"/>
        </w:rPr>
        <w:t>,</w:t>
      </w:r>
      <w:r w:rsidR="00494E6A">
        <w:rPr>
          <w:rFonts w:ascii="Times New Roman" w:eastAsia="Times New Roman" w:hAnsi="Times New Roman" w:cs="Times New Roman"/>
          <w:iCs/>
          <w:color w:val="000000"/>
          <w:sz w:val="24"/>
          <w:szCs w:val="24"/>
          <w:bdr w:val="none" w:sz="0" w:space="0" w:color="auto" w:frame="1"/>
        </w:rPr>
        <w:t xml:space="preserve"> </w:t>
      </w:r>
      <w:r w:rsidR="0010788F">
        <w:rPr>
          <w:rFonts w:ascii="Times New Roman" w:eastAsia="Times New Roman" w:hAnsi="Times New Roman" w:cs="Times New Roman"/>
          <w:iCs/>
          <w:color w:val="000000"/>
          <w:sz w:val="24"/>
          <w:szCs w:val="24"/>
          <w:bdr w:val="none" w:sz="0" w:space="0" w:color="auto" w:frame="1"/>
          <w:lang w:val="en-US"/>
        </w:rPr>
        <w:t>Universitas Nahdlatul Ulama</w:t>
      </w:r>
      <w:r w:rsidR="00494E6A">
        <w:rPr>
          <w:rFonts w:ascii="Times New Roman" w:eastAsia="Times New Roman" w:hAnsi="Times New Roman" w:cs="Times New Roman"/>
          <w:iCs/>
          <w:color w:val="000000"/>
          <w:sz w:val="24"/>
          <w:szCs w:val="24"/>
          <w:bdr w:val="none" w:sz="0" w:space="0" w:color="auto" w:frame="1"/>
        </w:rPr>
        <w:t xml:space="preserve"> Surabaya</w:t>
      </w:r>
      <w:r w:rsidR="005126EC">
        <w:rPr>
          <w:rFonts w:ascii="Times New Roman" w:eastAsia="Times New Roman" w:hAnsi="Times New Roman" w:cs="Times New Roman"/>
          <w:iCs/>
          <w:color w:val="000000"/>
          <w:sz w:val="24"/>
          <w:szCs w:val="24"/>
          <w:bdr w:val="none" w:sz="0" w:space="0" w:color="auto" w:frame="1"/>
          <w:lang w:val="en-US"/>
        </w:rPr>
        <w:t>,</w:t>
      </w:r>
      <w:r w:rsidR="00494E6A">
        <w:rPr>
          <w:rFonts w:ascii="Times New Roman" w:eastAsia="Times New Roman" w:hAnsi="Times New Roman" w:cs="Times New Roman"/>
          <w:iCs/>
          <w:color w:val="000000"/>
          <w:sz w:val="24"/>
          <w:szCs w:val="24"/>
          <w:bdr w:val="none" w:sz="0" w:space="0" w:color="auto" w:frame="1"/>
          <w:lang w:val="en-US"/>
        </w:rPr>
        <w:t xml:space="preserve"> Indonesia</w:t>
      </w:r>
      <w:r w:rsidR="003E3375" w:rsidRPr="009F04DB">
        <w:rPr>
          <w:rFonts w:ascii="Times New Roman" w:eastAsia="Times New Roman" w:hAnsi="Times New Roman" w:cs="Times New Roman"/>
          <w:iCs/>
          <w:color w:val="000000"/>
          <w:sz w:val="24"/>
          <w:szCs w:val="24"/>
          <w:bdr w:val="none" w:sz="0" w:space="0" w:color="auto" w:frame="1"/>
        </w:rPr>
        <w:t xml:space="preserve"> </w:t>
      </w:r>
    </w:p>
    <w:p w:rsidR="0040646D" w:rsidRDefault="0040646D" w:rsidP="005126EC">
      <w:pPr>
        <w:spacing w:after="0" w:line="240" w:lineRule="auto"/>
        <w:jc w:val="center"/>
        <w:rPr>
          <w:rFonts w:ascii="Times New Roman" w:eastAsia="Times New Roman" w:hAnsi="Times New Roman" w:cs="Times New Roman"/>
          <w:iCs/>
          <w:color w:val="000000"/>
          <w:sz w:val="24"/>
          <w:szCs w:val="24"/>
          <w:bdr w:val="none" w:sz="0" w:space="0" w:color="auto" w:frame="1"/>
        </w:rPr>
      </w:pPr>
      <w:r w:rsidRPr="0040646D">
        <w:rPr>
          <w:rFonts w:ascii="Times New Roman" w:eastAsia="Times New Roman" w:hAnsi="Times New Roman" w:cs="Times New Roman"/>
          <w:iCs/>
          <w:color w:val="000000"/>
          <w:sz w:val="24"/>
          <w:szCs w:val="24"/>
          <w:bdr w:val="none" w:sz="0" w:space="0" w:color="auto" w:frame="1"/>
          <w:vertAlign w:val="superscript"/>
          <w:lang w:val="en-US"/>
        </w:rPr>
        <w:t>2</w:t>
      </w:r>
      <w:r w:rsidRPr="0040646D">
        <w:rPr>
          <w:rFonts w:ascii="Times New Roman" w:eastAsia="Times New Roman" w:hAnsi="Times New Roman" w:cs="Times New Roman"/>
          <w:iCs/>
          <w:color w:val="000000"/>
          <w:sz w:val="24"/>
          <w:szCs w:val="24"/>
          <w:bdr w:val="none" w:sz="0" w:space="0" w:color="auto" w:frame="1"/>
          <w:lang w:val="en-US"/>
        </w:rPr>
        <w:t xml:space="preserve">English Lecturer, </w:t>
      </w:r>
      <w:r w:rsidR="00494E6A">
        <w:rPr>
          <w:rFonts w:ascii="Times New Roman" w:eastAsia="Times New Roman" w:hAnsi="Times New Roman" w:cs="Times New Roman"/>
          <w:iCs/>
          <w:color w:val="000000"/>
          <w:sz w:val="24"/>
          <w:szCs w:val="24"/>
          <w:bdr w:val="none" w:sz="0" w:space="0" w:color="auto" w:frame="1"/>
          <w:lang w:val="en-US"/>
        </w:rPr>
        <w:t>English Department,</w:t>
      </w:r>
      <w:r w:rsidR="00494E6A">
        <w:rPr>
          <w:rFonts w:ascii="Times New Roman" w:eastAsia="Times New Roman" w:hAnsi="Times New Roman" w:cs="Times New Roman"/>
          <w:iCs/>
          <w:color w:val="000000"/>
          <w:sz w:val="24"/>
          <w:szCs w:val="24"/>
          <w:bdr w:val="none" w:sz="0" w:space="0" w:color="auto" w:frame="1"/>
        </w:rPr>
        <w:t xml:space="preserve"> </w:t>
      </w:r>
      <w:r w:rsidR="0010788F">
        <w:rPr>
          <w:rFonts w:ascii="Times New Roman" w:eastAsia="Times New Roman" w:hAnsi="Times New Roman" w:cs="Times New Roman"/>
          <w:iCs/>
          <w:color w:val="000000"/>
          <w:sz w:val="24"/>
          <w:szCs w:val="24"/>
          <w:bdr w:val="none" w:sz="0" w:space="0" w:color="auto" w:frame="1"/>
          <w:lang w:val="en-US"/>
        </w:rPr>
        <w:t>Universitas Nahdlatul Ulama</w:t>
      </w:r>
      <w:r w:rsidR="0010788F">
        <w:rPr>
          <w:rFonts w:ascii="Times New Roman" w:eastAsia="Times New Roman" w:hAnsi="Times New Roman" w:cs="Times New Roman"/>
          <w:iCs/>
          <w:color w:val="000000"/>
          <w:sz w:val="24"/>
          <w:szCs w:val="24"/>
          <w:bdr w:val="none" w:sz="0" w:space="0" w:color="auto" w:frame="1"/>
        </w:rPr>
        <w:t xml:space="preserve"> Surabaya</w:t>
      </w:r>
      <w:r w:rsidR="00494E6A">
        <w:rPr>
          <w:rFonts w:ascii="Times New Roman" w:eastAsia="Times New Roman" w:hAnsi="Times New Roman" w:cs="Times New Roman"/>
          <w:iCs/>
          <w:color w:val="000000"/>
          <w:sz w:val="24"/>
          <w:szCs w:val="24"/>
          <w:bdr w:val="none" w:sz="0" w:space="0" w:color="auto" w:frame="1"/>
          <w:lang w:val="en-US"/>
        </w:rPr>
        <w:t>, Indonesia</w:t>
      </w:r>
      <w:r w:rsidR="00494E6A" w:rsidRPr="009F04DB">
        <w:rPr>
          <w:rFonts w:ascii="Times New Roman" w:eastAsia="Times New Roman" w:hAnsi="Times New Roman" w:cs="Times New Roman"/>
          <w:iCs/>
          <w:color w:val="000000"/>
          <w:sz w:val="24"/>
          <w:szCs w:val="24"/>
          <w:bdr w:val="none" w:sz="0" w:space="0" w:color="auto" w:frame="1"/>
        </w:rPr>
        <w:t xml:space="preserve"> </w:t>
      </w:r>
    </w:p>
    <w:p w:rsidR="00F751B1" w:rsidRPr="005126EC" w:rsidRDefault="00F751B1" w:rsidP="00F751B1">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p>
    <w:p w:rsidR="003E3375" w:rsidRDefault="009F04DB" w:rsidP="005126EC">
      <w:pPr>
        <w:spacing w:after="240" w:line="240" w:lineRule="auto"/>
        <w:jc w:val="center"/>
        <w:rPr>
          <w:rFonts w:ascii="Times New Roman" w:eastAsia="Times New Roman" w:hAnsi="Times New Roman" w:cs="Times New Roman"/>
          <w:iCs/>
          <w:color w:val="FF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lang w:val="en-US"/>
        </w:rPr>
        <w:t xml:space="preserve">Co. Author </w:t>
      </w:r>
      <w:r w:rsidR="003E3375" w:rsidRPr="0040646D">
        <w:rPr>
          <w:rFonts w:ascii="Times New Roman" w:eastAsia="Times New Roman" w:hAnsi="Times New Roman" w:cs="Times New Roman"/>
          <w:iCs/>
          <w:color w:val="000000"/>
          <w:sz w:val="24"/>
          <w:szCs w:val="24"/>
          <w:bdr w:val="none" w:sz="0" w:space="0" w:color="auto" w:frame="1"/>
        </w:rPr>
        <w:t xml:space="preserve">Email: </w:t>
      </w:r>
      <w:hyperlink r:id="rId8" w:history="1">
        <w:r w:rsidR="004552D0" w:rsidRPr="004552D0">
          <w:rPr>
            <w:rStyle w:val="Hyperlink"/>
            <w:rFonts w:ascii="Times New Roman" w:eastAsia="Times New Roman" w:hAnsi="Times New Roman" w:cs="Times New Roman"/>
            <w:iCs/>
            <w:sz w:val="24"/>
            <w:szCs w:val="24"/>
            <w:u w:val="none"/>
            <w:bdr w:val="none" w:sz="0" w:space="0" w:color="auto" w:frame="1"/>
            <w:lang w:val="en-US"/>
          </w:rPr>
          <w:t>elalaili23@gmail.com</w:t>
        </w:r>
      </w:hyperlink>
      <w:r w:rsidR="004552D0" w:rsidRPr="004552D0">
        <w:rPr>
          <w:rFonts w:ascii="Times New Roman" w:eastAsia="Times New Roman" w:hAnsi="Times New Roman" w:cs="Times New Roman"/>
          <w:iCs/>
          <w:color w:val="000000"/>
          <w:sz w:val="24"/>
          <w:szCs w:val="24"/>
          <w:bdr w:val="none" w:sz="0" w:space="0" w:color="auto" w:frame="1"/>
          <w:lang w:val="en-US"/>
        </w:rPr>
        <w:t xml:space="preserve">; </w:t>
      </w:r>
      <w:hyperlink r:id="rId9" w:history="1">
        <w:r w:rsidR="004552D0" w:rsidRPr="004552D0">
          <w:rPr>
            <w:rStyle w:val="Hyperlink"/>
            <w:rFonts w:ascii="Times New Roman" w:eastAsia="Times New Roman" w:hAnsi="Times New Roman" w:cs="Times New Roman"/>
            <w:iCs/>
            <w:sz w:val="24"/>
            <w:szCs w:val="24"/>
            <w:u w:val="none"/>
            <w:bdr w:val="none" w:sz="0" w:space="0" w:color="auto" w:frame="1"/>
            <w:lang w:val="en-US"/>
          </w:rPr>
          <w:t>miraicha@unusa.ac.id</w:t>
        </w:r>
      </w:hyperlink>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07"/>
        <w:gridCol w:w="6776"/>
      </w:tblGrid>
      <w:tr w:rsidR="000C2C19" w:rsidRPr="0053211E" w:rsidTr="00FF2B49">
        <w:trPr>
          <w:trHeight w:val="273"/>
          <w:jc w:val="center"/>
        </w:trPr>
        <w:tc>
          <w:tcPr>
            <w:tcW w:w="2407" w:type="dxa"/>
            <w:tcBorders>
              <w:top w:val="double" w:sz="4" w:space="0" w:color="auto"/>
              <w:bottom w:val="dotDotDash" w:sz="4" w:space="0" w:color="auto"/>
            </w:tcBorders>
          </w:tcPr>
          <w:p w:rsidR="000C2C19" w:rsidRPr="0053211E" w:rsidRDefault="000C2C19" w:rsidP="004552D0">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rsidR="000C2C19" w:rsidRPr="0053211E" w:rsidRDefault="000C2C19" w:rsidP="00282D85">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r w:rsidRPr="0053211E">
              <w:rPr>
                <w:rFonts w:ascii="Times New Roman" w:hAnsi="Times New Roman" w:cs="Times New Roman"/>
                <w:b/>
                <w:i/>
                <w:color w:val="000000" w:themeColor="text1"/>
                <w:sz w:val="20"/>
                <w:szCs w:val="20"/>
                <w:lang w:val="en-US"/>
              </w:rPr>
              <w:t xml:space="preserve"> </w:t>
            </w:r>
          </w:p>
        </w:tc>
      </w:tr>
      <w:tr w:rsidR="000C2C19" w:rsidRPr="00242190" w:rsidTr="00FF2B49">
        <w:trPr>
          <w:trHeight w:val="972"/>
          <w:jc w:val="center"/>
        </w:trPr>
        <w:tc>
          <w:tcPr>
            <w:tcW w:w="2407" w:type="dxa"/>
            <w:tcBorders>
              <w:top w:val="dotDotDash" w:sz="4" w:space="0" w:color="auto"/>
              <w:bottom w:val="dotDotDash" w:sz="4" w:space="0" w:color="auto"/>
            </w:tcBorders>
          </w:tcPr>
          <w:p w:rsidR="000C2C19" w:rsidRPr="00242190" w:rsidRDefault="000C2C19" w:rsidP="004552D0">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rsidR="000C2C19" w:rsidRPr="00126BD4" w:rsidRDefault="000C2C19" w:rsidP="004552D0">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rsidR="000C2C19" w:rsidRPr="00126BD4" w:rsidRDefault="000C2C19" w:rsidP="004552D0">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rsidR="000C2C19" w:rsidRDefault="000C2C19" w:rsidP="004552D0">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rsidR="00670D17" w:rsidRPr="004D41A4" w:rsidRDefault="004D41A4" w:rsidP="004D41A4">
            <w:pPr>
              <w:ind w:right="-72"/>
              <w:jc w:val="both"/>
              <w:rPr>
                <w:rFonts w:ascii="Times New Roman" w:hAnsi="Times New Roman" w:cs="Times New Roman"/>
                <w:i/>
                <w:spacing w:val="-1"/>
                <w:szCs w:val="24"/>
                <w:lang w:val="en-US"/>
              </w:rPr>
            </w:pPr>
            <w:r w:rsidRPr="004D41A4">
              <w:rPr>
                <w:rFonts w:ascii="Times New Roman" w:hAnsi="Times New Roman" w:cs="Times New Roman"/>
                <w:i/>
                <w:spacing w:val="-1"/>
                <w:szCs w:val="24"/>
              </w:rPr>
              <w:t>This research aimed to find out whether Google</w:t>
            </w:r>
            <w:r w:rsidRPr="004D41A4">
              <w:rPr>
                <w:rFonts w:ascii="Times New Roman" w:hAnsi="Times New Roman" w:cs="Times New Roman"/>
                <w:i/>
                <w:spacing w:val="-1"/>
                <w:szCs w:val="24"/>
                <w:lang w:val="en-US"/>
              </w:rPr>
              <w:t xml:space="preserve"> </w:t>
            </w:r>
            <w:r w:rsidRPr="004D41A4">
              <w:rPr>
                <w:rFonts w:ascii="Times New Roman" w:hAnsi="Times New Roman" w:cs="Times New Roman"/>
                <w:i/>
                <w:spacing w:val="-1"/>
                <w:szCs w:val="24"/>
              </w:rPr>
              <w:t>Classroom is effective or not to enhance students’ writing recount text for Senior High School and to find out the writing performance achieved by students. This research used pre-experimental research design</w:t>
            </w:r>
            <w:r w:rsidRPr="004D41A4">
              <w:rPr>
                <w:rFonts w:ascii="Times New Roman" w:hAnsi="Times New Roman" w:cs="Times New Roman"/>
                <w:i/>
                <w:spacing w:val="-1"/>
                <w:szCs w:val="24"/>
                <w:lang w:val="en-US"/>
              </w:rPr>
              <w:t>.</w:t>
            </w:r>
            <w:r w:rsidRPr="004D41A4">
              <w:rPr>
                <w:rFonts w:ascii="Times New Roman" w:hAnsi="Times New Roman" w:cs="Times New Roman"/>
                <w:i/>
                <w:spacing w:val="-1"/>
                <w:szCs w:val="24"/>
              </w:rPr>
              <w:t xml:space="preserve"> </w:t>
            </w:r>
            <w:r w:rsidRPr="004D41A4">
              <w:rPr>
                <w:rFonts w:ascii="Times New Roman" w:hAnsi="Times New Roman" w:cs="Times New Roman"/>
                <w:bCs/>
                <w:i/>
                <w:sz w:val="24"/>
                <w:szCs w:val="24"/>
                <w:lang w:val="en-US"/>
              </w:rPr>
              <w:t>The subject of this study is tenth grade of senior high school at Western Surabaya, it involved 15 students as a sample of this study.</w:t>
            </w:r>
            <w:r w:rsidRPr="004D41A4">
              <w:rPr>
                <w:rFonts w:ascii="Times New Roman" w:hAnsi="Times New Roman" w:cs="Times New Roman"/>
                <w:i/>
                <w:spacing w:val="-1"/>
                <w:szCs w:val="24"/>
              </w:rPr>
              <w:t xml:space="preserve"> </w:t>
            </w:r>
            <w:r w:rsidRPr="004D41A4">
              <w:rPr>
                <w:rFonts w:ascii="Times New Roman" w:hAnsi="Times New Roman" w:cs="Times New Roman"/>
                <w:bCs/>
                <w:i/>
                <w:sz w:val="24"/>
                <w:szCs w:val="24"/>
                <w:lang w:val="en-US"/>
              </w:rPr>
              <w:t xml:space="preserve">In the process of data collection, the researcher used pre-test, post-test, and questionnaire. She also used teacher’s journal as a </w:t>
            </w:r>
            <w:r w:rsidRPr="004D41A4">
              <w:rPr>
                <w:rFonts w:ascii="Times New Roman" w:eastAsia="Calibri" w:hAnsi="Times New Roman" w:cs="Times New Roman"/>
                <w:i/>
                <w:sz w:val="24"/>
                <w:szCs w:val="24"/>
                <w:lang w:val="en-US"/>
              </w:rPr>
              <w:t xml:space="preserve">substitution of pre-test because the pandemic condition did not support to distribute it in the classroom. </w:t>
            </w:r>
            <w:r w:rsidRPr="004D41A4">
              <w:rPr>
                <w:rFonts w:ascii="Times New Roman" w:hAnsi="Times New Roman" w:cs="Times New Roman"/>
                <w:i/>
                <w:spacing w:val="-1"/>
                <w:szCs w:val="24"/>
              </w:rPr>
              <w:t>The researcher analyzed the data using Wilcoxon Ranks Test to test hypothesis. This study found the value of significance (2-tailed) was higher than significance level (0.088 &gt; 0.05), then the Ho was accepted. It means there was no significant effectiveness value on students’ achievement of the writing performance of recount text by using Google Classroom. The result of the students writing performance is imitative and intensive. In addition, the result of questionnaire indicate that the students’ responses is neutral, it means that the students does not feel difficult in the use of Google Classroom. In other words, this media is effective</w:t>
            </w:r>
            <w:r w:rsidRPr="004D41A4">
              <w:rPr>
                <w:rFonts w:ascii="Times New Roman" w:hAnsi="Times New Roman" w:cs="Times New Roman"/>
                <w:i/>
                <w:spacing w:val="-1"/>
                <w:szCs w:val="24"/>
                <w:lang w:val="en-US"/>
              </w:rPr>
              <w:t xml:space="preserve"> in the implementation as a medium to assist teachers and students</w:t>
            </w:r>
            <w:r w:rsidRPr="004D41A4">
              <w:rPr>
                <w:rFonts w:ascii="Times New Roman" w:hAnsi="Times New Roman" w:cs="Times New Roman"/>
                <w:i/>
                <w:spacing w:val="-1"/>
                <w:szCs w:val="24"/>
              </w:rPr>
              <w:t>.</w:t>
            </w:r>
            <w:r w:rsidRPr="004D41A4">
              <w:rPr>
                <w:rFonts w:ascii="Times New Roman" w:hAnsi="Times New Roman" w:cs="Times New Roman"/>
                <w:i/>
                <w:spacing w:val="-1"/>
                <w:szCs w:val="24"/>
                <w:lang w:val="en-US"/>
              </w:rPr>
              <w:t xml:space="preserve"> However, it can be concluded that Google Classroom is not give a significant effect to students’ writing performance but its only help them to finish and collect the assignment without any bound by time and space.  </w:t>
            </w:r>
          </w:p>
        </w:tc>
      </w:tr>
      <w:tr w:rsidR="000C2C19" w:rsidRPr="00242190" w:rsidTr="00FF2B49">
        <w:trPr>
          <w:trHeight w:val="1000"/>
          <w:jc w:val="center"/>
        </w:trPr>
        <w:tc>
          <w:tcPr>
            <w:tcW w:w="2407" w:type="dxa"/>
            <w:tcBorders>
              <w:top w:val="dotDotDash" w:sz="4" w:space="0" w:color="auto"/>
              <w:bottom w:val="dotDotDash" w:sz="4" w:space="0" w:color="auto"/>
            </w:tcBorders>
          </w:tcPr>
          <w:p w:rsidR="000C2C19" w:rsidRDefault="000C2C19" w:rsidP="004552D0">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rsidR="000C2C19" w:rsidRDefault="004D41A4" w:rsidP="004552D0">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lang w:val="en-US"/>
              </w:rPr>
              <w:t>Google Classroom</w:t>
            </w:r>
            <w:r w:rsidR="000C2C19">
              <w:rPr>
                <w:rFonts w:ascii="Times New Roman" w:eastAsia="Times New Roman" w:hAnsi="Times New Roman" w:cs="Times New Roman"/>
                <w:i/>
                <w:color w:val="000000"/>
                <w:sz w:val="20"/>
                <w:szCs w:val="20"/>
              </w:rPr>
              <w:t>;</w:t>
            </w:r>
          </w:p>
          <w:p w:rsidR="000C2C19" w:rsidRDefault="004D41A4" w:rsidP="004552D0">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lang w:val="en-US"/>
              </w:rPr>
              <w:t>Writing</w:t>
            </w:r>
            <w:r w:rsidR="000C2C19">
              <w:rPr>
                <w:rFonts w:ascii="Times New Roman" w:eastAsia="Times New Roman" w:hAnsi="Times New Roman" w:cs="Times New Roman"/>
                <w:i/>
                <w:color w:val="000000"/>
                <w:sz w:val="20"/>
                <w:szCs w:val="20"/>
              </w:rPr>
              <w:t>;</w:t>
            </w:r>
          </w:p>
          <w:p w:rsidR="000C2C19" w:rsidRPr="005126EC" w:rsidRDefault="004D41A4" w:rsidP="004552D0">
            <w:pPr>
              <w:jc w:val="both"/>
              <w:rPr>
                <w:rFonts w:ascii="Times New Roman" w:eastAsia="Times New Roman" w:hAnsi="Times New Roman" w:cs="Times New Roman"/>
                <w:b/>
                <w:i/>
                <w:color w:val="000000"/>
                <w:sz w:val="20"/>
                <w:szCs w:val="20"/>
                <w:lang w:val="en-US"/>
              </w:rPr>
            </w:pPr>
            <w:r>
              <w:rPr>
                <w:rFonts w:ascii="Times New Roman" w:eastAsia="Times New Roman" w:hAnsi="Times New Roman" w:cs="Times New Roman"/>
                <w:i/>
                <w:color w:val="000000"/>
                <w:sz w:val="20"/>
                <w:szCs w:val="20"/>
                <w:lang w:val="en-US"/>
              </w:rPr>
              <w:t>Recount Text</w:t>
            </w:r>
            <w:r w:rsidR="005126EC">
              <w:rPr>
                <w:rFonts w:ascii="Times New Roman" w:eastAsia="Times New Roman" w:hAnsi="Times New Roman" w:cs="Times New Roman"/>
                <w:i/>
                <w:color w:val="000000"/>
                <w:sz w:val="20"/>
                <w:szCs w:val="20"/>
                <w:lang w:val="en-US"/>
              </w:rPr>
              <w:t>;</w:t>
            </w:r>
          </w:p>
        </w:tc>
        <w:tc>
          <w:tcPr>
            <w:tcW w:w="6776" w:type="dxa"/>
            <w:vMerge/>
            <w:tcBorders>
              <w:bottom w:val="dotDotDash" w:sz="4" w:space="0" w:color="auto"/>
            </w:tcBorders>
          </w:tcPr>
          <w:p w:rsidR="000C2C19" w:rsidRPr="003E3375" w:rsidRDefault="000C2C19" w:rsidP="004552D0">
            <w:pPr>
              <w:jc w:val="both"/>
              <w:rPr>
                <w:rFonts w:ascii="Times New Roman" w:eastAsia="Times New Roman" w:hAnsi="Times New Roman" w:cs="Times New Roman"/>
                <w:i/>
                <w:color w:val="000000"/>
                <w:sz w:val="20"/>
                <w:szCs w:val="20"/>
              </w:rPr>
            </w:pPr>
          </w:p>
        </w:tc>
      </w:tr>
      <w:tr w:rsidR="000C2C19" w:rsidRPr="00242190" w:rsidTr="00FF2B49">
        <w:trPr>
          <w:trHeight w:val="760"/>
          <w:jc w:val="center"/>
        </w:trPr>
        <w:tc>
          <w:tcPr>
            <w:tcW w:w="9183" w:type="dxa"/>
            <w:gridSpan w:val="2"/>
            <w:tcBorders>
              <w:bottom w:val="double" w:sz="4" w:space="0" w:color="auto"/>
            </w:tcBorders>
          </w:tcPr>
          <w:p w:rsidR="000C2C19" w:rsidRPr="005A1CC2" w:rsidRDefault="000C2C19" w:rsidP="004552D0">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p>
        </w:tc>
      </w:tr>
    </w:tbl>
    <w:p w:rsidR="002251C0" w:rsidRPr="00FF2B49" w:rsidRDefault="00FF2B49" w:rsidP="0053211E">
      <w:pPr>
        <w:spacing w:before="240" w:after="0" w:line="240" w:lineRule="auto"/>
        <w:rPr>
          <w:rFonts w:ascii="Times New Roman" w:eastAsia="Times New Roman" w:hAnsi="Times New Roman" w:cs="Times New Roman"/>
          <w:sz w:val="24"/>
          <w:szCs w:val="24"/>
          <w:lang w:val="en-US"/>
        </w:rPr>
      </w:pPr>
      <w:r w:rsidRPr="00FF2B49">
        <w:rPr>
          <w:rFonts w:ascii="Times New Roman" w:hAnsi="Times New Roman" w:cs="Times New Roman"/>
          <w:b/>
          <w:sz w:val="24"/>
          <w:szCs w:val="24"/>
        </w:rPr>
        <w:t xml:space="preserve">INTRODUCTION </w:t>
      </w:r>
    </w:p>
    <w:p w:rsidR="004D41A4" w:rsidRDefault="004D41A4" w:rsidP="004D41A4">
      <w:pPr>
        <w:spacing w:after="0" w:line="240" w:lineRule="auto"/>
        <w:ind w:firstLine="720"/>
        <w:jc w:val="both"/>
        <w:rPr>
          <w:rFonts w:ascii="Times New Roman" w:hAnsi="Times New Roman" w:cs="Times New Roman"/>
          <w:sz w:val="24"/>
          <w:szCs w:val="24"/>
        </w:rPr>
      </w:pPr>
      <w:r w:rsidRPr="004D41A4">
        <w:rPr>
          <w:rFonts w:ascii="Times New Roman" w:hAnsi="Times New Roman" w:cs="Times New Roman"/>
          <w:sz w:val="24"/>
          <w:szCs w:val="24"/>
        </w:rPr>
        <w:t>Nowadays, the development of technology influences all human life to do anything in their daily activities. The world now has been getting into the new era called industry 4.0, which all things conducted by people are based on the digital form. The development of digital has empowered all people to think globally and act locally which must be able and ready to be part of  it. These effects in any fields or sectors of human life including in education.</w:t>
      </w:r>
    </w:p>
    <w:p w:rsidR="004D41A4" w:rsidRDefault="004D41A4" w:rsidP="004D41A4">
      <w:pPr>
        <w:spacing w:after="0" w:line="240" w:lineRule="auto"/>
        <w:ind w:firstLine="720"/>
        <w:jc w:val="both"/>
        <w:rPr>
          <w:rFonts w:ascii="Times New Roman" w:hAnsi="Times New Roman" w:cs="Times New Roman"/>
          <w:sz w:val="24"/>
          <w:szCs w:val="24"/>
        </w:rPr>
      </w:pPr>
      <w:r w:rsidRPr="004D41A4">
        <w:rPr>
          <w:rFonts w:ascii="Times New Roman" w:hAnsi="Times New Roman" w:cs="Times New Roman"/>
          <w:sz w:val="24"/>
          <w:szCs w:val="24"/>
        </w:rPr>
        <w:t xml:space="preserve">There are many embodiments of technology that can be applied in education sector, such as Google Classroom, Zoom Cloud Meeting, and Duo lingo, etc. Those are online applications that help teachers and students in learning. Google Classroom is an online application promoted by Google for schools that intended to facilitate teachers in assorting, creating, and valuing the task in a paperless way </w:t>
      </w:r>
      <w:r w:rsidRPr="004D41A4">
        <w:rPr>
          <w:rFonts w:ascii="Times New Roman" w:hAnsi="Times New Roman" w:cs="Times New Roman"/>
          <w:sz w:val="24"/>
          <w:szCs w:val="24"/>
        </w:rPr>
        <w:fldChar w:fldCharType="begin"/>
      </w:r>
      <w:r w:rsidRPr="004D41A4">
        <w:rPr>
          <w:rFonts w:ascii="Times New Roman" w:hAnsi="Times New Roman" w:cs="Times New Roman"/>
          <w:sz w:val="24"/>
          <w:szCs w:val="24"/>
        </w:rPr>
        <w:instrText xml:space="preserve"> ADDIN EN.CITE &lt;EndNote&gt;&lt;Cite&gt;&lt;Author&gt;Negara&lt;/Author&gt;&lt;Year&gt;2018&lt;/Year&gt;&lt;RecNum&gt;2&lt;/RecNum&gt;&lt;DisplayText&gt;(Negara, 2018)&lt;/DisplayText&gt;&lt;record&gt;&lt;rec-number&gt;2&lt;/rec-number&gt;&lt;foreign-keys&gt;&lt;key app="EN" db-id="aw2rpfx2n555s8e2dt3v2fei5aferdprt92r" timestamp="1577418422"&gt;2&lt;/key&gt;&lt;/foreign-keys&gt;&lt;ref-type name="Journal Article"&gt;17&lt;/ref-type&gt;&lt;contributors&gt;&lt;authors&gt;&lt;author&gt;Irma Manda Negara &lt;/author&gt;&lt;/authors&gt;&lt;/contributors&gt;&lt;titles&gt;&lt;title&gt;Students Perception: The Use of Google Classroom In Teaching-Learning Process &lt;/title&gt;&lt;secondary-title&gt;Jurnal Ilmiah STBA &lt;/secondary-title&gt;&lt;/titles&gt;&lt;periodical&gt;&lt;full-title&gt;Jurnal Ilmiah STBA&lt;/full-title&gt;&lt;/periodical&gt;&lt;pages&gt;14&lt;/pages&gt;&lt;volume&gt;Vol.4 No.1  &lt;/volume&gt;&lt;section&gt;012&lt;/section&gt;&lt;dates&gt;&lt;year&gt;2018&lt;/year&gt;&lt;/dates&gt;&lt;urls&gt;&lt;/urls&gt;&lt;/record&gt;&lt;/Cite&gt;&lt;/EndNote&gt;</w:instrText>
      </w:r>
      <w:r w:rsidRPr="004D41A4">
        <w:rPr>
          <w:rFonts w:ascii="Times New Roman" w:hAnsi="Times New Roman" w:cs="Times New Roman"/>
          <w:sz w:val="24"/>
          <w:szCs w:val="24"/>
        </w:rPr>
        <w:fldChar w:fldCharType="separate"/>
      </w:r>
      <w:r w:rsidRPr="004D41A4">
        <w:rPr>
          <w:rFonts w:ascii="Times New Roman" w:hAnsi="Times New Roman" w:cs="Times New Roman"/>
          <w:sz w:val="24"/>
          <w:szCs w:val="24"/>
        </w:rPr>
        <w:t>(Negara, 2018)</w:t>
      </w:r>
      <w:r w:rsidRPr="004D41A4">
        <w:rPr>
          <w:rFonts w:ascii="Times New Roman" w:hAnsi="Times New Roman" w:cs="Times New Roman"/>
          <w:sz w:val="24"/>
          <w:szCs w:val="24"/>
        </w:rPr>
        <w:fldChar w:fldCharType="end"/>
      </w:r>
      <w:r w:rsidRPr="004D41A4">
        <w:rPr>
          <w:rFonts w:ascii="Times New Roman" w:hAnsi="Times New Roman" w:cs="Times New Roman"/>
          <w:sz w:val="24"/>
          <w:szCs w:val="24"/>
        </w:rPr>
        <w:t xml:space="preserve">. Zoom Cloud Meeting is a perfect tool for those who are on the way and still need to have meeting. It has special group </w:t>
      </w:r>
      <w:r w:rsidRPr="004D41A4">
        <w:rPr>
          <w:rFonts w:ascii="Times New Roman" w:hAnsi="Times New Roman" w:cs="Times New Roman"/>
          <w:sz w:val="24"/>
          <w:szCs w:val="24"/>
        </w:rPr>
        <w:lastRenderedPageBreak/>
        <w:t xml:space="preserve">service of massages in real time and secure recording of sessions </w:t>
      </w:r>
      <w:r w:rsidRPr="004D41A4">
        <w:rPr>
          <w:rFonts w:ascii="Times New Roman" w:hAnsi="Times New Roman" w:cs="Times New Roman"/>
          <w:sz w:val="24"/>
          <w:szCs w:val="24"/>
        </w:rPr>
        <w:fldChar w:fldCharType="begin"/>
      </w:r>
      <w:r w:rsidRPr="004D41A4">
        <w:rPr>
          <w:rFonts w:ascii="Times New Roman" w:hAnsi="Times New Roman" w:cs="Times New Roman"/>
          <w:sz w:val="24"/>
          <w:szCs w:val="24"/>
        </w:rPr>
        <w:instrText xml:space="preserve"> ADDIN EN.CITE &lt;EndNote&gt;&lt;Cite&gt;&lt;Author&gt;Archibald&lt;/Author&gt;&lt;Year&gt;2019&lt;/Year&gt;&lt;RecNum&gt;39&lt;/RecNum&gt;&lt;DisplayText&gt;(Archibald, Ambagtsheer, Casey, &amp;amp; Lawless, 2019)&lt;/DisplayText&gt;&lt;record&gt;&lt;rec-number&gt;39&lt;/rec-number&gt;&lt;foreign-keys&gt;&lt;key app="EN" db-id="aw2rpfx2n555s8e2dt3v2fei5aferdprt92r" timestamp="1589167597"&gt;39&lt;/key&gt;&lt;/foreign-keys&gt;&lt;ref-type name="Journal Article"&gt;17&lt;/ref-type&gt;&lt;contributors&gt;&lt;authors&gt;&lt;author&gt;Mandy M. Archibald&lt;/author&gt;&lt;author&gt;Rachel C. Ambagtsheer&lt;/author&gt;&lt;author&gt;Mavourneen G. Casey&lt;/author&gt;&lt;author&gt;Michael Lawless&lt;/author&gt;&lt;/authors&gt;&lt;/contributors&gt;&lt;titles&gt;&lt;title&gt;Using Zoom Videoconferencing for Qualitative Data Collection: Perceptions and Experiences of Researchers and Participants&lt;/title&gt;&lt;secondary-title&gt;SAGE&lt;/secondary-title&gt;&lt;/titles&gt;&lt;periodical&gt;&lt;full-title&gt;SAGE&lt;/full-title&gt;&lt;/periodical&gt;&lt;pages&gt;8&lt;/pages&gt;&lt;volume&gt;Volume 18: 1–8&lt;/volume&gt;&lt;section&gt;1&lt;/section&gt;&lt;dates&gt;&lt;year&gt;2019&lt;/year&gt;&lt;/dates&gt;&lt;urls&gt;&lt;/urls&gt;&lt;/record&gt;&lt;/Cite&gt;&lt;/EndNote&gt;</w:instrText>
      </w:r>
      <w:r w:rsidRPr="004D41A4">
        <w:rPr>
          <w:rFonts w:ascii="Times New Roman" w:hAnsi="Times New Roman" w:cs="Times New Roman"/>
          <w:sz w:val="24"/>
          <w:szCs w:val="24"/>
        </w:rPr>
        <w:fldChar w:fldCharType="separate"/>
      </w:r>
      <w:r w:rsidRPr="004D41A4">
        <w:rPr>
          <w:rFonts w:ascii="Times New Roman" w:hAnsi="Times New Roman" w:cs="Times New Roman"/>
          <w:sz w:val="24"/>
          <w:szCs w:val="24"/>
        </w:rPr>
        <w:t>(Archibald, Ambagtsheer, Casey, &amp; Lawless, 2019)</w:t>
      </w:r>
      <w:r w:rsidRPr="004D41A4">
        <w:rPr>
          <w:rFonts w:ascii="Times New Roman" w:hAnsi="Times New Roman" w:cs="Times New Roman"/>
          <w:sz w:val="24"/>
          <w:szCs w:val="24"/>
        </w:rPr>
        <w:fldChar w:fldCharType="end"/>
      </w:r>
      <w:r w:rsidRPr="004D41A4">
        <w:rPr>
          <w:rFonts w:ascii="Times New Roman" w:hAnsi="Times New Roman" w:cs="Times New Roman"/>
          <w:sz w:val="24"/>
          <w:szCs w:val="24"/>
        </w:rPr>
        <w:t>. Duo lingo is a useful language application that gives learners the systematic and practical steps to know a new language on their own.</w:t>
      </w:r>
    </w:p>
    <w:p w:rsidR="00E874DD" w:rsidRDefault="00E874DD" w:rsidP="00E874DD">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use of</w:t>
      </w:r>
      <w:r w:rsidRPr="00313C86">
        <w:rPr>
          <w:rFonts w:ascii="Times New Roman" w:hAnsi="Times New Roman" w:cs="Times New Roman"/>
          <w:sz w:val="24"/>
          <w:szCs w:val="24"/>
        </w:rPr>
        <w:t xml:space="preserve"> </w:t>
      </w:r>
      <w:r>
        <w:rPr>
          <w:rFonts w:ascii="Times New Roman" w:hAnsi="Times New Roman" w:cs="Times New Roman"/>
          <w:sz w:val="24"/>
          <w:szCs w:val="24"/>
        </w:rPr>
        <w:t xml:space="preserve">Google Classroom </w:t>
      </w:r>
      <w:r>
        <w:rPr>
          <w:rFonts w:ascii="Times New Roman" w:hAnsi="Times New Roman" w:cs="Times New Roman"/>
          <w:sz w:val="24"/>
          <w:szCs w:val="24"/>
          <w:lang w:val="en-US"/>
        </w:rPr>
        <w:t>is</w:t>
      </w:r>
      <w:r>
        <w:rPr>
          <w:rFonts w:ascii="Times New Roman" w:hAnsi="Times New Roman" w:cs="Times New Roman"/>
          <w:sz w:val="24"/>
          <w:szCs w:val="24"/>
        </w:rPr>
        <w:t xml:space="preserve"> the point</w:t>
      </w:r>
      <w:r w:rsidRPr="00313C86">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the </w:t>
      </w:r>
      <w:r w:rsidRPr="00E66C3F">
        <w:rPr>
          <w:rFonts w:ascii="Times New Roman" w:hAnsi="Times New Roman" w:cs="Times New Roman"/>
          <w:sz w:val="24"/>
          <w:szCs w:val="24"/>
          <w:lang w:val="en-US"/>
        </w:rPr>
        <w:t xml:space="preserve">discussion in the education issues. </w:t>
      </w:r>
      <w:r>
        <w:rPr>
          <w:rFonts w:ascii="Times New Roman" w:hAnsi="Times New Roman" w:cs="Times New Roman"/>
          <w:sz w:val="24"/>
          <w:szCs w:val="24"/>
          <w:lang w:val="en-US"/>
        </w:rPr>
        <w:t xml:space="preserve">It </w:t>
      </w:r>
      <w:r w:rsidRPr="00E66C3F">
        <w:rPr>
          <w:rFonts w:ascii="Times New Roman" w:hAnsi="Times New Roman" w:cs="Times New Roman"/>
          <w:sz w:val="24"/>
          <w:szCs w:val="24"/>
          <w:lang w:val="en-US"/>
        </w:rPr>
        <w:t>is an online device generated to help teachers and students in conducting teaching and learning process</w:t>
      </w:r>
      <w:r>
        <w:rPr>
          <w:rFonts w:ascii="Times New Roman" w:hAnsi="Times New Roman" w:cs="Times New Roman"/>
          <w:sz w:val="24"/>
          <w:szCs w:val="24"/>
          <w:lang w:val="en-US"/>
        </w:rPr>
        <w:t>. The initial release of Google Classroom is on August 12, 2014</w:t>
      </w:r>
      <w:r>
        <w:t>.</w:t>
      </w:r>
      <w:r>
        <w:rPr>
          <w:lang w:val="en-US"/>
        </w:rPr>
        <w:t xml:space="preserve"> </w:t>
      </w:r>
      <w:r w:rsidRPr="004349A6">
        <w:rPr>
          <w:rFonts w:ascii="Times New Roman" w:hAnsi="Times New Roman" w:cs="Times New Roman"/>
          <w:sz w:val="24"/>
          <w:lang w:val="en-US"/>
        </w:rPr>
        <w:fldChar w:fldCharType="begin"/>
      </w:r>
      <w:r w:rsidRPr="004349A6">
        <w:rPr>
          <w:rFonts w:ascii="Times New Roman" w:hAnsi="Times New Roman" w:cs="Times New Roman"/>
          <w:sz w:val="24"/>
          <w:lang w:val="en-US"/>
        </w:rPr>
        <w:instrText xml:space="preserve"> ADDIN EN.CITE &lt;EndNote&gt;&lt;Cite AuthorYear="1"&gt;&lt;Author&gt;Negara&lt;/Author&gt;&lt;Year&gt;2018&lt;/Year&gt;&lt;RecNum&gt;2&lt;/RecNum&gt;&lt;DisplayText&gt;Negara (2018)&lt;/DisplayText&gt;&lt;record&gt;&lt;rec-number&gt;2&lt;/rec-number&gt;&lt;foreign-keys&gt;&lt;key app="EN" db-id="aw2rpfx2n555s8e2dt3v2fei5aferdprt92r" timestamp="1577418422"&gt;2&lt;/key&gt;&lt;/foreign-keys&gt;&lt;ref-type name="Journal Article"&gt;17&lt;/ref-type&gt;&lt;contributors&gt;&lt;authors&gt;&lt;author&gt;Irma Manda Negara &lt;/author&gt;&lt;/authors&gt;&lt;/contributors&gt;&lt;titles&gt;&lt;title&gt;Students Perception: The Use of Google Classroom In Teaching-Learning Process &lt;/title&gt;&lt;secondary-title&gt;Jurnal Ilmiah STBA &lt;/secondary-title&gt;&lt;/titles&gt;&lt;periodical&gt;&lt;full-title&gt;Jurnal Ilmiah STBA&lt;/full-title&gt;&lt;/periodical&gt;&lt;pages&gt;14&lt;/pages&gt;&lt;volume&gt;Vol.4 No.1  &lt;/volume&gt;&lt;section&gt;012&lt;/section&gt;&lt;dates&gt;&lt;year&gt;2018&lt;/year&gt;&lt;/dates&gt;&lt;urls&gt;&lt;/urls&gt;&lt;/record&gt;&lt;/Cite&gt;&lt;/EndNote&gt;</w:instrText>
      </w:r>
      <w:r w:rsidRPr="004349A6">
        <w:rPr>
          <w:rFonts w:ascii="Times New Roman" w:hAnsi="Times New Roman" w:cs="Times New Roman"/>
          <w:sz w:val="24"/>
          <w:lang w:val="en-US"/>
        </w:rPr>
        <w:fldChar w:fldCharType="separate"/>
      </w:r>
      <w:r w:rsidRPr="004349A6">
        <w:rPr>
          <w:rFonts w:ascii="Times New Roman" w:hAnsi="Times New Roman" w:cs="Times New Roman"/>
          <w:noProof/>
          <w:sz w:val="24"/>
          <w:lang w:val="en-US"/>
        </w:rPr>
        <w:t>Negara (2018)</w:t>
      </w:r>
      <w:r w:rsidRPr="004349A6">
        <w:rPr>
          <w:rFonts w:ascii="Times New Roman" w:hAnsi="Times New Roman" w:cs="Times New Roman"/>
          <w:sz w:val="24"/>
          <w:lang w:val="en-US"/>
        </w:rPr>
        <w:fldChar w:fldCharType="end"/>
      </w:r>
      <w:r>
        <w:rPr>
          <w:rFonts w:ascii="Times New Roman" w:hAnsi="Times New Roman" w:cs="Times New Roman"/>
          <w:sz w:val="24"/>
          <w:lang w:val="en-US"/>
        </w:rPr>
        <w:t xml:space="preserve"> </w:t>
      </w:r>
      <w:r>
        <w:rPr>
          <w:rFonts w:ascii="Times New Roman" w:hAnsi="Times New Roman" w:cs="Times New Roman"/>
          <w:sz w:val="24"/>
          <w:szCs w:val="24"/>
          <w:lang w:val="en-US"/>
        </w:rPr>
        <w:t xml:space="preserve">explains </w:t>
      </w:r>
      <w:r w:rsidRPr="00E66C3F">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Google Classroom </w:t>
      </w:r>
      <w:r w:rsidRPr="00E66C3F">
        <w:rPr>
          <w:rFonts w:ascii="Times New Roman" w:hAnsi="Times New Roman" w:cs="Times New Roman"/>
          <w:sz w:val="24"/>
          <w:szCs w:val="24"/>
          <w:lang w:val="en-US"/>
        </w:rPr>
        <w:t>is an application to help teachers or lecturers in creating, sharing, collecting paperless assignment, assessing student assignment, which complemented by automatic document storage. In addition, it can be utilized as a media of interaction between students and teachers, organizing classes while in distance class or paperless tasks can be held without being bound by space and field. The learning and teaching process is organized an</w:t>
      </w:r>
      <w:r>
        <w:rPr>
          <w:rFonts w:ascii="Times New Roman" w:hAnsi="Times New Roman" w:cs="Times New Roman"/>
          <w:sz w:val="24"/>
          <w:szCs w:val="24"/>
          <w:lang w:val="en-US"/>
        </w:rPr>
        <w:t>d conducted through google plat</w:t>
      </w:r>
      <w:r w:rsidRPr="00E66C3F">
        <w:rPr>
          <w:rFonts w:ascii="Times New Roman" w:hAnsi="Times New Roman" w:cs="Times New Roman"/>
          <w:sz w:val="24"/>
          <w:szCs w:val="24"/>
          <w:lang w:val="en-US"/>
        </w:rPr>
        <w:t>form which is integrated with an email, then each student is demanded to possess</w:t>
      </w:r>
      <w:r>
        <w:rPr>
          <w:rFonts w:ascii="Times New Roman" w:hAnsi="Times New Roman" w:cs="Times New Roman"/>
          <w:sz w:val="24"/>
          <w:szCs w:val="24"/>
          <w:lang w:val="en-US"/>
        </w:rPr>
        <w:t xml:space="preserve"> one </w:t>
      </w:r>
      <w:r w:rsidRPr="00E66C3F">
        <w:rPr>
          <w:rFonts w:ascii="Times New Roman" w:hAnsi="Times New Roman" w:cs="Times New Roman"/>
          <w:sz w:val="24"/>
          <w:szCs w:val="24"/>
          <w:lang w:val="en-US"/>
        </w:rPr>
        <w:t>email account to participate an online learning.</w:t>
      </w:r>
    </w:p>
    <w:p w:rsidR="00E874DD" w:rsidRDefault="00E874DD" w:rsidP="00E874DD">
      <w:pPr>
        <w:spacing w:after="0" w:line="240" w:lineRule="auto"/>
        <w:ind w:firstLine="720"/>
        <w:jc w:val="both"/>
        <w:rPr>
          <w:rFonts w:ascii="Times New Roman" w:hAnsi="Times New Roman" w:cs="Times New Roman"/>
          <w:sz w:val="24"/>
          <w:szCs w:val="24"/>
        </w:rPr>
      </w:pPr>
      <w:r w:rsidRPr="00E874DD">
        <w:rPr>
          <w:rFonts w:ascii="Times New Roman" w:hAnsi="Times New Roman" w:cs="Times New Roman"/>
          <w:sz w:val="24"/>
          <w:szCs w:val="24"/>
        </w:rPr>
        <w:t xml:space="preserve">The existence of Google Classroom  as an instructional medium is a new thing in education sector which is expected to make learning and teaching process easier especially in conducting teaching recount text. This aims to make students comfortable in learning and teaching process without any inserted assignment during the class is on. Writing define as one of the productive skills that also known as the most difficult skill among other skills. This is caused by the complex activity in the writing such as; organize the ideas or information, avoid ambiguity, grammatical use, and choose an appropriate vocabulary. This is in line with what was explained </w:t>
      </w:r>
      <w:r w:rsidRPr="00E874DD">
        <w:rPr>
          <w:rFonts w:ascii="Times New Roman" w:hAnsi="Times New Roman" w:cs="Times New Roman"/>
          <w:sz w:val="24"/>
          <w:szCs w:val="24"/>
        </w:rPr>
        <w:fldChar w:fldCharType="begin"/>
      </w:r>
      <w:r w:rsidRPr="00E874DD">
        <w:rPr>
          <w:rFonts w:ascii="Times New Roman" w:hAnsi="Times New Roman" w:cs="Times New Roman"/>
          <w:sz w:val="24"/>
          <w:szCs w:val="24"/>
        </w:rPr>
        <w:instrText xml:space="preserve"> ADDIN EN.CITE &lt;EndNote&gt;&lt;Cite AuthorYear="1"&gt;&lt;Author&gt;McLean&lt;/Author&gt;&lt;Year&gt;2011&lt;/Year&gt;&lt;RecNum&gt;42&lt;/RecNum&gt;&lt;DisplayText&gt;McLean (2011)&lt;/DisplayText&gt;&lt;record&gt;&lt;rec-number&gt;42&lt;/rec-number&gt;&lt;foreign-keys&gt;&lt;key app="EN" db-id="aw2rpfx2n555s8e2dt3v2fei5aferdprt92r" timestamp="1589644326"&gt;42&lt;/key&gt;&lt;/foreign-keys&gt;&lt;ref-type name="Book"&gt;6&lt;/ref-type&gt;&lt;contributors&gt;&lt;authors&gt;&lt;author&gt;Scott McLean&lt;/author&gt;&lt;/authors&gt;&lt;/contributors&gt;&lt;titles&gt;&lt;title&gt;Writing for Success&lt;/title&gt;&lt;/titles&gt;&lt;dates&gt;&lt;year&gt;2011&lt;/year&gt;&lt;/dates&gt;&lt;publisher&gt;Flat World Knowledge&lt;/publisher&gt;&lt;urls&gt;&lt;/urls&gt;&lt;/record&gt;&lt;/Cite&gt;&lt;/EndNote&gt;</w:instrText>
      </w:r>
      <w:r w:rsidRPr="00E874DD">
        <w:rPr>
          <w:rFonts w:ascii="Times New Roman" w:hAnsi="Times New Roman" w:cs="Times New Roman"/>
          <w:sz w:val="24"/>
          <w:szCs w:val="24"/>
        </w:rPr>
        <w:fldChar w:fldCharType="separate"/>
      </w:r>
      <w:r w:rsidRPr="00E874DD">
        <w:rPr>
          <w:rFonts w:ascii="Times New Roman" w:hAnsi="Times New Roman" w:cs="Times New Roman"/>
          <w:sz w:val="24"/>
          <w:szCs w:val="24"/>
        </w:rPr>
        <w:t>McLean (2011)</w:t>
      </w:r>
      <w:r w:rsidRPr="00E874DD">
        <w:rPr>
          <w:rFonts w:ascii="Times New Roman" w:hAnsi="Times New Roman" w:cs="Times New Roman"/>
          <w:sz w:val="24"/>
          <w:szCs w:val="24"/>
        </w:rPr>
        <w:fldChar w:fldCharType="end"/>
      </w:r>
      <w:r w:rsidRPr="00E874DD">
        <w:rPr>
          <w:rFonts w:ascii="Times New Roman" w:hAnsi="Times New Roman" w:cs="Times New Roman"/>
          <w:sz w:val="24"/>
          <w:szCs w:val="24"/>
        </w:rPr>
        <w:t xml:space="preserve"> that effective writing involves organization in the development of ideas, argumentation and information, a great exactness to keep away from ambiguity, a intricacy of grammatical use, and selecting an appropriate vocabulary.</w:t>
      </w:r>
    </w:p>
    <w:p w:rsidR="00E874DD" w:rsidRDefault="00E874DD" w:rsidP="00E874DD">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Based on the pre-observation in Senior High School X the writer found that there are problems commonly face students in writing as following; they feel hard to obtain an idea to write because they dislike reading. Another thing may contribute to the difficulty is to compose writing because of lack of vocabulary. Next, they frequently get confused to construct sentences with correct grammar.</w:t>
      </w:r>
      <w:r w:rsidRPr="00E874DD">
        <w:rPr>
          <w:rFonts w:ascii="Times New Roman" w:hAnsi="Times New Roman" w:cs="Times New Roman"/>
          <w:sz w:val="24"/>
          <w:szCs w:val="24"/>
          <w:lang w:val="en-US"/>
        </w:rPr>
        <w:t xml:space="preserve"> </w:t>
      </w:r>
      <w:r>
        <w:rPr>
          <w:rFonts w:ascii="Times New Roman" w:hAnsi="Times New Roman" w:cs="Times New Roman"/>
          <w:sz w:val="24"/>
          <w:szCs w:val="24"/>
          <w:lang w:val="en-US"/>
        </w:rPr>
        <w:t>The last, the teacher used monotonous method, as a result</w:t>
      </w:r>
      <w:r>
        <w:rPr>
          <w:rFonts w:ascii="Times New Roman" w:hAnsi="Times New Roman" w:cs="Times New Roman"/>
          <w:sz w:val="24"/>
          <w:szCs w:val="24"/>
        </w:rPr>
        <w:t>,</w:t>
      </w:r>
      <w:r>
        <w:rPr>
          <w:rFonts w:ascii="Times New Roman" w:hAnsi="Times New Roman" w:cs="Times New Roman"/>
          <w:sz w:val="24"/>
          <w:szCs w:val="24"/>
          <w:lang w:val="en-US"/>
        </w:rPr>
        <w:t xml:space="preserve"> students easily get bored.</w:t>
      </w:r>
    </w:p>
    <w:p w:rsidR="00E874DD" w:rsidRDefault="00E874DD" w:rsidP="00E874DD">
      <w:pPr>
        <w:spacing w:after="0" w:line="240" w:lineRule="auto"/>
        <w:ind w:firstLine="720"/>
        <w:jc w:val="both"/>
        <w:rPr>
          <w:rFonts w:ascii="Times New Roman" w:hAnsi="Times New Roman" w:cs="Times New Roman"/>
          <w:sz w:val="24"/>
          <w:szCs w:val="24"/>
        </w:rPr>
      </w:pPr>
      <w:r w:rsidRPr="00E874DD">
        <w:rPr>
          <w:rFonts w:ascii="Times New Roman" w:hAnsi="Times New Roman" w:cs="Times New Roman"/>
          <w:sz w:val="24"/>
          <w:szCs w:val="24"/>
        </w:rPr>
        <w:t xml:space="preserve">This study used Google Classroom as the instructional medium in teaching writing recount text. It is applied out of the classroom which is intended to make students feel free, have fresh ideas and get much more inspiration to do the work. This also involves Information and Communication (ICT) development in teaching and learning process by using Google Classroom among students or with the teachers without any bound by time and space. </w:t>
      </w:r>
    </w:p>
    <w:p w:rsidR="00E874DD" w:rsidRPr="00E874DD" w:rsidRDefault="00E874DD" w:rsidP="00E874DD">
      <w:pPr>
        <w:spacing w:after="0" w:line="240" w:lineRule="auto"/>
        <w:ind w:firstLine="720"/>
        <w:jc w:val="both"/>
        <w:rPr>
          <w:rFonts w:ascii="Times New Roman" w:hAnsi="Times New Roman" w:cs="Times New Roman"/>
          <w:sz w:val="24"/>
          <w:szCs w:val="24"/>
          <w:lang w:val="en-US"/>
        </w:rPr>
      </w:pPr>
      <w:r w:rsidRPr="00E874DD">
        <w:rPr>
          <w:rFonts w:ascii="Times New Roman" w:hAnsi="Times New Roman" w:cs="Times New Roman"/>
          <w:sz w:val="24"/>
          <w:szCs w:val="24"/>
        </w:rPr>
        <w:t>As stated above, this study aims to open up broad knowing of the Google Classroom effect on teaching writing in EFL Classroom. By the light the theoretical background the current research is led by the following statement of the problems are:Is Google Classroom effective to enhance students’ writing skill in recount text? What is the writing performance achieved by students?</w:t>
      </w:r>
      <w:r>
        <w:rPr>
          <w:rFonts w:ascii="Times New Roman" w:hAnsi="Times New Roman" w:cs="Times New Roman"/>
          <w:sz w:val="24"/>
          <w:szCs w:val="24"/>
          <w:lang w:val="en-US"/>
        </w:rPr>
        <w:t xml:space="preserve"> To answer the two questions, </w:t>
      </w:r>
      <w:r w:rsidR="00E0050E">
        <w:rPr>
          <w:rFonts w:ascii="Times New Roman" w:hAnsi="Times New Roman" w:cs="Times New Roman"/>
          <w:sz w:val="24"/>
          <w:szCs w:val="24"/>
          <w:lang w:val="en-US"/>
        </w:rPr>
        <w:t xml:space="preserve">this research was based on the theoretical language such as writing, recount text, and Google Classroom. </w:t>
      </w:r>
    </w:p>
    <w:p w:rsidR="00E874DD" w:rsidRPr="00E874DD" w:rsidRDefault="00E874DD" w:rsidP="00E874DD">
      <w:pPr>
        <w:spacing w:after="0" w:line="240" w:lineRule="auto"/>
        <w:ind w:firstLine="720"/>
        <w:jc w:val="both"/>
        <w:rPr>
          <w:rFonts w:ascii="Times New Roman" w:hAnsi="Times New Roman" w:cs="Times New Roman"/>
          <w:sz w:val="24"/>
          <w:szCs w:val="24"/>
          <w:lang w:val="en-US"/>
        </w:rPr>
      </w:pPr>
    </w:p>
    <w:p w:rsidR="00E0050E" w:rsidRDefault="00E874DD" w:rsidP="00E0050E">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Writing </w:t>
      </w:r>
    </w:p>
    <w:p w:rsidR="00E0050E" w:rsidRDefault="00E0050E" w:rsidP="00E0050E">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Writing is a productive skill that focuses on how to produce language than receive it.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AuthorYear="1"&gt;&lt;Author&gt;Harmer&lt;/Author&gt;&lt;Year&gt;2012&lt;/Year&gt;&lt;RecNum&gt;41&lt;/RecNum&gt;&lt;DisplayText&gt;Harmer (2012)&lt;/DisplayText&gt;&lt;record&gt;&lt;rec-number&gt;41&lt;/rec-number&gt;&lt;foreign-keys&gt;&lt;key app="EN" db-id="aw2rpfx2n555s8e2dt3v2fei5aferdprt92r" timestamp="1589400754"&gt;41&lt;/key&gt;&lt;/foreign-keys&gt;&lt;ref-type name="Chart or Table"&gt;38&lt;/ref-type&gt;&lt;contributors&gt;&lt;authors&gt;&lt;author&gt;Jeremy Harmer&lt;/author&gt;&lt;/authors&gt;&lt;/contributors&gt;&lt;titles&gt;&lt;title&gt;Essential Teacher Knowledge: Core Concepts in English Language Teaching&lt;/title&gt;&lt;/titles&gt;&lt;dates&gt;&lt;year&gt;2012&lt;/year&gt;&lt;/dates&gt;&lt;publisher&gt;Pearson Longman&lt;/publisher&gt;&lt;urls&gt;&lt;/urls&gt;&lt;/record&gt;&lt;/Cite&gt;&lt;/EndNote&gt;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Harmer (2012)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found that writing is continuing activity which comes from the result of writer’s mind about what they want to say and how to say it. The writer should read and make correction of their writing after finished writing text. Therefore, writing is not only need one step but it need several steps such as; planning, drafting, editing, and final version </w:t>
      </w:r>
      <w:r>
        <w:rPr>
          <w:rFonts w:ascii="Times New Roman" w:hAnsi="Times New Roman" w:cs="Times New Roman"/>
          <w:color w:val="FF0000"/>
          <w:sz w:val="24"/>
          <w:szCs w:val="24"/>
          <w:lang w:val="en-US"/>
        </w:rPr>
        <w:t xml:space="preserve"> </w:t>
      </w:r>
      <w:r w:rsidRPr="005E3218">
        <w:rPr>
          <w:rFonts w:ascii="Times New Roman" w:hAnsi="Times New Roman" w:cs="Times New Roman"/>
          <w:sz w:val="24"/>
          <w:szCs w:val="24"/>
          <w:lang w:val="en-US"/>
        </w:rPr>
        <w:fldChar w:fldCharType="begin"/>
      </w:r>
      <w:r w:rsidRPr="005E3218">
        <w:rPr>
          <w:rFonts w:ascii="Times New Roman" w:hAnsi="Times New Roman" w:cs="Times New Roman"/>
          <w:sz w:val="24"/>
          <w:szCs w:val="24"/>
          <w:lang w:val="en-US"/>
        </w:rPr>
        <w:instrText xml:space="preserve"> ADDIN EN.CITE &lt;EndNote&gt;&lt;Cite&gt;&lt;Author&gt;Harmer&lt;/Author&gt;&lt;Year&gt;2012&lt;/Year&gt;&lt;RecNum&gt;41&lt;/RecNum&gt;&lt;DisplayText&gt;(Harmer, 2012)&lt;/DisplayText&gt;&lt;record&gt;&lt;rec-number&gt;41&lt;/rec-number&gt;&lt;foreign-keys&gt;&lt;key app="EN" db-id="aw2rpfx2n555s8e2dt3v2fei5aferdprt92r" timestamp="1589400754"&gt;41&lt;/key&gt;&lt;/foreign-keys&gt;&lt;ref-type name="Chart or Table"&gt;38&lt;/ref-type&gt;&lt;contributors&gt;&lt;authors&gt;&lt;author&gt;Jeremy Harmer&lt;/author&gt;&lt;/authors&gt;&lt;/contributors&gt;&lt;titles&gt;&lt;title&gt;Essential Teacher Knowledge: Core Concepts in English Language Teaching&lt;/title&gt;&lt;/titles&gt;&lt;dates&gt;&lt;year&gt;2012&lt;/year&gt;&lt;/dates&gt;&lt;publisher&gt;Pearson Longman&lt;/publisher&gt;&lt;urls&gt;&lt;/urls&gt;&lt;/record&gt;&lt;/Cite&gt;&lt;/EndNote&gt;</w:instrText>
      </w:r>
      <w:r w:rsidRPr="005E3218">
        <w:rPr>
          <w:rFonts w:ascii="Times New Roman" w:hAnsi="Times New Roman" w:cs="Times New Roman"/>
          <w:sz w:val="24"/>
          <w:szCs w:val="24"/>
          <w:lang w:val="en-US"/>
        </w:rPr>
        <w:fldChar w:fldCharType="separate"/>
      </w:r>
      <w:r w:rsidRPr="005E3218">
        <w:rPr>
          <w:rFonts w:ascii="Times New Roman" w:hAnsi="Times New Roman" w:cs="Times New Roman"/>
          <w:noProof/>
          <w:sz w:val="24"/>
          <w:szCs w:val="24"/>
          <w:lang w:val="en-US"/>
        </w:rPr>
        <w:t>(Harmer, 2012)</w:t>
      </w:r>
      <w:r w:rsidRPr="005E3218">
        <w:rPr>
          <w:rFonts w:ascii="Times New Roman" w:hAnsi="Times New Roman" w:cs="Times New Roman"/>
          <w:sz w:val="24"/>
          <w:szCs w:val="24"/>
          <w:lang w:val="en-US"/>
        </w:rPr>
        <w:fldChar w:fldCharType="end"/>
      </w:r>
      <w:r w:rsidRPr="005E3218">
        <w:rPr>
          <w:rFonts w:ascii="Times New Roman" w:hAnsi="Times New Roman" w:cs="Times New Roman"/>
          <w:sz w:val="24"/>
          <w:szCs w:val="24"/>
          <w:lang w:val="en-US"/>
        </w:rPr>
        <w:t xml:space="preserve">. </w:t>
      </w:r>
      <w:r>
        <w:rPr>
          <w:rFonts w:ascii="Times New Roman" w:hAnsi="Times New Roman" w:cs="Times New Roman"/>
          <w:sz w:val="24"/>
          <w:szCs w:val="24"/>
          <w:lang w:val="en-US"/>
        </w:rPr>
        <w:t>Howe</w:t>
      </w:r>
      <w:r w:rsidRPr="00BB1472">
        <w:rPr>
          <w:rFonts w:ascii="Times New Roman" w:hAnsi="Times New Roman" w:cs="Times New Roman"/>
          <w:sz w:val="24"/>
          <w:szCs w:val="24"/>
          <w:lang w:val="en-US"/>
        </w:rPr>
        <w:t>ver, good writing</w:t>
      </w:r>
      <w:r>
        <w:rPr>
          <w:rFonts w:ascii="Times New Roman" w:hAnsi="Times New Roman" w:cs="Times New Roman"/>
          <w:sz w:val="24"/>
          <w:szCs w:val="24"/>
          <w:lang w:val="en-US"/>
        </w:rPr>
        <w:t xml:space="preserve"> commonly attract a reader to pay attention to the text. So the </w:t>
      </w:r>
      <w:r>
        <w:rPr>
          <w:rFonts w:ascii="Times New Roman" w:hAnsi="Times New Roman" w:cs="Times New Roman"/>
          <w:sz w:val="24"/>
          <w:szCs w:val="24"/>
          <w:lang w:val="en-US"/>
        </w:rPr>
        <w:lastRenderedPageBreak/>
        <w:t xml:space="preserve">students need to use correct grammatical rules, choose suitable vocabularies, and consider the coherent and cohesion then it will afford good sentences with clear meaning </w:t>
      </w:r>
      <w:r>
        <w:rPr>
          <w:rFonts w:ascii="Times New Roman" w:hAnsi="Times New Roman" w:cs="Times New Roman"/>
          <w:sz w:val="24"/>
          <w:szCs w:val="24"/>
          <w:lang w:val="en-US"/>
        </w:rPr>
        <w:fldChar w:fldCharType="begin"/>
      </w:r>
      <w:r w:rsidR="00E852B4">
        <w:rPr>
          <w:rFonts w:ascii="Times New Roman" w:hAnsi="Times New Roman" w:cs="Times New Roman"/>
          <w:sz w:val="24"/>
          <w:szCs w:val="24"/>
          <w:lang w:val="en-US"/>
        </w:rPr>
        <w:instrText xml:space="preserve"> ADDIN EN.CITE &lt;EndNote&gt;&lt;Cite&gt;&lt;Author&gt;Wijaya&lt;/Author&gt;&lt;Year&gt;2014&lt;/Year&gt;&lt;RecNum&gt;34&lt;/RecNum&gt;&lt;DisplayText&gt;(Wijaya, 2014)&lt;/DisplayText&gt;&lt;record&gt;&lt;rec-number&gt;34&lt;/rec-number&gt;&lt;foreign-keys&gt;&lt;key app="EN" db-id="aw2rpfx2n555s8e2dt3v2fei5aferdprt92r" timestamp="1584556048"&gt;34&lt;/key&gt;&lt;/foreign-keys&gt;&lt;ref-type name="Thesis"&gt;32&lt;/ref-type&gt;&lt;contributors&gt;&lt;authors&gt;&lt;author&gt;Ari Kurnia Wijaya&lt;/author&gt;&lt;/authors&gt;&lt;/contributors&gt;&lt;titles&gt;&lt;title&gt;The Effect of Using Mind Mapping on the Writing Comprehension Ability of the Tenth Grade Students at SMA Tiga Maret Yogyakarta in the Academic Year of 2014/2015&lt;/title&gt;&lt;secondary-title&gt;English Education&lt;/secondary-title&gt;&lt;/titles&gt;&lt;pages&gt;130&lt;/pages&gt;&lt;volume&gt;S1&lt;/volume&gt;&lt;dates&gt;&lt;year&gt;2014&lt;/year&gt;&lt;/dates&gt;&lt;pub-location&gt;Yogyakarta&lt;/pub-location&gt;&lt;publisher&gt;Yogyakarta State University&lt;/publisher&gt;&lt;urls&gt;&lt;/urls&gt;&lt;/record&gt;&lt;/Cite&gt;&lt;/EndNote&gt;</w:instrText>
      </w:r>
      <w:r>
        <w:rPr>
          <w:rFonts w:ascii="Times New Roman" w:hAnsi="Times New Roman" w:cs="Times New Roman"/>
          <w:sz w:val="24"/>
          <w:szCs w:val="24"/>
          <w:lang w:val="en-US"/>
        </w:rPr>
        <w:fldChar w:fldCharType="separate"/>
      </w:r>
      <w:r w:rsidR="00E852B4">
        <w:rPr>
          <w:rFonts w:ascii="Times New Roman" w:hAnsi="Times New Roman" w:cs="Times New Roman"/>
          <w:noProof/>
          <w:sz w:val="24"/>
          <w:szCs w:val="24"/>
          <w:lang w:val="en-US"/>
        </w:rPr>
        <w:t>(Wijaya, 2014)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rsidR="00E0050E" w:rsidRDefault="00E0050E" w:rsidP="00E0050E">
      <w:pPr>
        <w:spacing w:after="0" w:line="240" w:lineRule="auto"/>
        <w:ind w:firstLine="720"/>
        <w:jc w:val="both"/>
        <w:rPr>
          <w:rFonts w:ascii="Times New Roman" w:hAnsi="Times New Roman" w:cs="Times New Roman"/>
          <w:sz w:val="24"/>
          <w:szCs w:val="24"/>
          <w:lang w:val="en-US"/>
        </w:rPr>
      </w:pPr>
      <w:r w:rsidRPr="00E0050E">
        <w:rPr>
          <w:rFonts w:ascii="Times New Roman" w:hAnsi="Times New Roman" w:cs="Times New Roman"/>
          <w:sz w:val="24"/>
          <w:szCs w:val="24"/>
          <w:lang w:val="en-US"/>
        </w:rPr>
        <w:t xml:space="preserve">The teacher should understand how to teach four skills in English language especially in teaching writing. </w:t>
      </w:r>
      <w:r w:rsidRPr="00E0050E">
        <w:rPr>
          <w:rFonts w:ascii="Times New Roman" w:hAnsi="Times New Roman" w:cs="Times New Roman"/>
          <w:sz w:val="24"/>
          <w:szCs w:val="24"/>
          <w:lang w:val="en-US"/>
        </w:rPr>
        <w:fldChar w:fldCharType="begin"/>
      </w:r>
      <w:r w:rsidRPr="00E0050E">
        <w:rPr>
          <w:rFonts w:ascii="Times New Roman" w:hAnsi="Times New Roman" w:cs="Times New Roman"/>
          <w:sz w:val="24"/>
          <w:szCs w:val="24"/>
          <w:lang w:val="en-US"/>
        </w:rPr>
        <w:instrText xml:space="preserve"> ADDIN EN.CITE &lt;EndNote&gt;&lt;Cite AuthorYear="1"&gt;&lt;Author&gt;Kurotun&lt;/Author&gt;&lt;Year&gt;2015&lt;/Year&gt;&lt;RecNum&gt;44&lt;/RecNum&gt;&lt;DisplayText&gt;Kurotun (2015)&lt;/DisplayText&gt;&lt;record&gt;&lt;rec-number&gt;44&lt;/rec-number&gt;&lt;foreign-keys&gt;&lt;key app="EN" db-id="aw2rpfx2n555s8e2dt3v2fei5aferdprt92r" timestamp="1591664660"&gt;44&lt;/key&gt;&lt;/foreign-keys&gt;&lt;ref-type name="Thesis"&gt;32&lt;/ref-type&gt;&lt;contributors&gt;&lt;authors&gt;&lt;author&gt;Siti Kurotun&lt;/author&gt;&lt;/authors&gt;&lt;/contributors&gt;&lt;titles&gt;&lt;title&gt;Improving Students’ Ability in Writing Descriptive Text by Using Picture&lt;/title&gt;&lt;secondary-title&gt;English Education Department&lt;/secondary-title&gt;&lt;/titles&gt;&lt;pages&gt;142&lt;/pages&gt;&lt;volume&gt;Bachelor&lt;/volume&gt;&lt;dates&gt;&lt;year&gt;2015&lt;/year&gt;&lt;/dates&gt;&lt;pub-location&gt;Semarang&lt;/pub-location&gt;&lt;publisher&gt;Walisongo State Islamic University&lt;/publisher&gt;&lt;urls&gt;&lt;/urls&gt;&lt;/record&gt;&lt;/Cite&gt;&lt;/EndNote&gt;</w:instrText>
      </w:r>
      <w:r w:rsidRPr="00E0050E">
        <w:rPr>
          <w:rFonts w:ascii="Times New Roman" w:hAnsi="Times New Roman" w:cs="Times New Roman"/>
          <w:sz w:val="24"/>
          <w:szCs w:val="24"/>
          <w:lang w:val="en-US"/>
        </w:rPr>
        <w:fldChar w:fldCharType="separate"/>
      </w:r>
      <w:r w:rsidRPr="00E0050E">
        <w:rPr>
          <w:rFonts w:ascii="Times New Roman" w:hAnsi="Times New Roman" w:cs="Times New Roman"/>
          <w:sz w:val="24"/>
          <w:szCs w:val="24"/>
          <w:lang w:val="en-US"/>
        </w:rPr>
        <w:t>Kurotun (2015)</w:t>
      </w:r>
      <w:r w:rsidRPr="00E0050E">
        <w:rPr>
          <w:rFonts w:ascii="Times New Roman" w:hAnsi="Times New Roman" w:cs="Times New Roman"/>
          <w:sz w:val="24"/>
          <w:szCs w:val="24"/>
          <w:lang w:val="en-US"/>
        </w:rPr>
        <w:fldChar w:fldCharType="end"/>
      </w:r>
      <w:r w:rsidRPr="00E0050E">
        <w:rPr>
          <w:rFonts w:ascii="Times New Roman" w:hAnsi="Times New Roman" w:cs="Times New Roman"/>
          <w:sz w:val="24"/>
          <w:szCs w:val="24"/>
          <w:lang w:val="en-US"/>
        </w:rPr>
        <w:t xml:space="preserve"> explained that there are many reason to teach writing to students such as; 1) Reinforcement is process of acquiring language by students in a purely oral/aural way. 2) Language development is the process of how students arrange their writing via the writing itself. When they are writing, they create the text to be explorer with the language. 3) Learning style is some students are possible to discover easier way to acquire language by looking and listening. Writing is appropriate for students because it make them think thing slowly in producing language. 4) Writing is a skill. It is important as another skills, students need to understand how to write an emails, letters and reports.</w:t>
      </w:r>
    </w:p>
    <w:p w:rsidR="00E0050E" w:rsidRDefault="00E0050E" w:rsidP="00E0050E">
      <w:pPr>
        <w:spacing w:after="0" w:line="240" w:lineRule="auto"/>
        <w:ind w:firstLine="720"/>
        <w:jc w:val="both"/>
        <w:rPr>
          <w:rFonts w:ascii="Times New Roman" w:hAnsi="Times New Roman" w:cs="Times New Roman"/>
          <w:sz w:val="24"/>
          <w:szCs w:val="24"/>
          <w:lang w:val="en-US"/>
        </w:rPr>
      </w:pPr>
    </w:p>
    <w:p w:rsidR="00E0050E" w:rsidRDefault="00E0050E" w:rsidP="00E0050E">
      <w:pPr>
        <w:spacing w:after="0" w:line="240" w:lineRule="auto"/>
        <w:jc w:val="both"/>
        <w:rPr>
          <w:rFonts w:ascii="Times New Roman" w:hAnsi="Times New Roman" w:cs="Times New Roman"/>
          <w:b/>
          <w:sz w:val="24"/>
          <w:szCs w:val="24"/>
          <w:lang w:val="en-US"/>
        </w:rPr>
      </w:pPr>
      <w:r w:rsidRPr="00E0050E">
        <w:rPr>
          <w:rFonts w:ascii="Times New Roman" w:hAnsi="Times New Roman" w:cs="Times New Roman"/>
          <w:b/>
          <w:sz w:val="24"/>
          <w:szCs w:val="24"/>
          <w:lang w:val="en-US"/>
        </w:rPr>
        <w:t>Recount Text</w:t>
      </w:r>
    </w:p>
    <w:p w:rsidR="00E0050E" w:rsidRDefault="00E0050E" w:rsidP="00E0050E">
      <w:pPr>
        <w:spacing w:after="0" w:line="240" w:lineRule="auto"/>
        <w:ind w:firstLine="720"/>
        <w:jc w:val="both"/>
        <w:rPr>
          <w:rFonts w:ascii="Times New Roman" w:hAnsi="Times New Roman" w:cs="Times New Roman"/>
          <w:sz w:val="24"/>
          <w:lang w:val="en-US"/>
        </w:rPr>
      </w:pPr>
      <w:r w:rsidRPr="00E0050E">
        <w:rPr>
          <w:rFonts w:ascii="Times New Roman" w:hAnsi="Times New Roman" w:cs="Times New Roman"/>
          <w:sz w:val="24"/>
          <w:lang w:val="en-US"/>
        </w:rPr>
        <w:t xml:space="preserve">A recount text is a text that retells something happen in the past events, usually the writer retells their experiences or events happen in the past. A recount text is similar to a narrative text. It has not any complication part, whereas narrative text. This is in line with what was assumed by </w:t>
      </w:r>
      <w:r w:rsidRPr="00E0050E">
        <w:rPr>
          <w:rFonts w:ascii="Times New Roman" w:hAnsi="Times New Roman" w:cs="Times New Roman"/>
          <w:sz w:val="24"/>
          <w:lang w:val="en-US"/>
        </w:rPr>
        <w:fldChar w:fldCharType="begin"/>
      </w:r>
      <w:r w:rsidRPr="00E0050E">
        <w:rPr>
          <w:rFonts w:ascii="Times New Roman" w:hAnsi="Times New Roman" w:cs="Times New Roman"/>
          <w:sz w:val="24"/>
          <w:lang w:val="en-US"/>
        </w:rPr>
        <w:instrText xml:space="preserve"> ADDIN EN.CITE &lt;EndNote&gt;&lt;Cite AuthorYear="1"&gt;&lt;Author&gt;Wisdhawan&lt;/Author&gt;&lt;Year&gt;2014&lt;/Year&gt;&lt;RecNum&gt;5&lt;/RecNum&gt;&lt;DisplayText&gt;Wisdhawan and Kumalarini (2014)&lt;/DisplayText&gt;&lt;record&gt;&lt;rec-number&gt;5&lt;/rec-number&gt;&lt;foreign-keys&gt;&lt;key app="EN" db-id="aw2rpfx2n555s8e2dt3v2fei5aferdprt92r" timestamp="1577418929"&gt;5&lt;/key&gt;&lt;/foreign-keys&gt;&lt;ref-type name="Journal Article"&gt;17&lt;/ref-type&gt;&lt;contributors&gt;&lt;authors&gt;&lt;author&gt;Dhamar Wisdhawan &lt;/author&gt;&lt;author&gt;Theresia Kumalarini  &lt;/author&gt;&lt;/authors&gt;&lt;/contributors&gt;&lt;titles&gt;&lt;title&gt;Using Diary to Help Students of Eighth Grade to Write a Recount Text &lt;/title&gt;&lt;secondary-title&gt;RETAIN&lt;/secondary-title&gt;&lt;/titles&gt;&lt;periodical&gt;&lt;full-title&gt;RETAIN&lt;/full-title&gt;&lt;/periodical&gt;&lt;pages&gt;4&lt;/pages&gt;&lt;volume&gt;Vol 2, No 3. &lt;/volume&gt;&lt;section&gt;1&lt;/section&gt;&lt;dates&gt;&lt;year&gt;2014&lt;/year&gt;&lt;/dates&gt;&lt;urls&gt;&lt;/urls&gt;&lt;/record&gt;&lt;/Cite&gt;&lt;/EndNote&gt;</w:instrText>
      </w:r>
      <w:r w:rsidRPr="00E0050E">
        <w:rPr>
          <w:rFonts w:ascii="Times New Roman" w:hAnsi="Times New Roman" w:cs="Times New Roman"/>
          <w:sz w:val="24"/>
          <w:lang w:val="en-US"/>
        </w:rPr>
        <w:fldChar w:fldCharType="separate"/>
      </w:r>
      <w:r w:rsidRPr="00E0050E">
        <w:rPr>
          <w:rFonts w:ascii="Times New Roman" w:hAnsi="Times New Roman" w:cs="Times New Roman"/>
          <w:sz w:val="24"/>
          <w:lang w:val="en-US"/>
        </w:rPr>
        <w:t>Wisdhawan and Kumalarini (2014)</w:t>
      </w:r>
      <w:r w:rsidRPr="00E0050E">
        <w:rPr>
          <w:rFonts w:ascii="Times New Roman" w:hAnsi="Times New Roman" w:cs="Times New Roman"/>
          <w:sz w:val="24"/>
          <w:lang w:val="en-US"/>
        </w:rPr>
        <w:fldChar w:fldCharType="end"/>
      </w:r>
      <w:r w:rsidRPr="00E0050E">
        <w:rPr>
          <w:rFonts w:ascii="Times New Roman" w:hAnsi="Times New Roman" w:cs="Times New Roman"/>
          <w:sz w:val="24"/>
          <w:lang w:val="en-US"/>
        </w:rPr>
        <w:t xml:space="preserve"> that recount text is a text which retells everything happen in the past events. It can be conducted with experiences and activities happened in the past. It has three types; the first, personal recount the example, diary and personal letters/email, the second is factual retelling such as science research, and newspaper report, the third is imaginative recount.</w:t>
      </w:r>
    </w:p>
    <w:p w:rsidR="00E0050E" w:rsidRDefault="00E0050E" w:rsidP="00E0050E">
      <w:pPr>
        <w:spacing w:after="0" w:line="240" w:lineRule="auto"/>
        <w:ind w:firstLine="720"/>
        <w:jc w:val="both"/>
        <w:rPr>
          <w:rFonts w:ascii="Times New Roman" w:hAnsi="Times New Roman" w:cs="Times New Roman"/>
          <w:sz w:val="24"/>
          <w:lang w:val="en-US"/>
        </w:rPr>
      </w:pPr>
    </w:p>
    <w:p w:rsidR="00E0050E" w:rsidRDefault="00E0050E" w:rsidP="00E0050E">
      <w:pPr>
        <w:spacing w:after="0" w:line="240" w:lineRule="auto"/>
        <w:jc w:val="both"/>
        <w:rPr>
          <w:rFonts w:ascii="Times New Roman" w:hAnsi="Times New Roman" w:cs="Times New Roman"/>
          <w:b/>
          <w:sz w:val="24"/>
          <w:szCs w:val="24"/>
          <w:lang w:val="en-US"/>
        </w:rPr>
      </w:pPr>
      <w:r w:rsidRPr="00E0050E">
        <w:rPr>
          <w:rFonts w:ascii="Times New Roman" w:hAnsi="Times New Roman" w:cs="Times New Roman"/>
          <w:b/>
          <w:sz w:val="24"/>
          <w:szCs w:val="24"/>
          <w:lang w:val="en-US"/>
        </w:rPr>
        <w:t>Google Classroom</w:t>
      </w:r>
    </w:p>
    <w:p w:rsidR="00E852B4" w:rsidRDefault="00E0050E" w:rsidP="00E852B4">
      <w:pPr>
        <w:spacing w:after="0" w:line="240" w:lineRule="auto"/>
        <w:ind w:firstLine="720"/>
        <w:jc w:val="both"/>
        <w:rPr>
          <w:rFonts w:ascii="Times New Roman" w:hAnsi="Times New Roman" w:cs="Times New Roman"/>
          <w:sz w:val="24"/>
          <w:szCs w:val="24"/>
          <w:lang w:val="en-US"/>
        </w:rPr>
      </w:pPr>
      <w:r w:rsidRPr="00E0050E">
        <w:rPr>
          <w:rFonts w:ascii="Times New Roman" w:hAnsi="Times New Roman" w:cs="Times New Roman"/>
          <w:sz w:val="24"/>
          <w:szCs w:val="24"/>
        </w:rPr>
        <w:t>Google Classroom  is considered as one of the best features provided by Google web for improving teachers</w:t>
      </w:r>
      <w:r w:rsidRPr="00E0050E">
        <w:rPr>
          <w:rFonts w:ascii="Times New Roman" w:hAnsi="Times New Roman" w:cs="Times New Roman"/>
          <w:sz w:val="24"/>
          <w:szCs w:val="24"/>
          <w:lang w:val="en-US"/>
        </w:rPr>
        <w:t>’ and students’</w:t>
      </w:r>
      <w:r w:rsidRPr="00E0050E">
        <w:rPr>
          <w:rFonts w:ascii="Times New Roman" w:hAnsi="Times New Roman" w:cs="Times New Roman"/>
          <w:sz w:val="24"/>
          <w:szCs w:val="24"/>
        </w:rPr>
        <w:t xml:space="preserve"> performance in teaching</w:t>
      </w:r>
      <w:r w:rsidRPr="00E0050E">
        <w:rPr>
          <w:rFonts w:ascii="Times New Roman" w:hAnsi="Times New Roman" w:cs="Times New Roman"/>
          <w:sz w:val="24"/>
          <w:szCs w:val="24"/>
          <w:lang w:val="en-US"/>
        </w:rPr>
        <w:t xml:space="preserve"> and learning</w:t>
      </w:r>
      <w:r w:rsidRPr="00E0050E">
        <w:rPr>
          <w:rFonts w:ascii="Times New Roman" w:hAnsi="Times New Roman" w:cs="Times New Roman"/>
          <w:sz w:val="24"/>
          <w:szCs w:val="24"/>
        </w:rPr>
        <w:t xml:space="preserve"> activities. It </w:t>
      </w:r>
      <w:r w:rsidRPr="00E0050E">
        <w:rPr>
          <w:rFonts w:ascii="Times New Roman" w:hAnsi="Times New Roman" w:cs="Times New Roman"/>
          <w:sz w:val="24"/>
          <w:szCs w:val="24"/>
          <w:lang w:val="en-US"/>
        </w:rPr>
        <w:t>is</w:t>
      </w:r>
      <w:r w:rsidRPr="00E0050E">
        <w:rPr>
          <w:rFonts w:ascii="Times New Roman" w:hAnsi="Times New Roman" w:cs="Times New Roman"/>
          <w:sz w:val="24"/>
          <w:szCs w:val="24"/>
        </w:rPr>
        <w:t xml:space="preserve"> included as a set of useful features to make it an ideal device </w:t>
      </w:r>
      <w:r w:rsidRPr="00E0050E">
        <w:rPr>
          <w:rFonts w:ascii="Times New Roman" w:hAnsi="Times New Roman" w:cs="Times New Roman"/>
          <w:sz w:val="24"/>
          <w:szCs w:val="24"/>
          <w:lang w:val="en-US"/>
        </w:rPr>
        <w:t xml:space="preserve">that </w:t>
      </w:r>
      <w:r w:rsidRPr="00E0050E">
        <w:rPr>
          <w:rFonts w:ascii="Times New Roman" w:hAnsi="Times New Roman" w:cs="Times New Roman"/>
          <w:sz w:val="24"/>
          <w:szCs w:val="24"/>
        </w:rPr>
        <w:t>can be used by the scholar, it can save much times and still keep class is on.</w:t>
      </w:r>
      <w:r w:rsidRPr="00E0050E">
        <w:rPr>
          <w:rFonts w:ascii="Times New Roman" w:hAnsi="Times New Roman" w:cs="Times New Roman"/>
          <w:sz w:val="24"/>
          <w:szCs w:val="24"/>
          <w:lang w:val="en-US"/>
        </w:rPr>
        <w:t xml:space="preserve"> </w:t>
      </w:r>
      <w:r w:rsidRPr="00E0050E">
        <w:rPr>
          <w:rFonts w:ascii="Times New Roman" w:hAnsi="Times New Roman" w:cs="Times New Roman"/>
          <w:sz w:val="24"/>
          <w:szCs w:val="24"/>
          <w:lang w:val="en-US"/>
        </w:rPr>
        <w:fldChar w:fldCharType="begin"/>
      </w:r>
      <w:r w:rsidRPr="00E0050E">
        <w:rPr>
          <w:rFonts w:ascii="Times New Roman" w:hAnsi="Times New Roman" w:cs="Times New Roman"/>
          <w:sz w:val="24"/>
          <w:szCs w:val="24"/>
          <w:lang w:val="en-US"/>
        </w:rPr>
        <w:instrText xml:space="preserve"> ADDIN EN.CITE &lt;EndNote&gt;&lt;Cite AuthorYear="1"&gt;&lt;Author&gt;Iftakhar&lt;/Author&gt;&lt;Year&gt;2016&lt;/Year&gt;&lt;RecNum&gt;1&lt;/RecNum&gt;&lt;DisplayText&gt;Iftakhar (2016)&lt;/DisplayText&gt;&lt;record&gt;&lt;rec-number&gt;1&lt;/rec-number&gt;&lt;foreign-keys&gt;&lt;key app="EN" db-id="aw2rpfx2n555s8e2dt3v2fei5aferdprt92r" timestamp="1577418266"&gt;1&lt;/key&gt;&lt;/foreign-keys&gt;&lt;ref-type name="Journal Article"&gt;17&lt;/ref-type&gt;&lt;contributors&gt;&lt;authors&gt;&lt;author&gt;Shampa Iftakhar &lt;/author&gt;&lt;/authors&gt;&lt;/contributors&gt;&lt;titles&gt;&lt;title&gt;Google Classroom: What Works and How?&lt;/title&gt;&lt;secondary-title&gt;Journal of Education and Social Sciences&lt;/secondary-title&gt;&lt;/titles&gt;&lt;periodical&gt;&lt;full-title&gt;Journal of Education and Social Sciences&lt;/full-title&gt;&lt;/periodical&gt;&lt;pages&gt;7&lt;/pages&gt;&lt;volume&gt;Vol. 3&lt;/volume&gt;&lt;section&gt;12&lt;/section&gt;&lt;dates&gt;&lt;year&gt;2016&lt;/year&gt;&lt;/dates&gt;&lt;urls&gt;&lt;/urls&gt;&lt;/record&gt;&lt;/Cite&gt;&lt;/EndNote&gt;</w:instrText>
      </w:r>
      <w:r w:rsidRPr="00E0050E">
        <w:rPr>
          <w:rFonts w:ascii="Times New Roman" w:hAnsi="Times New Roman" w:cs="Times New Roman"/>
          <w:sz w:val="24"/>
          <w:szCs w:val="24"/>
          <w:lang w:val="en-US"/>
        </w:rPr>
        <w:fldChar w:fldCharType="separate"/>
      </w:r>
      <w:r w:rsidRPr="00E0050E">
        <w:rPr>
          <w:rFonts w:ascii="Times New Roman" w:hAnsi="Times New Roman" w:cs="Times New Roman"/>
          <w:noProof/>
          <w:sz w:val="24"/>
          <w:szCs w:val="24"/>
          <w:lang w:val="en-US"/>
        </w:rPr>
        <w:t>Iftakhar (2016)</w:t>
      </w:r>
      <w:r w:rsidRPr="00E0050E">
        <w:rPr>
          <w:rFonts w:ascii="Times New Roman" w:hAnsi="Times New Roman" w:cs="Times New Roman"/>
          <w:sz w:val="24"/>
          <w:szCs w:val="24"/>
          <w:lang w:val="en-US"/>
        </w:rPr>
        <w:fldChar w:fldCharType="end"/>
      </w:r>
      <w:r w:rsidRPr="00E0050E">
        <w:rPr>
          <w:rFonts w:ascii="Times New Roman" w:hAnsi="Times New Roman" w:cs="Times New Roman"/>
          <w:sz w:val="24"/>
          <w:szCs w:val="24"/>
          <w:lang w:val="en-US"/>
        </w:rPr>
        <w:t xml:space="preserve"> explained </w:t>
      </w:r>
      <w:r w:rsidRPr="00E0050E">
        <w:rPr>
          <w:rFonts w:ascii="Times New Roman" w:hAnsi="Times New Roman" w:cs="Times New Roman"/>
          <w:sz w:val="24"/>
          <w:szCs w:val="24"/>
        </w:rPr>
        <w:t xml:space="preserve">that Google Classroom is the best features provided by the Google platform </w:t>
      </w:r>
      <w:r w:rsidR="00E852B4">
        <w:rPr>
          <w:rFonts w:ascii="Times New Roman" w:hAnsi="Times New Roman" w:cs="Times New Roman"/>
          <w:sz w:val="24"/>
          <w:szCs w:val="24"/>
          <w:lang w:val="en-US"/>
        </w:rPr>
        <w:t xml:space="preserve">that can </w:t>
      </w:r>
      <w:r w:rsidRPr="00E0050E">
        <w:rPr>
          <w:rFonts w:ascii="Times New Roman" w:hAnsi="Times New Roman" w:cs="Times New Roman"/>
          <w:sz w:val="24"/>
          <w:szCs w:val="24"/>
        </w:rPr>
        <w:t xml:space="preserve">be </w:t>
      </w:r>
      <w:r w:rsidRPr="00E0050E">
        <w:rPr>
          <w:rFonts w:ascii="Times New Roman" w:hAnsi="Times New Roman" w:cs="Times New Roman"/>
          <w:sz w:val="24"/>
          <w:szCs w:val="24"/>
          <w:lang w:val="en-US"/>
        </w:rPr>
        <w:t xml:space="preserve">used </w:t>
      </w:r>
      <w:r w:rsidRPr="00E0050E">
        <w:rPr>
          <w:rFonts w:ascii="Times New Roman" w:hAnsi="Times New Roman" w:cs="Times New Roman"/>
          <w:sz w:val="24"/>
          <w:szCs w:val="24"/>
        </w:rPr>
        <w:t xml:space="preserve">by the </w:t>
      </w:r>
      <w:r w:rsidRPr="00E0050E">
        <w:rPr>
          <w:rFonts w:ascii="Times New Roman" w:hAnsi="Times New Roman" w:cs="Times New Roman"/>
          <w:sz w:val="24"/>
          <w:szCs w:val="24"/>
          <w:lang w:val="en-US"/>
        </w:rPr>
        <w:t>scholar</w:t>
      </w:r>
      <w:r w:rsidRPr="00E0050E">
        <w:rPr>
          <w:rFonts w:ascii="Times New Roman" w:hAnsi="Times New Roman" w:cs="Times New Roman"/>
          <w:sz w:val="24"/>
          <w:szCs w:val="24"/>
        </w:rPr>
        <w:t xml:space="preserve"> to get information about the class material with the use of much times saved. It can be accessed by everyone on their smart phone</w:t>
      </w:r>
      <w:r w:rsidRPr="00E0050E">
        <w:rPr>
          <w:rFonts w:ascii="Times New Roman" w:hAnsi="Times New Roman" w:cs="Times New Roman"/>
          <w:sz w:val="24"/>
          <w:szCs w:val="24"/>
          <w:lang w:val="en-US"/>
        </w:rPr>
        <w:t xml:space="preserve">, tablet, laptop, and personal computer. </w:t>
      </w:r>
      <w:r w:rsidRPr="00E0050E">
        <w:rPr>
          <w:rFonts w:ascii="Times New Roman" w:hAnsi="Times New Roman" w:cs="Times New Roman"/>
          <w:sz w:val="24"/>
          <w:szCs w:val="24"/>
        </w:rPr>
        <w:t xml:space="preserve">It is available for every </w:t>
      </w:r>
      <w:r w:rsidRPr="00E0050E">
        <w:rPr>
          <w:rFonts w:ascii="Times New Roman" w:hAnsi="Times New Roman" w:cs="Times New Roman"/>
          <w:sz w:val="24"/>
          <w:szCs w:val="24"/>
          <w:lang w:val="en-US"/>
        </w:rPr>
        <w:t>electronic</w:t>
      </w:r>
      <w:r w:rsidRPr="00E0050E">
        <w:rPr>
          <w:rFonts w:ascii="Times New Roman" w:hAnsi="Times New Roman" w:cs="Times New Roman"/>
          <w:sz w:val="24"/>
          <w:szCs w:val="24"/>
        </w:rPr>
        <w:t xml:space="preserve"> with Google Application for education, a free installation of productivity devi</w:t>
      </w:r>
      <w:r>
        <w:rPr>
          <w:rFonts w:ascii="Times New Roman" w:hAnsi="Times New Roman" w:cs="Times New Roman"/>
          <w:sz w:val="24"/>
          <w:szCs w:val="24"/>
        </w:rPr>
        <w:t xml:space="preserve">ce including Gmail, Drive, and </w:t>
      </w:r>
      <w:r>
        <w:rPr>
          <w:rFonts w:ascii="Times New Roman" w:hAnsi="Times New Roman" w:cs="Times New Roman"/>
          <w:sz w:val="24"/>
          <w:szCs w:val="24"/>
          <w:lang w:val="en-US"/>
        </w:rPr>
        <w:t>Documents.</w:t>
      </w:r>
    </w:p>
    <w:p w:rsidR="00E852B4" w:rsidRDefault="00E852B4" w:rsidP="00E852B4">
      <w:pPr>
        <w:spacing w:after="0" w:line="240" w:lineRule="auto"/>
        <w:ind w:firstLine="720"/>
        <w:jc w:val="both"/>
        <w:rPr>
          <w:rFonts w:ascii="Times New Roman" w:hAnsi="Times New Roman" w:cs="Times New Roman"/>
          <w:sz w:val="24"/>
          <w:szCs w:val="24"/>
          <w:lang w:val="en-US"/>
        </w:rPr>
      </w:pPr>
      <w:r w:rsidRPr="00E852B4">
        <w:rPr>
          <w:rFonts w:ascii="Times New Roman" w:hAnsi="Times New Roman" w:cs="Times New Roman"/>
          <w:sz w:val="24"/>
          <w:szCs w:val="24"/>
        </w:rPr>
        <w:t>Google Classroom  is completely simple to be used. Here</w:t>
      </w:r>
      <w:r w:rsidRPr="00E852B4">
        <w:rPr>
          <w:rFonts w:ascii="Times New Roman" w:hAnsi="Times New Roman" w:cs="Times New Roman"/>
          <w:sz w:val="24"/>
          <w:szCs w:val="24"/>
          <w:lang w:val="en-US"/>
        </w:rPr>
        <w:t xml:space="preserve"> are</w:t>
      </w:r>
      <w:r w:rsidRPr="00E852B4">
        <w:rPr>
          <w:rFonts w:ascii="Times New Roman" w:hAnsi="Times New Roman" w:cs="Times New Roman"/>
          <w:sz w:val="24"/>
          <w:szCs w:val="24"/>
        </w:rPr>
        <w:t xml:space="preserve"> all available features integrated and correlated between one and others. The teachers facilitated </w:t>
      </w:r>
      <w:r w:rsidRPr="00E852B4">
        <w:rPr>
          <w:rFonts w:ascii="Times New Roman" w:hAnsi="Times New Roman" w:cs="Times New Roman"/>
          <w:sz w:val="24"/>
          <w:szCs w:val="24"/>
          <w:lang w:val="en-US"/>
        </w:rPr>
        <w:t>to</w:t>
      </w:r>
      <w:r>
        <w:rPr>
          <w:rFonts w:ascii="Times New Roman" w:hAnsi="Times New Roman" w:cs="Times New Roman"/>
          <w:sz w:val="24"/>
          <w:szCs w:val="24"/>
        </w:rPr>
        <w:t xml:space="preserve"> keep all files in the </w:t>
      </w:r>
      <w:r w:rsidRPr="00E852B4">
        <w:rPr>
          <w:rFonts w:ascii="Times New Roman" w:hAnsi="Times New Roman" w:cs="Times New Roman"/>
          <w:sz w:val="24"/>
          <w:szCs w:val="24"/>
        </w:rPr>
        <w:t xml:space="preserve">Google Drive, they </w:t>
      </w:r>
      <w:r w:rsidRPr="00E852B4">
        <w:rPr>
          <w:rFonts w:ascii="Times New Roman" w:hAnsi="Times New Roman" w:cs="Times New Roman"/>
          <w:sz w:val="24"/>
          <w:szCs w:val="24"/>
          <w:lang w:val="en-US"/>
        </w:rPr>
        <w:t xml:space="preserve">able to </w:t>
      </w:r>
      <w:r w:rsidRPr="00E852B4">
        <w:rPr>
          <w:rFonts w:ascii="Times New Roman" w:hAnsi="Times New Roman" w:cs="Times New Roman"/>
          <w:sz w:val="24"/>
          <w:szCs w:val="24"/>
        </w:rPr>
        <w:t>give rank and level, attach pdf, photo, video, voice note</w:t>
      </w:r>
      <w:r w:rsidRPr="00E852B4">
        <w:rPr>
          <w:rFonts w:ascii="Times New Roman" w:hAnsi="Times New Roman" w:cs="Times New Roman"/>
          <w:sz w:val="24"/>
          <w:szCs w:val="24"/>
          <w:lang w:val="en-US"/>
        </w:rPr>
        <w:t>, document</w:t>
      </w:r>
      <w:r w:rsidRPr="00E852B4">
        <w:rPr>
          <w:rFonts w:ascii="Times New Roman" w:hAnsi="Times New Roman" w:cs="Times New Roman"/>
          <w:sz w:val="24"/>
          <w:szCs w:val="24"/>
        </w:rPr>
        <w:t xml:space="preserve"> or any links for instructional purpose</w:t>
      </w:r>
      <w:r w:rsidRPr="00E852B4">
        <w:rPr>
          <w:rFonts w:ascii="Times New Roman" w:hAnsi="Times New Roman" w:cs="Times New Roman"/>
          <w:sz w:val="24"/>
          <w:szCs w:val="24"/>
          <w:lang w:val="en-US"/>
        </w:rPr>
        <w:t>s</w:t>
      </w:r>
      <w:r w:rsidRPr="00E852B4">
        <w:rPr>
          <w:rFonts w:ascii="Times New Roman" w:hAnsi="Times New Roman" w:cs="Times New Roman"/>
          <w:sz w:val="24"/>
          <w:szCs w:val="24"/>
        </w:rPr>
        <w:t xml:space="preserve">. From Google Classroom  the teacher able to send the assignment to all </w:t>
      </w:r>
      <w:r w:rsidRPr="00E852B4">
        <w:rPr>
          <w:rFonts w:ascii="Times New Roman" w:hAnsi="Times New Roman" w:cs="Times New Roman"/>
          <w:sz w:val="24"/>
          <w:szCs w:val="24"/>
          <w:lang w:val="en-US"/>
        </w:rPr>
        <w:t>learners’</w:t>
      </w:r>
      <w:r w:rsidRPr="00E852B4">
        <w:rPr>
          <w:rFonts w:ascii="Times New Roman" w:hAnsi="Times New Roman" w:cs="Times New Roman"/>
          <w:sz w:val="24"/>
          <w:szCs w:val="24"/>
        </w:rPr>
        <w:t xml:space="preserve"> at the same time</w:t>
      </w:r>
      <w:r w:rsidRPr="00E852B4">
        <w:rPr>
          <w:rFonts w:ascii="Times New Roman" w:hAnsi="Times New Roman" w:cs="Times New Roman"/>
          <w:sz w:val="24"/>
          <w:szCs w:val="24"/>
          <w:lang w:val="en-US"/>
        </w:rPr>
        <w:t xml:space="preserve"> </w:t>
      </w:r>
      <w:r w:rsidRPr="00E852B4">
        <w:rPr>
          <w:rFonts w:ascii="Times New Roman" w:hAnsi="Times New Roman" w:cs="Times New Roman"/>
          <w:sz w:val="24"/>
          <w:szCs w:val="24"/>
          <w:lang w:val="en-US"/>
        </w:rPr>
        <w:fldChar w:fldCharType="begin"/>
      </w:r>
      <w:r w:rsidRPr="00E852B4">
        <w:rPr>
          <w:rFonts w:ascii="Times New Roman" w:hAnsi="Times New Roman" w:cs="Times New Roman"/>
          <w:sz w:val="24"/>
          <w:szCs w:val="24"/>
          <w:lang w:val="en-US"/>
        </w:rPr>
        <w:instrText xml:space="preserve"> ADDIN EN.CITE &lt;EndNote&gt;&lt;Cite&gt;&lt;Author&gt;Iftakhar&lt;/Author&gt;&lt;Year&gt;2016&lt;/Year&gt;&lt;RecNum&gt;1&lt;/RecNum&gt;&lt;DisplayText&gt;(Iftakhar, 2016)&lt;/DisplayText&gt;&lt;record&gt;&lt;rec-number&gt;1&lt;/rec-number&gt;&lt;foreign-keys&gt;&lt;key app="EN" db-id="aw2rpfx2n555s8e2dt3v2fei5aferdprt92r" timestamp="1577418266"&gt;1&lt;/key&gt;&lt;/foreign-keys&gt;&lt;ref-type name="Journal Article"&gt;17&lt;/ref-type&gt;&lt;contributors&gt;&lt;authors&gt;&lt;author&gt;Shampa Iftakhar &lt;/author&gt;&lt;/authors&gt;&lt;/contributors&gt;&lt;titles&gt;&lt;title&gt;Google Classroom: What Works and How?&lt;/title&gt;&lt;secondary-title&gt;Journal of Education and Social Sciences&lt;/secondary-title&gt;&lt;/titles&gt;&lt;periodical&gt;&lt;full-title&gt;Journal of Education and Social Sciences&lt;/full-title&gt;&lt;/periodical&gt;&lt;pages&gt;7&lt;/pages&gt;&lt;volume&gt;Vol. 3&lt;/volume&gt;&lt;section&gt;12&lt;/section&gt;&lt;dates&gt;&lt;year&gt;2016&lt;/year&gt;&lt;/dates&gt;&lt;urls&gt;&lt;/urls&gt;&lt;/record&gt;&lt;/Cite&gt;&lt;/EndNote&gt;</w:instrText>
      </w:r>
      <w:r w:rsidRPr="00E852B4">
        <w:rPr>
          <w:rFonts w:ascii="Times New Roman" w:hAnsi="Times New Roman" w:cs="Times New Roman"/>
          <w:sz w:val="24"/>
          <w:szCs w:val="24"/>
          <w:lang w:val="en-US"/>
        </w:rPr>
        <w:fldChar w:fldCharType="separate"/>
      </w:r>
      <w:r w:rsidRPr="00E852B4">
        <w:rPr>
          <w:rFonts w:ascii="Times New Roman" w:hAnsi="Times New Roman" w:cs="Times New Roman"/>
          <w:noProof/>
          <w:sz w:val="24"/>
          <w:szCs w:val="24"/>
          <w:lang w:val="en-US"/>
        </w:rPr>
        <w:t>(Iftakhar, 2016)</w:t>
      </w:r>
      <w:r w:rsidRPr="00E852B4">
        <w:rPr>
          <w:rFonts w:ascii="Times New Roman" w:hAnsi="Times New Roman" w:cs="Times New Roman"/>
          <w:sz w:val="24"/>
          <w:szCs w:val="24"/>
          <w:lang w:val="en-US"/>
        </w:rPr>
        <w:fldChar w:fldCharType="end"/>
      </w:r>
      <w:r w:rsidRPr="00E852B4">
        <w:rPr>
          <w:rFonts w:ascii="Times New Roman" w:hAnsi="Times New Roman" w:cs="Times New Roman"/>
          <w:sz w:val="24"/>
          <w:szCs w:val="24"/>
          <w:lang w:val="en-US"/>
        </w:rPr>
        <w:t>.</w:t>
      </w:r>
    </w:p>
    <w:p w:rsidR="00E852B4" w:rsidRDefault="00E852B4" w:rsidP="00E852B4">
      <w:pPr>
        <w:spacing w:after="0" w:line="240" w:lineRule="auto"/>
        <w:ind w:firstLine="720"/>
        <w:jc w:val="both"/>
        <w:rPr>
          <w:rFonts w:ascii="Times New Roman" w:hAnsi="Times New Roman" w:cs="Times New Roman"/>
          <w:sz w:val="24"/>
          <w:szCs w:val="24"/>
          <w:lang w:val="en-US"/>
        </w:rPr>
      </w:pPr>
      <w:r w:rsidRPr="00E852B4">
        <w:rPr>
          <w:rFonts w:ascii="Times New Roman" w:hAnsi="Times New Roman" w:cs="Times New Roman"/>
          <w:sz w:val="24"/>
          <w:szCs w:val="24"/>
        </w:rPr>
        <w:t xml:space="preserve">The other </w:t>
      </w:r>
      <w:r w:rsidRPr="00E852B4">
        <w:rPr>
          <w:rFonts w:ascii="Times New Roman" w:hAnsi="Times New Roman" w:cs="Times New Roman"/>
          <w:sz w:val="24"/>
          <w:szCs w:val="24"/>
          <w:lang w:val="en-US"/>
        </w:rPr>
        <w:t xml:space="preserve">things may contribute the </w:t>
      </w:r>
      <w:r w:rsidRPr="00E852B4">
        <w:rPr>
          <w:rFonts w:ascii="Times New Roman" w:hAnsi="Times New Roman" w:cs="Times New Roman"/>
          <w:sz w:val="24"/>
          <w:szCs w:val="24"/>
        </w:rPr>
        <w:t xml:space="preserve">advantage of Google Classroom  are spending time more saved. Next, the teachers can give instruction for class and share the </w:t>
      </w:r>
      <w:r w:rsidRPr="00E852B4">
        <w:rPr>
          <w:rFonts w:ascii="Times New Roman" w:hAnsi="Times New Roman" w:cs="Times New Roman"/>
          <w:sz w:val="24"/>
          <w:szCs w:val="24"/>
          <w:lang w:val="en-US"/>
        </w:rPr>
        <w:t xml:space="preserve">paperless </w:t>
      </w:r>
      <w:r w:rsidRPr="00E852B4">
        <w:rPr>
          <w:rFonts w:ascii="Times New Roman" w:hAnsi="Times New Roman" w:cs="Times New Roman"/>
          <w:sz w:val="24"/>
          <w:szCs w:val="24"/>
        </w:rPr>
        <w:t xml:space="preserve">assignment, comment, and </w:t>
      </w:r>
      <w:r w:rsidRPr="00E852B4">
        <w:rPr>
          <w:rFonts w:ascii="Times New Roman" w:hAnsi="Times New Roman" w:cs="Times New Roman"/>
          <w:sz w:val="24"/>
          <w:szCs w:val="24"/>
          <w:lang w:val="en-US"/>
        </w:rPr>
        <w:t xml:space="preserve">scoring of students’ work </w:t>
      </w:r>
      <w:r w:rsidRPr="00E852B4">
        <w:rPr>
          <w:rFonts w:ascii="Times New Roman" w:hAnsi="Times New Roman" w:cs="Times New Roman"/>
          <w:sz w:val="24"/>
          <w:szCs w:val="24"/>
        </w:rPr>
        <w:t xml:space="preserve">at the same time then it can minimize </w:t>
      </w:r>
      <w:r w:rsidRPr="00E852B4">
        <w:rPr>
          <w:rFonts w:ascii="Times New Roman" w:hAnsi="Times New Roman" w:cs="Times New Roman"/>
          <w:sz w:val="24"/>
          <w:szCs w:val="24"/>
          <w:lang w:val="en-US"/>
        </w:rPr>
        <w:t>wasting</w:t>
      </w:r>
      <w:r w:rsidRPr="00E852B4">
        <w:rPr>
          <w:rFonts w:ascii="Times New Roman" w:hAnsi="Times New Roman" w:cs="Times New Roman"/>
          <w:sz w:val="24"/>
          <w:szCs w:val="24"/>
        </w:rPr>
        <w:t xml:space="preserve"> time when the class is on. </w:t>
      </w:r>
      <w:r w:rsidRPr="00E852B4">
        <w:rPr>
          <w:rFonts w:ascii="Times New Roman" w:hAnsi="Times New Roman" w:cs="Times New Roman"/>
          <w:sz w:val="24"/>
          <w:szCs w:val="24"/>
          <w:lang w:val="en-US"/>
        </w:rPr>
        <w:t>Furthermore</w:t>
      </w:r>
      <w:r w:rsidRPr="00E852B4">
        <w:rPr>
          <w:rFonts w:ascii="Times New Roman" w:hAnsi="Times New Roman" w:cs="Times New Roman"/>
          <w:sz w:val="24"/>
          <w:szCs w:val="24"/>
        </w:rPr>
        <w:t xml:space="preserve">, the teachers </w:t>
      </w:r>
      <w:r w:rsidRPr="00E852B4">
        <w:rPr>
          <w:rFonts w:ascii="Times New Roman" w:hAnsi="Times New Roman" w:cs="Times New Roman"/>
          <w:sz w:val="24"/>
          <w:szCs w:val="24"/>
          <w:lang w:val="en-US"/>
        </w:rPr>
        <w:t xml:space="preserve">more focused in </w:t>
      </w:r>
      <w:r w:rsidRPr="00E852B4">
        <w:rPr>
          <w:rFonts w:ascii="Times New Roman" w:hAnsi="Times New Roman" w:cs="Times New Roman"/>
          <w:sz w:val="24"/>
          <w:szCs w:val="24"/>
        </w:rPr>
        <w:t>explaining the material during the class</w:t>
      </w:r>
      <w:r w:rsidRPr="00E852B4">
        <w:rPr>
          <w:rFonts w:ascii="Times New Roman" w:hAnsi="Times New Roman" w:cs="Times New Roman"/>
          <w:sz w:val="24"/>
          <w:szCs w:val="24"/>
          <w:lang w:val="en-US"/>
        </w:rPr>
        <w:t xml:space="preserve"> </w:t>
      </w:r>
      <w:r w:rsidRPr="00E852B4">
        <w:rPr>
          <w:rFonts w:ascii="Times New Roman" w:hAnsi="Times New Roman" w:cs="Times New Roman"/>
          <w:sz w:val="24"/>
          <w:szCs w:val="24"/>
          <w:lang w:val="en-US"/>
        </w:rPr>
        <w:fldChar w:fldCharType="begin"/>
      </w:r>
      <w:r w:rsidRPr="00E852B4">
        <w:rPr>
          <w:rFonts w:ascii="Times New Roman" w:hAnsi="Times New Roman" w:cs="Times New Roman"/>
          <w:sz w:val="24"/>
          <w:szCs w:val="24"/>
          <w:lang w:val="en-US"/>
        </w:rPr>
        <w:instrText xml:space="preserve"> ADDIN EN.CITE &lt;EndNote&gt;&lt;Cite&gt;&lt;Author&gt;Iftakhar&lt;/Author&gt;&lt;Year&gt;2016&lt;/Year&gt;&lt;RecNum&gt;1&lt;/RecNum&gt;&lt;DisplayText&gt;(Iftakhar, 2016)&lt;/DisplayText&gt;&lt;record&gt;&lt;rec-number&gt;1&lt;/rec-number&gt;&lt;foreign-keys&gt;&lt;key app="EN" db-id="aw2rpfx2n555s8e2dt3v2fei5aferdprt92r" timestamp="1577418266"&gt;1&lt;/key&gt;&lt;/foreign-keys&gt;&lt;ref-type name="Journal Article"&gt;17&lt;/ref-type&gt;&lt;contributors&gt;&lt;authors&gt;&lt;author&gt;Shampa Iftakhar &lt;/author&gt;&lt;/authors&gt;&lt;/contributors&gt;&lt;titles&gt;&lt;title&gt;Google Classroom: What Works and How?&lt;/title&gt;&lt;secondary-title&gt;Journal of Education and Social Sciences&lt;/secondary-title&gt;&lt;/titles&gt;&lt;periodical&gt;&lt;full-title&gt;Journal of Education and Social Sciences&lt;/full-title&gt;&lt;/periodical&gt;&lt;pages&gt;7&lt;/pages&gt;&lt;volume&gt;Vol. 3&lt;/volume&gt;&lt;section&gt;12&lt;/section&gt;&lt;dates&gt;&lt;year&gt;2016&lt;/year&gt;&lt;/dates&gt;&lt;urls&gt;&lt;/urls&gt;&lt;/record&gt;&lt;/Cite&gt;&lt;/EndNote&gt;</w:instrText>
      </w:r>
      <w:r w:rsidRPr="00E852B4">
        <w:rPr>
          <w:rFonts w:ascii="Times New Roman" w:hAnsi="Times New Roman" w:cs="Times New Roman"/>
          <w:sz w:val="24"/>
          <w:szCs w:val="24"/>
          <w:lang w:val="en-US"/>
        </w:rPr>
        <w:fldChar w:fldCharType="separate"/>
      </w:r>
      <w:r w:rsidRPr="00E852B4">
        <w:rPr>
          <w:rFonts w:ascii="Times New Roman" w:hAnsi="Times New Roman" w:cs="Times New Roman"/>
          <w:noProof/>
          <w:sz w:val="24"/>
          <w:szCs w:val="24"/>
          <w:lang w:val="en-US"/>
        </w:rPr>
        <w:t>(Iftakhar, 2016)</w:t>
      </w:r>
      <w:r w:rsidRPr="00E852B4">
        <w:rPr>
          <w:rFonts w:ascii="Times New Roman" w:hAnsi="Times New Roman" w:cs="Times New Roman"/>
          <w:sz w:val="24"/>
          <w:szCs w:val="24"/>
          <w:lang w:val="en-US"/>
        </w:rPr>
        <w:fldChar w:fldCharType="end"/>
      </w:r>
      <w:r w:rsidRPr="00E852B4">
        <w:rPr>
          <w:rFonts w:ascii="Times New Roman" w:hAnsi="Times New Roman" w:cs="Times New Roman"/>
          <w:sz w:val="24"/>
          <w:szCs w:val="24"/>
          <w:lang w:val="en-US"/>
        </w:rPr>
        <w:t>.</w:t>
      </w:r>
    </w:p>
    <w:p w:rsidR="00E852B4" w:rsidRPr="00E852B4" w:rsidRDefault="00E852B4" w:rsidP="00E852B4">
      <w:pPr>
        <w:spacing w:after="0" w:line="240" w:lineRule="auto"/>
        <w:ind w:firstLine="720"/>
        <w:jc w:val="both"/>
        <w:rPr>
          <w:rFonts w:ascii="Times New Roman" w:hAnsi="Times New Roman" w:cs="Times New Roman"/>
          <w:sz w:val="24"/>
          <w:szCs w:val="24"/>
          <w:lang w:val="en-US"/>
        </w:rPr>
      </w:pPr>
      <w:r w:rsidRPr="00E852B4">
        <w:rPr>
          <w:rFonts w:ascii="Times New Roman" w:hAnsi="Times New Roman" w:cs="Times New Roman"/>
          <w:sz w:val="24"/>
          <w:szCs w:val="24"/>
        </w:rPr>
        <w:t>Google Classroom has many advantages as explained above, but it also has disadvantages even it is equipped with good features. The disadvantages namely limited integrated options to Google Calendar which may contribute any problems with handling assignment deadlines and material by the time decided. When Google Classroom is integrated to Google Calendar the students currently get notifications of every single assignment which equipped by the alarm of their phones.</w:t>
      </w:r>
      <w:r w:rsidRPr="00E852B4">
        <w:rPr>
          <w:rFonts w:ascii="Times New Roman" w:hAnsi="Times New Roman" w:cs="Times New Roman"/>
          <w:sz w:val="28"/>
          <w:szCs w:val="24"/>
        </w:rPr>
        <w:t xml:space="preserve"> </w:t>
      </w:r>
      <w:r w:rsidRPr="00E852B4">
        <w:rPr>
          <w:rFonts w:ascii="Times New Roman" w:hAnsi="Times New Roman" w:cs="Times New Roman"/>
          <w:sz w:val="24"/>
        </w:rPr>
        <w:fldChar w:fldCharType="begin"/>
      </w:r>
      <w:r w:rsidRPr="00E852B4">
        <w:rPr>
          <w:rFonts w:ascii="Times New Roman" w:hAnsi="Times New Roman" w:cs="Times New Roman"/>
          <w:sz w:val="24"/>
        </w:rPr>
        <w:instrText xml:space="preserve"> ADDIN EN.CITE &lt;EndNote&gt;&lt;Cite&gt;&lt;Author&gt;Pappas&lt;/Author&gt;&lt;Year&gt;2015&lt;/Year&gt;&lt;RecNum&gt;46&lt;/RecNum&gt;&lt;DisplayText&gt;(Pappas, 2015)&lt;/DisplayText&gt;&lt;record&gt;&lt;rec-number&gt;46&lt;/rec-number&gt;&lt;foreign-keys&gt;&lt;key app="EN" db-id="aw2rpfx2n555s8e2dt3v2fei5aferdprt92r" timestamp="1594561949"&gt;46&lt;/key&gt;&lt;/foreign-keys&gt;&lt;ref-type name="Web Page"&gt;12&lt;/ref-type&gt;&lt;contributors&gt;&lt;authors&gt;&lt;author&gt;Christopher Pappas&lt;/author&gt;&lt;/authors&gt;&lt;/contributors&gt;&lt;titles&gt;&lt;title&gt;Google Classroom Review: Pros and Cons of Using Google Classroom in e-learning&lt;/title&gt;&lt;/titles&gt;&lt;dates&gt;&lt;year&gt;2015&lt;/year&gt;&lt;/dates&gt;&lt;pub-location&gt;French&lt;/pub-location&gt;&lt;publisher&gt;eLearning Industry&lt;/publisher&gt;&lt;urls&gt;&lt;/urls&gt;&lt;/record&gt;&lt;/Cite&gt;&lt;/EndNote&gt;</w:instrText>
      </w:r>
      <w:r w:rsidRPr="00E852B4">
        <w:rPr>
          <w:rFonts w:ascii="Times New Roman" w:hAnsi="Times New Roman" w:cs="Times New Roman"/>
          <w:sz w:val="24"/>
        </w:rPr>
        <w:fldChar w:fldCharType="separate"/>
      </w:r>
      <w:r w:rsidRPr="00E852B4">
        <w:rPr>
          <w:rFonts w:ascii="Times New Roman" w:hAnsi="Times New Roman" w:cs="Times New Roman"/>
          <w:noProof/>
          <w:sz w:val="24"/>
        </w:rPr>
        <w:t>(Pappas, 2015)</w:t>
      </w:r>
      <w:r w:rsidRPr="00E852B4">
        <w:rPr>
          <w:rFonts w:ascii="Times New Roman" w:hAnsi="Times New Roman" w:cs="Times New Roman"/>
          <w:sz w:val="24"/>
        </w:rPr>
        <w:fldChar w:fldCharType="end"/>
      </w:r>
    </w:p>
    <w:p w:rsidR="00E852B4" w:rsidRDefault="00E852B4" w:rsidP="00E852B4">
      <w:pPr>
        <w:spacing w:after="0" w:line="240" w:lineRule="auto"/>
        <w:ind w:firstLine="720"/>
        <w:jc w:val="both"/>
        <w:rPr>
          <w:rFonts w:ascii="Times New Roman" w:hAnsi="Times New Roman" w:cs="Times New Roman"/>
          <w:sz w:val="24"/>
          <w:szCs w:val="24"/>
          <w:lang w:val="en-US"/>
        </w:rPr>
      </w:pPr>
    </w:p>
    <w:p w:rsidR="00E852B4" w:rsidRDefault="00E852B4" w:rsidP="00E852B4">
      <w:pPr>
        <w:spacing w:after="0" w:line="240" w:lineRule="auto"/>
        <w:jc w:val="both"/>
        <w:rPr>
          <w:rFonts w:ascii="Times New Roman" w:hAnsi="Times New Roman" w:cs="Times New Roman"/>
          <w:b/>
          <w:sz w:val="24"/>
          <w:szCs w:val="24"/>
          <w:lang w:val="en-US"/>
        </w:rPr>
      </w:pPr>
      <w:r w:rsidRPr="00E852B4">
        <w:rPr>
          <w:rFonts w:ascii="Times New Roman" w:hAnsi="Times New Roman" w:cs="Times New Roman"/>
          <w:b/>
          <w:sz w:val="24"/>
          <w:szCs w:val="24"/>
          <w:lang w:val="en-US"/>
        </w:rPr>
        <w:t>Previous Studies: Google Classroom</w:t>
      </w:r>
      <w:r>
        <w:rPr>
          <w:rFonts w:ascii="Times New Roman" w:hAnsi="Times New Roman" w:cs="Times New Roman"/>
          <w:sz w:val="24"/>
          <w:szCs w:val="24"/>
          <w:lang w:val="en-US"/>
        </w:rPr>
        <w:t xml:space="preserve"> </w:t>
      </w:r>
      <w:r w:rsidRPr="00E852B4">
        <w:rPr>
          <w:rFonts w:ascii="Times New Roman" w:hAnsi="Times New Roman" w:cs="Times New Roman"/>
          <w:b/>
          <w:sz w:val="24"/>
          <w:szCs w:val="24"/>
          <w:lang w:val="en-US"/>
        </w:rPr>
        <w:t>in EFL</w:t>
      </w:r>
    </w:p>
    <w:p w:rsidR="00E852B4" w:rsidRDefault="00E852B4" w:rsidP="00E852B4">
      <w:pPr>
        <w:spacing w:after="0" w:line="240" w:lineRule="auto"/>
        <w:ind w:firstLine="720"/>
        <w:jc w:val="both"/>
        <w:rPr>
          <w:rFonts w:ascii="Times New Roman" w:hAnsi="Times New Roman" w:cs="Times New Roman"/>
          <w:b/>
          <w:sz w:val="24"/>
          <w:szCs w:val="24"/>
          <w:lang w:val="en-US"/>
        </w:rPr>
      </w:pPr>
      <w:r w:rsidRPr="00E852B4">
        <w:rPr>
          <w:rFonts w:ascii="Times New Roman" w:hAnsi="Times New Roman" w:cs="Times New Roman"/>
          <w:sz w:val="24"/>
          <w:szCs w:val="24"/>
        </w:rPr>
        <w:lastRenderedPageBreak/>
        <w:t xml:space="preserve">In the previous study, </w:t>
      </w:r>
      <w:r w:rsidRPr="00E852B4">
        <w:rPr>
          <w:rFonts w:ascii="Times New Roman" w:hAnsi="Times New Roman" w:cs="Times New Roman"/>
          <w:sz w:val="24"/>
          <w:szCs w:val="24"/>
        </w:rPr>
        <w:fldChar w:fldCharType="begin"/>
      </w:r>
      <w:r w:rsidRPr="00E852B4">
        <w:rPr>
          <w:rFonts w:ascii="Times New Roman" w:hAnsi="Times New Roman" w:cs="Times New Roman"/>
          <w:sz w:val="24"/>
          <w:szCs w:val="24"/>
        </w:rPr>
        <w:instrText xml:space="preserve"> ADDIN EN.CITE &lt;EndNote&gt;&lt;Cite AuthorYear="1"&gt;&lt;Author&gt;Negara&lt;/Author&gt;&lt;Year&gt;2018&lt;/Year&gt;&lt;RecNum&gt;2&lt;/RecNum&gt;&lt;DisplayText&gt;Negara (2018)&lt;/DisplayText&gt;&lt;record&gt;&lt;rec-number&gt;2&lt;/rec-number&gt;&lt;foreign-keys&gt;&lt;key app="EN" db-id="aw2rpfx2n555s8e2dt3v2fei5aferdprt92r" timestamp="1577418422"&gt;2&lt;/key&gt;&lt;/foreign-keys&gt;&lt;ref-type name="Journal Article"&gt;17&lt;/ref-type&gt;&lt;contributors&gt;&lt;authors&gt;&lt;author&gt;Irma Manda Negara &lt;/author&gt;&lt;/authors&gt;&lt;/contributors&gt;&lt;titles&gt;&lt;title&gt;Students Perception: The Use of Google Classroom In Teaching-Learning Process &lt;/title&gt;&lt;secondary-title&gt;Jurnal Ilmiah STBA &lt;/secondary-title&gt;&lt;/titles&gt;&lt;periodical&gt;&lt;full-title&gt;Jurnal Ilmiah STBA&lt;/full-title&gt;&lt;/periodical&gt;&lt;pages&gt;14&lt;/pages&gt;&lt;volume&gt;Vol.4 No.1  &lt;/volume&gt;&lt;section&gt;012&lt;/section&gt;&lt;dates&gt;&lt;year&gt;2018&lt;/year&gt;&lt;/dates&gt;&lt;urls&gt;&lt;/urls&gt;&lt;/record&gt;&lt;/Cite&gt;&lt;/EndNote&gt;</w:instrText>
      </w:r>
      <w:r w:rsidRPr="00E852B4">
        <w:rPr>
          <w:rFonts w:ascii="Times New Roman" w:hAnsi="Times New Roman" w:cs="Times New Roman"/>
          <w:sz w:val="24"/>
          <w:szCs w:val="24"/>
        </w:rPr>
        <w:fldChar w:fldCharType="separate"/>
      </w:r>
      <w:r w:rsidRPr="00E852B4">
        <w:rPr>
          <w:rFonts w:ascii="Times New Roman" w:hAnsi="Times New Roman" w:cs="Times New Roman"/>
          <w:noProof/>
          <w:sz w:val="24"/>
          <w:szCs w:val="24"/>
        </w:rPr>
        <w:t>Negara (2018)</w:t>
      </w:r>
      <w:r w:rsidRPr="00E852B4">
        <w:rPr>
          <w:rFonts w:ascii="Times New Roman" w:hAnsi="Times New Roman" w:cs="Times New Roman"/>
          <w:sz w:val="24"/>
          <w:szCs w:val="24"/>
        </w:rPr>
        <w:fldChar w:fldCharType="end"/>
      </w:r>
      <w:r w:rsidRPr="00E852B4">
        <w:rPr>
          <w:rFonts w:ascii="Times New Roman" w:hAnsi="Times New Roman" w:cs="Times New Roman"/>
          <w:sz w:val="24"/>
          <w:szCs w:val="24"/>
        </w:rPr>
        <w:t xml:space="preserve"> said that Google Classroom  is an application created to help teachers or lecturers in creating, sharing, collecting paperless assignment, assessing student assignment, which complemented by automatic document storage. In addition, it can be utilized as a media of interaction between students and teachers, organizing classes while in distance class or paperless tasks which can be held without being bound by space and field. Based on the data obtained by researcher 23 students (42.6%) stated strongly agree and 31 students (57.4%) agreed. From this calculation index, it was found that 88.51% was in the excellent category. It can be inferred that respondents strongly agree that Google Classroom is very worthwhile in learning activities.</w:t>
      </w:r>
    </w:p>
    <w:p w:rsidR="00FC03F1" w:rsidRDefault="00E852B4" w:rsidP="00FC03F1">
      <w:pPr>
        <w:spacing w:after="0" w:line="240" w:lineRule="auto"/>
        <w:ind w:firstLine="720"/>
        <w:jc w:val="both"/>
        <w:rPr>
          <w:rFonts w:ascii="Times New Roman" w:hAnsi="Times New Roman" w:cs="Times New Roman"/>
          <w:sz w:val="24"/>
          <w:szCs w:val="24"/>
        </w:rPr>
      </w:pPr>
      <w:r w:rsidRPr="00E852B4">
        <w:rPr>
          <w:rFonts w:ascii="Times New Roman" w:hAnsi="Times New Roman" w:cs="Times New Roman"/>
          <w:sz w:val="24"/>
          <w:szCs w:val="24"/>
        </w:rPr>
        <w:t xml:space="preserve">In addition, </w:t>
      </w:r>
      <w:r w:rsidRPr="00E852B4">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&lt;EndNote&gt;&lt;Cite&gt;&lt;Author&gt;Shaharanee&lt;/Author&gt;&lt;Year&gt;2016&lt;/Year&gt;&lt;RecNum&gt;15&lt;/RecNum&gt;&lt;DisplayText&gt;(Shaharanee, Jamil, &amp;amp; Rodzi, 2016)&lt;/DisplayText&gt;&lt;record&gt;&lt;rec-number&gt;15&lt;/rec-number&gt;&lt;foreign-keys&gt;&lt;key app="EN" db-id="aw2rpfx2n555s8e2dt3v2fei5aferdprt92r" timestamp="1578856203"&gt;15&lt;/key&gt;&lt;/foreign-keys&gt;&lt;ref-type name="Journal Article"&gt;17&lt;/ref-type&gt;&lt;contributors&gt;&lt;authors&gt;&lt;author&gt;Izwan Nizal Mohd Shaharanee&lt;/author&gt;&lt;author&gt;Jastini Mohd Jamil&lt;/author&gt;&lt;author&gt;Sarah Syamimi Mohamad Rodzi&lt;/author&gt;&lt;/authors&gt;&lt;/contributors&gt;&lt;titles&gt;&lt;title&gt;The Application of Google Classroom as a Tool for Teaching and Learning&lt;/title&gt;&lt;secondary-title&gt;Journal of Telecomunication, Electronic and Computer Engineering&lt;/secondary-title&gt;&lt;/titles&gt;&lt;periodical&gt;&lt;full-title&gt;Journal of Telecomunication, Electronic and Computer Engineering&lt;/full-title&gt;&lt;/periodical&gt;&lt;pages&gt;4&lt;/pages&gt;&lt;volume&gt;Vol.8 No.10&lt;/volume&gt;&lt;section&gt;5&lt;/section&gt;&lt;dates&gt;&lt;year&gt;2016&lt;/year&gt;&lt;/dates&gt;&lt;urls&gt;&lt;/urls&gt;&lt;/record&gt;&lt;/Cite&gt;&lt;/EndNote&gt;</w:instrText>
      </w:r>
      <w:r w:rsidRPr="00E852B4">
        <w:rPr>
          <w:rFonts w:ascii="Times New Roman" w:hAnsi="Times New Roman" w:cs="Times New Roman"/>
          <w:sz w:val="24"/>
          <w:szCs w:val="24"/>
        </w:rPr>
        <w:fldChar w:fldCharType="separate"/>
      </w:r>
      <w:r>
        <w:rPr>
          <w:rFonts w:ascii="Times New Roman" w:hAnsi="Times New Roman" w:cs="Times New Roman"/>
          <w:noProof/>
          <w:sz w:val="24"/>
          <w:szCs w:val="24"/>
        </w:rPr>
        <w:t>(Shaharanee, Jamil, &amp; Rodzi, 2016)</w:t>
      </w:r>
      <w:r w:rsidRPr="00E852B4">
        <w:rPr>
          <w:rFonts w:ascii="Times New Roman" w:hAnsi="Times New Roman" w:cs="Times New Roman"/>
          <w:sz w:val="24"/>
          <w:szCs w:val="24"/>
        </w:rPr>
        <w:fldChar w:fldCharType="end"/>
      </w:r>
      <w:r w:rsidRPr="00E852B4">
        <w:rPr>
          <w:rFonts w:ascii="Times New Roman" w:hAnsi="Times New Roman" w:cs="Times New Roman"/>
          <w:sz w:val="24"/>
          <w:szCs w:val="24"/>
        </w:rPr>
        <w:t xml:space="preserve"> who conduct research in the same field said that their finding shows most of the learners feel satisfied and successful in their process of studying with the use of Google Classroom as media tool of teaching. This indicates that the tool used for the instructional media is effective as an active learning device. Based on the data obtained by the researcher, the Google Classroom apps would switch the conventional to an online instruction with the designing of educational support programs that enable the students achieve through an online system </w:t>
      </w:r>
      <w:r w:rsidRPr="00E852B4">
        <w:rPr>
          <w:rFonts w:ascii="Times New Roman" w:hAnsi="Times New Roman" w:cs="Times New Roman"/>
          <w:sz w:val="24"/>
          <w:szCs w:val="24"/>
        </w:rPr>
        <w:fldChar w:fldCharType="begin"/>
      </w:r>
      <w:r w:rsidRPr="00E852B4">
        <w:rPr>
          <w:rFonts w:ascii="Times New Roman" w:hAnsi="Times New Roman" w:cs="Times New Roman"/>
          <w:sz w:val="24"/>
          <w:szCs w:val="24"/>
        </w:rPr>
        <w:instrText xml:space="preserve"> ADDIN EN.CITE &lt;EndNote&gt;&lt;Cite&gt;&lt;Author&gt;Shaharanee&lt;/Author&gt;&lt;Year&gt;2016&lt;/Year&gt;&lt;RecNum&gt;15&lt;/RecNum&gt;&lt;DisplayText&gt;(Shaharanee et al., 2016)&lt;/DisplayText&gt;&lt;record&gt;&lt;rec-number&gt;15&lt;/rec-number&gt;&lt;foreign-keys&gt;&lt;key app="EN" db-id="aw2rpfx2n555s8e2dt3v2fei5aferdprt92r" timestamp="1578856203"&gt;15&lt;/key&gt;&lt;/foreign-keys&gt;&lt;ref-type name="Journal Article"&gt;17&lt;/ref-type&gt;&lt;contributors&gt;&lt;authors&gt;&lt;author&gt;Izwan Nizal Mohd Shaharanee&lt;/author&gt;&lt;author&gt;Jastini Mohd Jamil&lt;/author&gt;&lt;author&gt;Sarah Syamimi Mohamad Rodzi&lt;/author&gt;&lt;/authors&gt;&lt;/contributors&gt;&lt;titles&gt;&lt;title&gt;The Application of Google Classroom as a Tool for Teaching and Learning&lt;/title&gt;&lt;secondary-title&gt;Journal of Telecomunication, Electronic and Computer Engineering&lt;/secondary-title&gt;&lt;/titles&gt;&lt;periodical&gt;&lt;full-title&gt;Journal of Telecomunication, Electronic and Computer Engineering&lt;/full-title&gt;&lt;/periodical&gt;&lt;pages&gt;4&lt;/pages&gt;&lt;volume&gt;Vol.8 No.10&lt;/volume&gt;&lt;section&gt;5&lt;/section&gt;&lt;dates&gt;&lt;year&gt;2016&lt;/year&gt;&lt;/dates&gt;&lt;urls&gt;&lt;/urls&gt;&lt;/record&gt;&lt;/Cite&gt;&lt;/EndNote&gt;</w:instrText>
      </w:r>
      <w:r w:rsidRPr="00E852B4">
        <w:rPr>
          <w:rFonts w:ascii="Times New Roman" w:hAnsi="Times New Roman" w:cs="Times New Roman"/>
          <w:sz w:val="24"/>
          <w:szCs w:val="24"/>
        </w:rPr>
        <w:fldChar w:fldCharType="separate"/>
      </w:r>
      <w:r w:rsidRPr="00E852B4">
        <w:rPr>
          <w:rFonts w:ascii="Times New Roman" w:hAnsi="Times New Roman" w:cs="Times New Roman"/>
          <w:noProof/>
          <w:sz w:val="24"/>
          <w:szCs w:val="24"/>
        </w:rPr>
        <w:t>(Shaharanee et al., 2016)</w:t>
      </w:r>
      <w:r w:rsidRPr="00E852B4">
        <w:rPr>
          <w:rFonts w:ascii="Times New Roman" w:hAnsi="Times New Roman" w:cs="Times New Roman"/>
          <w:sz w:val="24"/>
          <w:szCs w:val="24"/>
        </w:rPr>
        <w:fldChar w:fldCharType="end"/>
      </w:r>
      <w:r w:rsidRPr="00E852B4">
        <w:rPr>
          <w:rFonts w:ascii="Times New Roman" w:hAnsi="Times New Roman" w:cs="Times New Roman"/>
          <w:sz w:val="24"/>
          <w:szCs w:val="24"/>
        </w:rPr>
        <w:t>.</w:t>
      </w:r>
    </w:p>
    <w:p w:rsidR="00FC03F1" w:rsidRPr="00C51D76" w:rsidRDefault="00FC03F1" w:rsidP="00C51D76">
      <w:pPr>
        <w:spacing w:after="0" w:line="240" w:lineRule="auto"/>
        <w:ind w:firstLine="720"/>
        <w:jc w:val="both"/>
        <w:rPr>
          <w:rFonts w:ascii="Times New Roman" w:hAnsi="Times New Roman" w:cs="Times New Roman"/>
          <w:sz w:val="24"/>
        </w:rPr>
      </w:pPr>
      <w:r w:rsidRPr="00FC03F1">
        <w:rPr>
          <w:rFonts w:ascii="Times New Roman" w:hAnsi="Times New Roman" w:cs="Times New Roman"/>
          <w:sz w:val="24"/>
        </w:rPr>
        <w:t xml:space="preserve">The next researcher who </w:t>
      </w:r>
      <w:r>
        <w:rPr>
          <w:rFonts w:ascii="Times New Roman" w:hAnsi="Times New Roman" w:cs="Times New Roman"/>
          <w:sz w:val="24"/>
        </w:rPr>
        <w:t>conduct in the same field was</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r>
      <w:r>
        <w:rPr>
          <w:rFonts w:ascii="Times New Roman" w:hAnsi="Times New Roman" w:cs="Times New Roman"/>
          <w:sz w:val="24"/>
          <w:lang w:val="en-US"/>
        </w:rPr>
        <w:instrText xml:space="preserve"> ADDIN EN.CITE &lt;EndNote&gt;&lt;Cite AuthorYear="1"&gt;&lt;Author&gt;Harjanto&lt;/Author&gt;&lt;Year&gt;2019&lt;/Year&gt;&lt;RecNum&gt;49&lt;/RecNum&gt;&lt;DisplayText&gt;Harjanto and Sumarni (2019)&lt;/DisplayText&gt;&lt;record&gt;&lt;rec-number&gt;49&lt;/rec-number&gt;&lt;foreign-keys&gt;&lt;key app="EN" db-id="aw2rpfx2n555s8e2dt3v2fei5aferdprt92r" timestamp="1600486587"&gt;49&lt;/key&gt;&lt;/foreign-keys&gt;&lt;ref-type name="Journal Article"&gt;17&lt;/ref-type&gt;&lt;contributors&gt;&lt;authors&gt;&lt;author&gt;Almio Susetyo Harjanto&lt;/author&gt;&lt;author&gt;Sri Sumarni&lt;/author&gt;&lt;/authors&gt;&lt;/contributors&gt;&lt;titles&gt;&lt;title&gt;Teachers’ Experiences on The Use of Google Classroom&lt;/title&gt;&lt;secondary-title&gt;3rd English Language and Literature International Conference (ELLiC) Proceedings &lt;/secondary-title&gt;&lt;/titles&gt;&lt;periodical&gt;&lt;full-title&gt;3rd English Language and Literature International Conference (ELLiC) Proceedings&lt;/full-title&gt;&lt;/periodical&gt;&lt;pages&gt;7&lt;/pages&gt;&lt;volume&gt; Vol. 3, 2019&lt;/volume&gt;&lt;section&gt;172&lt;/section&gt;&lt;dates&gt;&lt;year&gt;2019&lt;/year&gt;&lt;/dates&gt;&lt;urls&gt;&lt;/urls&gt;&lt;/record&gt;&lt;/Cite&gt;&lt;/EndNote&gt;</w:instrText>
      </w:r>
      <w:r>
        <w:rPr>
          <w:rFonts w:ascii="Times New Roman" w:hAnsi="Times New Roman" w:cs="Times New Roman"/>
          <w:sz w:val="24"/>
          <w:lang w:val="en-US"/>
        </w:rPr>
        <w:fldChar w:fldCharType="separate"/>
      </w:r>
      <w:r>
        <w:rPr>
          <w:rFonts w:ascii="Times New Roman" w:hAnsi="Times New Roman" w:cs="Times New Roman"/>
          <w:noProof/>
          <w:sz w:val="24"/>
          <w:lang w:val="en-US"/>
        </w:rPr>
        <w:t>Harjanto and Sumarni (2019)</w:t>
      </w:r>
      <w:r>
        <w:rPr>
          <w:rFonts w:ascii="Times New Roman" w:hAnsi="Times New Roman" w:cs="Times New Roman"/>
          <w:sz w:val="24"/>
          <w:lang w:val="en-US"/>
        </w:rPr>
        <w:fldChar w:fldCharType="end"/>
      </w:r>
      <w:r>
        <w:rPr>
          <w:rFonts w:ascii="Times New Roman" w:hAnsi="Times New Roman" w:cs="Times New Roman"/>
          <w:sz w:val="24"/>
        </w:rPr>
        <w:t xml:space="preserve"> </w:t>
      </w:r>
      <w:r w:rsidRPr="00FC03F1">
        <w:rPr>
          <w:rFonts w:ascii="Times New Roman" w:hAnsi="Times New Roman" w:cs="Times New Roman"/>
          <w:sz w:val="24"/>
        </w:rPr>
        <w:t>which reveals the teacher’s perspective on the use of Google Classroom as a learning media. This study was qualitative research with the use of interview method. It was involved seven high school teachers who have actively implemented Google Classroom in their teaching at least 1 year. The results of this study displayed that the teachers apply it as a facilitation tool for organizing student’s task, managing classroom, and facilitating student’s interaction. It was also very helpful to carry out their virtual learning.</w:t>
      </w:r>
    </w:p>
    <w:p w:rsidR="00E852B4" w:rsidRPr="00E852B4" w:rsidRDefault="00E852B4" w:rsidP="00E852B4">
      <w:pPr>
        <w:spacing w:after="0" w:line="240" w:lineRule="auto"/>
        <w:jc w:val="both"/>
        <w:rPr>
          <w:rFonts w:ascii="Times New Roman" w:hAnsi="Times New Roman" w:cs="Times New Roman"/>
          <w:sz w:val="24"/>
          <w:szCs w:val="24"/>
          <w:lang w:val="en-US"/>
        </w:rPr>
      </w:pPr>
    </w:p>
    <w:p w:rsidR="00A75394" w:rsidRDefault="00577AD6" w:rsidP="00A75394">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RESEARCH METHOD</w:t>
      </w:r>
    </w:p>
    <w:p w:rsidR="00544977" w:rsidRDefault="00A75394" w:rsidP="00544977">
      <w:pPr>
        <w:spacing w:after="0" w:line="240" w:lineRule="auto"/>
        <w:ind w:firstLine="720"/>
        <w:jc w:val="both"/>
        <w:rPr>
          <w:rFonts w:ascii="Times New Roman" w:hAnsi="Times New Roman" w:cs="Times New Roman"/>
          <w:bCs/>
          <w:sz w:val="24"/>
          <w:szCs w:val="24"/>
          <w:lang w:val="en-US"/>
        </w:rPr>
      </w:pPr>
      <w:r>
        <w:rPr>
          <w:rFonts w:ascii="Times New Roman" w:eastAsia="Calibri" w:hAnsi="Times New Roman" w:cs="Times New Roman"/>
          <w:sz w:val="24"/>
          <w:szCs w:val="24"/>
          <w:lang w:val="en-US"/>
        </w:rPr>
        <w:t>This study was a</w:t>
      </w:r>
      <w:r w:rsidRPr="00A75394">
        <w:rPr>
          <w:rFonts w:ascii="Times New Roman" w:eastAsia="Calibri" w:hAnsi="Times New Roman" w:cs="Times New Roman"/>
          <w:sz w:val="24"/>
          <w:szCs w:val="24"/>
          <w:lang w:val="en-US"/>
        </w:rPr>
        <w:t xml:space="preserve"> quantitative research </w:t>
      </w:r>
      <w:r w:rsidRPr="00A75394">
        <w:rPr>
          <w:rFonts w:ascii="Times New Roman" w:eastAsia="Calibri" w:hAnsi="Times New Roman" w:cs="Times New Roman"/>
          <w:sz w:val="24"/>
          <w:szCs w:val="24"/>
        </w:rPr>
        <w:t xml:space="preserve">with specific design namely </w:t>
      </w:r>
      <w:r w:rsidRPr="00A75394">
        <w:rPr>
          <w:rFonts w:ascii="Times New Roman" w:eastAsia="Calibri" w:hAnsi="Times New Roman" w:cs="Times New Roman"/>
          <w:sz w:val="24"/>
          <w:szCs w:val="24"/>
          <w:lang w:val="en-US"/>
        </w:rPr>
        <w:t>pre-</w:t>
      </w:r>
      <w:r w:rsidRPr="00A75394">
        <w:rPr>
          <w:rFonts w:ascii="Times New Roman" w:eastAsia="Calibri" w:hAnsi="Times New Roman" w:cs="Times New Roman"/>
          <w:sz w:val="24"/>
          <w:szCs w:val="24"/>
        </w:rPr>
        <w:t>experimental research. The researcher concerned to one case that currently exist</w:t>
      </w:r>
      <w:r w:rsidRPr="00A75394">
        <w:rPr>
          <w:rFonts w:ascii="Times New Roman" w:eastAsia="Calibri" w:hAnsi="Times New Roman" w:cs="Times New Roman"/>
          <w:sz w:val="24"/>
          <w:szCs w:val="24"/>
          <w:lang w:val="en-US"/>
        </w:rPr>
        <w:t>s</w:t>
      </w:r>
      <w:r w:rsidRPr="00A75394">
        <w:rPr>
          <w:rFonts w:ascii="Times New Roman" w:eastAsia="Calibri" w:hAnsi="Times New Roman" w:cs="Times New Roman"/>
          <w:sz w:val="24"/>
          <w:szCs w:val="24"/>
        </w:rPr>
        <w:t xml:space="preserve"> in the field of education. </w:t>
      </w:r>
      <w:r w:rsidRPr="00A75394">
        <w:rPr>
          <w:rFonts w:ascii="Times New Roman" w:hAnsi="Times New Roman" w:cs="Times New Roman"/>
          <w:bCs/>
          <w:sz w:val="24"/>
          <w:szCs w:val="24"/>
          <w:lang w:val="en-US"/>
        </w:rPr>
        <w:t xml:space="preserve">The design of this study used one-group pretest-posttest. The researcher conducted the research without control group and this was the weakness of pre-experimental research because the lack of a comparative group to control for incompatible variables that might contaminate the result of the study </w:t>
      </w:r>
      <w:r w:rsidRPr="00A75394">
        <w:rPr>
          <w:rFonts w:ascii="Times New Roman" w:hAnsi="Times New Roman" w:cs="Times New Roman"/>
          <w:bCs/>
          <w:sz w:val="24"/>
          <w:szCs w:val="24"/>
          <w:lang w:val="en-US"/>
        </w:rPr>
        <w:fldChar w:fldCharType="begin"/>
      </w:r>
      <w:r w:rsidRPr="00A75394">
        <w:rPr>
          <w:rFonts w:ascii="Times New Roman" w:hAnsi="Times New Roman" w:cs="Times New Roman"/>
          <w:bCs/>
          <w:sz w:val="24"/>
          <w:szCs w:val="24"/>
          <w:lang w:val="en-US"/>
        </w:rPr>
        <w:instrText xml:space="preserve"> ADDIN EN.CITE &lt;EndNote&gt;&lt;Cite&gt;&lt;Author&gt;Latief&lt;/Author&gt;&lt;Year&gt;2015&lt;/Year&gt;&lt;RecNum&gt;40&lt;/RecNum&gt;&lt;DisplayText&gt;(&lt;style font="Times New Roman"&gt;Latief&lt;/style&gt;, &lt;style font="Times New Roman"&gt;2015&lt;/style&gt;)&lt;/DisplayText&gt;&lt;record&gt;&lt;rec-number&gt;40&lt;/rec-number&gt;&lt;foreign-keys&gt;&lt;key app="EN" db-id="aw2rpfx2n555s8e2dt3v2fei5aferdprt92r" timestamp="1589392117"&gt;40&lt;/key&gt;&lt;/foreign-keys&gt;&lt;ref-type name="Book"&gt;6&lt;/ref-type&gt;&lt;contributors&gt;&lt;authors&gt;&lt;author&gt;&lt;style face="normal" font="Times New Roman" size="100%"&gt;Mohammad Adnan Latief&lt;/style&gt;&lt;/author&gt;&lt;/authors&gt;&lt;/contributors&gt;&lt;titles&gt;&lt;title&gt;&lt;style face="normal" font="Times New Roman" size="100%"&gt;Research Methods on Language Learning an Introduction&lt;/style&gt;&lt;/title&gt;&lt;/titles&gt;&lt;section&gt;278&lt;/section&gt;&lt;dates&gt;&lt;year&gt;&lt;style face="normal" font="Times New Roman" size="100%"&gt;2015&lt;/style&gt;&lt;/year&gt;&lt;/dates&gt;&lt;pub-location&gt;&lt;style face="normal" font="Times New Roman" size="100%"&gt;Malang&lt;/style&gt;&lt;/pub-location&gt;&lt;publisher&gt;&lt;style face="normal" font="Times New Roman" size="100%"&gt;Universitas Negeri Malang&lt;/style&gt;&lt;/publisher&gt;&lt;urls&gt;&lt;/urls&gt;&lt;/record&gt;&lt;/Cite&gt;&lt;/EndNote&gt;</w:instrText>
      </w:r>
      <w:r w:rsidRPr="00A75394">
        <w:rPr>
          <w:rFonts w:ascii="Times New Roman" w:hAnsi="Times New Roman" w:cs="Times New Roman"/>
          <w:bCs/>
          <w:sz w:val="24"/>
          <w:szCs w:val="24"/>
          <w:lang w:val="en-US"/>
        </w:rPr>
        <w:fldChar w:fldCharType="separate"/>
      </w:r>
      <w:r w:rsidRPr="00A75394">
        <w:rPr>
          <w:rFonts w:ascii="Times New Roman" w:hAnsi="Times New Roman" w:cs="Times New Roman"/>
          <w:bCs/>
          <w:noProof/>
          <w:sz w:val="24"/>
          <w:szCs w:val="24"/>
          <w:lang w:val="en-US"/>
        </w:rPr>
        <w:t>(Latief, 2015)</w:t>
      </w:r>
      <w:r w:rsidRPr="00A75394">
        <w:rPr>
          <w:rFonts w:ascii="Times New Roman" w:hAnsi="Times New Roman" w:cs="Times New Roman"/>
          <w:bCs/>
          <w:sz w:val="24"/>
          <w:szCs w:val="24"/>
          <w:lang w:val="en-US"/>
        </w:rPr>
        <w:fldChar w:fldCharType="end"/>
      </w:r>
      <w:r w:rsidRPr="00A75394">
        <w:rPr>
          <w:rFonts w:ascii="Times New Roman" w:hAnsi="Times New Roman" w:cs="Times New Roman"/>
          <w:bCs/>
          <w:sz w:val="24"/>
          <w:szCs w:val="24"/>
          <w:lang w:val="en-US"/>
        </w:rPr>
        <w:t xml:space="preserve">. </w:t>
      </w:r>
    </w:p>
    <w:p w:rsidR="00544977" w:rsidRDefault="00544977" w:rsidP="00544977">
      <w:pPr>
        <w:spacing w:after="0" w:line="240" w:lineRule="auto"/>
        <w:ind w:firstLine="720"/>
        <w:jc w:val="both"/>
        <w:rPr>
          <w:rFonts w:ascii="Times New Roman" w:eastAsia="Calibri" w:hAnsi="Times New Roman" w:cs="Times New Roman"/>
          <w:sz w:val="24"/>
          <w:szCs w:val="24"/>
          <w:lang w:val="en-US"/>
        </w:rPr>
      </w:pPr>
      <w:r w:rsidRPr="00544977">
        <w:rPr>
          <w:rFonts w:ascii="Times New Roman" w:eastAsia="Calibri" w:hAnsi="Times New Roman" w:cs="Times New Roman"/>
          <w:sz w:val="24"/>
          <w:szCs w:val="24"/>
          <w:lang w:val="en-US"/>
        </w:rPr>
        <w:t xml:space="preserve">Here are the steps of the research. First, the researcher prepared the instrument, then the researcher used teachers’ journal as pre-test. Secondly, she was giving treatment in order to find out the effectiveness of using Google Classroom in writing performance of recount text. After giving the treatment, she was providing the post-test that related to recount text. This was conducted to know the students’ achievement after the group is treated. The last step was giving a questionnaire to the learners’ to collect the data in depth about the effectiveness of using Google Classroom to support the data collection. </w:t>
      </w:r>
    </w:p>
    <w:p w:rsidR="00544977" w:rsidRDefault="00544977" w:rsidP="00544977">
      <w:pPr>
        <w:spacing w:after="0" w:line="240" w:lineRule="auto"/>
        <w:ind w:firstLine="720"/>
        <w:jc w:val="both"/>
        <w:rPr>
          <w:rFonts w:ascii="Times New Roman" w:eastAsia="Calibri" w:hAnsi="Times New Roman" w:cs="Times New Roman"/>
          <w:sz w:val="24"/>
          <w:szCs w:val="24"/>
          <w:lang w:val="en-US"/>
        </w:rPr>
      </w:pPr>
    </w:p>
    <w:p w:rsidR="00544977" w:rsidRDefault="00544977" w:rsidP="00544977">
      <w:pPr>
        <w:spacing w:after="0" w:line="24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Population and Sample </w:t>
      </w:r>
    </w:p>
    <w:p w:rsidR="00544977" w:rsidRDefault="00544977" w:rsidP="00544977">
      <w:pPr>
        <w:spacing w:after="0" w:line="240" w:lineRule="auto"/>
        <w:ind w:firstLine="720"/>
        <w:jc w:val="both"/>
        <w:rPr>
          <w:rFonts w:ascii="Times New Roman" w:eastAsia="Calibri" w:hAnsi="Times New Roman" w:cs="Times New Roman"/>
          <w:b/>
          <w:sz w:val="24"/>
          <w:szCs w:val="24"/>
          <w:lang w:val="en-US"/>
        </w:rPr>
      </w:pPr>
      <w:r w:rsidRPr="00544977">
        <w:rPr>
          <w:rFonts w:ascii="Times New Roman" w:hAnsi="Times New Roman" w:cs="Times New Roman"/>
          <w:sz w:val="24"/>
          <w:szCs w:val="24"/>
        </w:rPr>
        <w:t xml:space="preserve">The population of this study was tenth grade students of SMA in the West Surabaya, in the academic year of 2019-2020 that consists of 5 classes such as: X IPA 1, X IPA 2, X IPA 3, X IPS 1 and X IPS 2. Every class consists of 30 students except IPS 2 that consist of 28 students. Then, the total population is about 148 students. However, they have the same chance to be the object of this study. </w:t>
      </w:r>
    </w:p>
    <w:p w:rsidR="00544977" w:rsidRDefault="00544977" w:rsidP="00544977">
      <w:pPr>
        <w:spacing w:after="0" w:line="240" w:lineRule="auto"/>
        <w:ind w:firstLine="720"/>
        <w:jc w:val="both"/>
        <w:rPr>
          <w:rFonts w:ascii="Times New Roman" w:hAnsi="Times New Roman" w:cs="Times New Roman"/>
          <w:sz w:val="24"/>
          <w:szCs w:val="24"/>
        </w:rPr>
      </w:pPr>
      <w:r w:rsidRPr="00544977">
        <w:rPr>
          <w:rFonts w:ascii="Times New Roman" w:hAnsi="Times New Roman" w:cs="Times New Roman"/>
          <w:sz w:val="24"/>
          <w:szCs w:val="24"/>
        </w:rPr>
        <w:t xml:space="preserve">The obtained result of interview basis the researcher to choose one class that undertook difficulties in writing and they needs some treatments in the learning process namely XIPS 1 that consist of 30 students. In determining the sample of this study, the researcher preferred to use purposive sampling by choosing 15 students which was </w:t>
      </w:r>
      <w:r w:rsidRPr="00544977">
        <w:rPr>
          <w:rFonts w:ascii="Times New Roman" w:hAnsi="Times New Roman" w:cs="Times New Roman"/>
          <w:sz w:val="24"/>
          <w:szCs w:val="24"/>
        </w:rPr>
        <w:lastRenderedPageBreak/>
        <w:t xml:space="preserve">categorized into students with under </w:t>
      </w:r>
      <w:r w:rsidRPr="00544977">
        <w:rPr>
          <w:rFonts w:ascii="Times New Roman" w:hAnsi="Times New Roman" w:cs="Times New Roman"/>
          <w:i/>
          <w:sz w:val="24"/>
          <w:szCs w:val="24"/>
        </w:rPr>
        <w:t xml:space="preserve">Ketuntasan Belajar Minimal </w:t>
      </w:r>
      <w:r w:rsidRPr="00544977">
        <w:rPr>
          <w:rFonts w:ascii="Times New Roman" w:hAnsi="Times New Roman" w:cs="Times New Roman"/>
          <w:sz w:val="24"/>
          <w:szCs w:val="24"/>
        </w:rPr>
        <w:t>(KBM) and over the KBM score.</w:t>
      </w:r>
    </w:p>
    <w:p w:rsidR="00544977" w:rsidRDefault="00544977" w:rsidP="00544977">
      <w:pPr>
        <w:spacing w:after="0" w:line="240" w:lineRule="auto"/>
        <w:jc w:val="both"/>
        <w:rPr>
          <w:rFonts w:ascii="Times New Roman" w:hAnsi="Times New Roman" w:cs="Times New Roman"/>
          <w:sz w:val="24"/>
          <w:szCs w:val="24"/>
        </w:rPr>
      </w:pPr>
    </w:p>
    <w:p w:rsidR="00544977" w:rsidRDefault="00544977" w:rsidP="00544977">
      <w:pPr>
        <w:spacing w:after="0" w:line="24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Instrument</w:t>
      </w:r>
    </w:p>
    <w:p w:rsidR="00CF1591" w:rsidRDefault="00544977" w:rsidP="00CF1591">
      <w:pPr>
        <w:spacing w:after="0" w:line="240" w:lineRule="auto"/>
        <w:ind w:firstLine="720"/>
        <w:jc w:val="both"/>
        <w:rPr>
          <w:rFonts w:ascii="Times New Roman" w:hAnsi="Times New Roman" w:cs="Times New Roman"/>
          <w:sz w:val="24"/>
          <w:szCs w:val="24"/>
        </w:rPr>
      </w:pPr>
      <w:r w:rsidRPr="00544977">
        <w:rPr>
          <w:rFonts w:ascii="Times New Roman" w:hAnsi="Times New Roman" w:cs="Times New Roman"/>
          <w:sz w:val="24"/>
          <w:szCs w:val="24"/>
        </w:rPr>
        <w:t>In this study, the data collection technique were test and questionnaire. The purpose of the test was to obtain the data of students’ writing performance in teaching writing recount text with Google Classroom as the instructional medium. The purpose of questionnaire was to obtain the data in-depth about the effectiveness of using Google Classroom as the instructional medium in teaching writing recount text.</w:t>
      </w:r>
      <w:r w:rsidR="00CF1591">
        <w:rPr>
          <w:rFonts w:ascii="Times New Roman" w:hAnsi="Times New Roman" w:cs="Times New Roman"/>
          <w:sz w:val="24"/>
          <w:szCs w:val="24"/>
          <w:lang w:val="en-US"/>
        </w:rPr>
        <w:t xml:space="preserve"> </w:t>
      </w:r>
      <w:r w:rsidR="00CF1591" w:rsidRPr="00544977">
        <w:rPr>
          <w:rFonts w:ascii="Times New Roman" w:hAnsi="Times New Roman" w:cs="Times New Roman"/>
          <w:sz w:val="24"/>
          <w:szCs w:val="24"/>
        </w:rPr>
        <w:t>It consist of 10 questions with closed answer. The questionnaire which was given to students are related with to the performance of platform during the implementation toward teaching and learning process. This aims to figure out the students’ respond wi</w:t>
      </w:r>
      <w:r w:rsidR="00CF1591">
        <w:rPr>
          <w:rFonts w:ascii="Times New Roman" w:hAnsi="Times New Roman" w:cs="Times New Roman"/>
          <w:sz w:val="24"/>
          <w:szCs w:val="24"/>
        </w:rPr>
        <w:t>th the use of Google Classroom.</w:t>
      </w:r>
    </w:p>
    <w:p w:rsidR="00544977" w:rsidRPr="00544977" w:rsidRDefault="00CF1591" w:rsidP="00CF159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544977" w:rsidRPr="00544977">
        <w:rPr>
          <w:rFonts w:ascii="Times New Roman" w:hAnsi="Times New Roman" w:cs="Times New Roman"/>
          <w:sz w:val="24"/>
          <w:szCs w:val="24"/>
        </w:rPr>
        <w:t xml:space="preserve">he researcher handed over the students with post-test after giving treatment since pre-test could not be performed because of the pandemic situation. Then it was replaced by teacher’s journal. The post-test of this study is essay of students’ writing recount text. It was delivered in Google Classroom by the following instruction; write one of the following topics such as; historical event, folk tale, a legend, or personal experience which consist at least three paragraph and 200 words by notes or word application then resend it to the teacher through Google Classroom. After finishing the post-test, students were requested to fulfill the questionnaire to support data of the research. </w:t>
      </w:r>
    </w:p>
    <w:p w:rsidR="00544977" w:rsidRDefault="00544977" w:rsidP="00544977">
      <w:pPr>
        <w:spacing w:after="0" w:line="240" w:lineRule="auto"/>
        <w:jc w:val="both"/>
        <w:rPr>
          <w:rFonts w:ascii="Times New Roman" w:eastAsia="Calibri" w:hAnsi="Times New Roman" w:cs="Times New Roman"/>
          <w:b/>
          <w:sz w:val="24"/>
          <w:szCs w:val="24"/>
          <w:lang w:val="en-US"/>
        </w:rPr>
      </w:pPr>
    </w:p>
    <w:p w:rsidR="007000B9" w:rsidRDefault="007000B9" w:rsidP="00544977">
      <w:pPr>
        <w:spacing w:after="0" w:line="24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Data Analysis</w:t>
      </w:r>
    </w:p>
    <w:p w:rsidR="007000B9" w:rsidRDefault="007000B9" w:rsidP="007000B9">
      <w:pPr>
        <w:spacing w:after="0" w:line="240" w:lineRule="auto"/>
        <w:ind w:firstLine="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This study used </w:t>
      </w:r>
      <w:r w:rsidRPr="00B909BD">
        <w:rPr>
          <w:rFonts w:ascii="Times New Roman" w:eastAsia="Calibri" w:hAnsi="Times New Roman" w:cs="Times New Roman"/>
          <w:i/>
          <w:sz w:val="24"/>
          <w:szCs w:val="24"/>
          <w:lang w:val="en-US"/>
        </w:rPr>
        <w:t>Paired-Sample T-Test</w:t>
      </w:r>
      <w:r>
        <w:rPr>
          <w:rFonts w:ascii="Times New Roman" w:eastAsia="Calibri" w:hAnsi="Times New Roman" w:cs="Times New Roman"/>
          <w:sz w:val="24"/>
          <w:szCs w:val="24"/>
          <w:lang w:val="en-US"/>
        </w:rPr>
        <w:t xml:space="preserve"> </w:t>
      </w:r>
      <w:r w:rsidRPr="00583C08">
        <w:rPr>
          <w:rFonts w:ascii="Times New Roman" w:eastAsia="Calibri" w:hAnsi="Times New Roman" w:cs="Times New Roman"/>
          <w:sz w:val="24"/>
          <w:szCs w:val="24"/>
          <w:lang w:val="en-US"/>
        </w:rPr>
        <w:t>as data analysis technique and the data analyzed by using IBM SPSS Statistics 23</w:t>
      </w:r>
      <w:r>
        <w:rPr>
          <w:rFonts w:ascii="Times New Roman" w:eastAsia="Calibri" w:hAnsi="Times New Roman" w:cs="Times New Roman"/>
          <w:sz w:val="24"/>
          <w:szCs w:val="24"/>
          <w:lang w:val="en-US"/>
        </w:rPr>
        <w:t>. This test aimed</w:t>
      </w:r>
      <w:r w:rsidRPr="00583C08">
        <w:rPr>
          <w:rFonts w:ascii="Times New Roman" w:eastAsia="Calibri" w:hAnsi="Times New Roman" w:cs="Times New Roman"/>
          <w:sz w:val="24"/>
          <w:szCs w:val="24"/>
          <w:lang w:val="en-US"/>
        </w:rPr>
        <w:t xml:space="preserve"> to find out whether there are difference</w:t>
      </w:r>
      <w:r>
        <w:rPr>
          <w:rFonts w:ascii="Times New Roman" w:eastAsia="Calibri" w:hAnsi="Times New Roman" w:cs="Times New Roman"/>
          <w:sz w:val="24"/>
          <w:szCs w:val="24"/>
          <w:lang w:val="en-US"/>
        </w:rPr>
        <w:t>s</w:t>
      </w:r>
      <w:r w:rsidRPr="00583C08">
        <w:rPr>
          <w:rFonts w:ascii="Times New Roman" w:eastAsia="Calibri" w:hAnsi="Times New Roman" w:cs="Times New Roman"/>
          <w:sz w:val="24"/>
          <w:szCs w:val="24"/>
          <w:lang w:val="en-US"/>
        </w:rPr>
        <w:t xml:space="preserve"> between the result of pre-test and post-test of students’ score.</w:t>
      </w:r>
    </w:p>
    <w:p w:rsidR="007000B9" w:rsidRDefault="007000B9" w:rsidP="007000B9">
      <w:pPr>
        <w:spacing w:after="0" w:line="240" w:lineRule="auto"/>
        <w:jc w:val="both"/>
        <w:rPr>
          <w:rFonts w:ascii="Times New Roman" w:eastAsia="Calibri" w:hAnsi="Times New Roman" w:cs="Times New Roman"/>
          <w:sz w:val="24"/>
          <w:szCs w:val="24"/>
          <w:lang w:val="en-US"/>
        </w:rPr>
      </w:pPr>
    </w:p>
    <w:p w:rsidR="007000B9" w:rsidRDefault="007000B9" w:rsidP="007000B9">
      <w:pPr>
        <w:spacing w:after="0" w:line="24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Validity and Reliability </w:t>
      </w:r>
    </w:p>
    <w:p w:rsidR="007000B9" w:rsidRDefault="007000B9" w:rsidP="007000B9">
      <w:pPr>
        <w:spacing w:after="0" w:line="240" w:lineRule="auto"/>
        <w:ind w:firstLine="720"/>
        <w:jc w:val="both"/>
        <w:rPr>
          <w:rFonts w:ascii="Times New Roman" w:hAnsi="Times New Roman" w:cs="Times New Roman"/>
          <w:bCs/>
          <w:sz w:val="24"/>
          <w:szCs w:val="24"/>
        </w:rPr>
      </w:pPr>
      <w:r w:rsidRPr="007000B9">
        <w:rPr>
          <w:rFonts w:ascii="Times New Roman" w:hAnsi="Times New Roman" w:cs="Times New Roman"/>
          <w:bCs/>
          <w:sz w:val="24"/>
          <w:szCs w:val="24"/>
        </w:rPr>
        <w:t xml:space="preserve">In this study, testing validity of </w:t>
      </w:r>
      <w:r w:rsidRPr="007000B9">
        <w:rPr>
          <w:rFonts w:ascii="Times New Roman" w:hAnsi="Times New Roman" w:cs="Times New Roman"/>
          <w:sz w:val="24"/>
        </w:rPr>
        <w:t xml:space="preserve">students’ </w:t>
      </w:r>
      <w:r w:rsidRPr="007000B9">
        <w:rPr>
          <w:rFonts w:ascii="Times New Roman" w:hAnsi="Times New Roman" w:cs="Times New Roman"/>
          <w:bCs/>
          <w:sz w:val="24"/>
          <w:szCs w:val="24"/>
        </w:rPr>
        <w:t xml:space="preserve">essay of recount text and questionnaire was chosen by the researcher as the validity of instrument. It was a test with a score in the form of continuum. </w:t>
      </w:r>
      <w:r w:rsidRPr="007000B9">
        <w:rPr>
          <w:rFonts w:ascii="Times New Roman" w:hAnsi="Times New Roman" w:cs="Times New Roman"/>
          <w:bCs/>
          <w:sz w:val="24"/>
          <w:szCs w:val="24"/>
        </w:rPr>
        <w:fldChar w:fldCharType="begin"/>
      </w:r>
      <w:r w:rsidRPr="007000B9">
        <w:rPr>
          <w:rFonts w:ascii="Times New Roman" w:hAnsi="Times New Roman" w:cs="Times New Roman"/>
          <w:bCs/>
          <w:sz w:val="24"/>
          <w:szCs w:val="24"/>
        </w:rPr>
        <w:instrText xml:space="preserve"> ADDIN EN.CITE &lt;EndNote&gt;&lt;Cite AuthorYear="1"&gt;&lt;Author&gt;Djaali&lt;/Author&gt;&lt;Year&gt;2014&lt;/Year&gt;&lt;RecNum&gt;38&lt;/RecNum&gt;&lt;DisplayText&gt;Djaali and Muljono (2014)&lt;/DisplayText&gt;&lt;record&gt;&lt;rec-number&gt;38&lt;/rec-number&gt;&lt;foreign-keys&gt;&lt;key app="EN" db-id="aw2rpfx2n555s8e2dt3v2fei5aferdprt92r" timestamp="1584850867"&gt;38&lt;/key&gt;&lt;/foreign-keys&gt;&lt;ref-type name="Book"&gt;6&lt;/ref-type&gt;&lt;contributors&gt;&lt;authors&gt;&lt;author&gt;Djaali&lt;/author&gt;&lt;author&gt;Pudji Muljono&lt;/author&gt;&lt;/authors&gt;&lt;/contributors&gt;&lt;titles&gt;&lt;title&gt;Pengukuran dalam Bidang Pendidikan&lt;/title&gt;&lt;/titles&gt;&lt;section&gt;133&lt;/section&gt;&lt;dates&gt;&lt;year&gt;2014&lt;/year&gt;&lt;/dates&gt;&lt;pub-location&gt;Jakarta&lt;/pub-location&gt;&lt;publisher&gt;PT. Grasindo &lt;/publisher&gt;&lt;urls&gt;&lt;/urls&gt;&lt;/record&gt;&lt;/Cite&gt;&lt;/EndNote&gt;</w:instrText>
      </w:r>
      <w:r w:rsidRPr="007000B9">
        <w:rPr>
          <w:rFonts w:ascii="Times New Roman" w:hAnsi="Times New Roman" w:cs="Times New Roman"/>
          <w:bCs/>
          <w:sz w:val="24"/>
          <w:szCs w:val="24"/>
        </w:rPr>
        <w:fldChar w:fldCharType="separate"/>
      </w:r>
      <w:r w:rsidRPr="007000B9">
        <w:rPr>
          <w:rFonts w:ascii="Times New Roman" w:hAnsi="Times New Roman" w:cs="Times New Roman"/>
          <w:bCs/>
          <w:noProof/>
          <w:sz w:val="24"/>
          <w:szCs w:val="24"/>
        </w:rPr>
        <w:t>Djaali and Muljono (2014)</w:t>
      </w:r>
      <w:r w:rsidRPr="007000B9">
        <w:rPr>
          <w:rFonts w:ascii="Times New Roman" w:hAnsi="Times New Roman" w:cs="Times New Roman"/>
          <w:bCs/>
          <w:sz w:val="24"/>
          <w:szCs w:val="24"/>
        </w:rPr>
        <w:fldChar w:fldCharType="end"/>
      </w:r>
      <w:r w:rsidRPr="007000B9">
        <w:rPr>
          <w:rFonts w:ascii="Times New Roman" w:hAnsi="Times New Roman" w:cs="Times New Roman"/>
          <w:bCs/>
          <w:sz w:val="24"/>
          <w:szCs w:val="24"/>
        </w:rPr>
        <w:t xml:space="preserve"> explained that if the item score is continuum, then to test the validity of the item test by calculating the product moment correlation coefficient between the item score and the total score.</w:t>
      </w:r>
    </w:p>
    <w:p w:rsidR="007000B9" w:rsidRDefault="007000B9" w:rsidP="007000B9">
      <w:pPr>
        <w:spacing w:after="0" w:line="240" w:lineRule="auto"/>
        <w:ind w:firstLine="720"/>
        <w:jc w:val="both"/>
        <w:rPr>
          <w:rFonts w:ascii="Times New Roman" w:hAnsi="Times New Roman" w:cs="Times New Roman"/>
          <w:bCs/>
          <w:sz w:val="24"/>
          <w:szCs w:val="24"/>
        </w:rPr>
      </w:pPr>
      <w:r w:rsidRPr="007000B9">
        <w:rPr>
          <w:rFonts w:ascii="Times New Roman" w:eastAsia="Calibri" w:hAnsi="Times New Roman" w:cs="Times New Roman"/>
          <w:sz w:val="24"/>
          <w:szCs w:val="24"/>
        </w:rPr>
        <w:fldChar w:fldCharType="begin"/>
      </w:r>
      <w:r w:rsidRPr="007000B9">
        <w:rPr>
          <w:rFonts w:ascii="Times New Roman" w:eastAsia="Calibri" w:hAnsi="Times New Roman" w:cs="Times New Roman"/>
          <w:sz w:val="24"/>
          <w:szCs w:val="24"/>
        </w:rPr>
        <w:instrText xml:space="preserve"> ADDIN EN.CITE &lt;EndNote&gt;&lt;Cite AuthorYear="1"&gt;&lt;Author&gt;Jonhson&lt;/Author&gt;&lt;Year&gt;2016&lt;/Year&gt;&lt;RecNum&gt;25&lt;/RecNum&gt;&lt;DisplayText&gt;Jonhson and Christensen (2016)&lt;/DisplayText&gt;&lt;record&gt;&lt;rec-number&gt;25&lt;/rec-number&gt;&lt;foreign-keys&gt;&lt;key app="EN" db-id="aw2rpfx2n555s8e2dt3v2fei5aferdprt92r" timestamp="1580473604"&gt;25&lt;/key&gt;&lt;/foreign-keys&gt;&lt;ref-type name="Book"&gt;6&lt;/ref-type&gt;&lt;contributors&gt;&lt;authors&gt;&lt;author&gt;Burke Jonhson &lt;/author&gt;&lt;author&gt;Larry Christensen&lt;/author&gt;&lt;/authors&gt;&lt;/contributors&gt;&lt;titles&gt;&lt;title&gt;Educational Research Quantitative, Qualitative, and Mixed Approaches&lt;/title&gt;&lt;/titles&gt;&lt;edition&gt;Sixth Edition&lt;/edition&gt;&lt;dates&gt;&lt;year&gt;2016&lt;/year&gt;&lt;/dates&gt;&lt;pub-location&gt;United Kingdom&lt;/pub-location&gt;&lt;publisher&gt;Sage Pablication Ltd&lt;/publisher&gt;&lt;urls&gt;&lt;/urls&gt;&lt;/record&gt;&lt;/Cite&gt;&lt;/EndNote&gt;</w:instrText>
      </w:r>
      <w:r w:rsidRPr="007000B9">
        <w:rPr>
          <w:rFonts w:ascii="Times New Roman" w:eastAsia="Calibri" w:hAnsi="Times New Roman" w:cs="Times New Roman"/>
          <w:sz w:val="24"/>
          <w:szCs w:val="24"/>
        </w:rPr>
        <w:fldChar w:fldCharType="separate"/>
      </w:r>
      <w:r w:rsidRPr="007000B9">
        <w:rPr>
          <w:rFonts w:ascii="Times New Roman" w:eastAsia="Calibri" w:hAnsi="Times New Roman" w:cs="Times New Roman"/>
          <w:noProof/>
          <w:sz w:val="24"/>
          <w:szCs w:val="24"/>
        </w:rPr>
        <w:t>Jonhson and Christensen (2016)</w:t>
      </w:r>
      <w:r w:rsidRPr="007000B9">
        <w:rPr>
          <w:rFonts w:ascii="Times New Roman" w:eastAsia="Calibri" w:hAnsi="Times New Roman" w:cs="Times New Roman"/>
          <w:sz w:val="24"/>
          <w:szCs w:val="24"/>
        </w:rPr>
        <w:fldChar w:fldCharType="end"/>
      </w:r>
      <w:r w:rsidRPr="007000B9">
        <w:rPr>
          <w:rFonts w:ascii="Times New Roman" w:eastAsia="Calibri" w:hAnsi="Times New Roman" w:cs="Times New Roman"/>
          <w:sz w:val="24"/>
          <w:szCs w:val="24"/>
        </w:rPr>
        <w:t xml:space="preserve"> </w:t>
      </w:r>
      <w:r w:rsidRPr="007000B9">
        <w:rPr>
          <w:rFonts w:ascii="Times New Roman" w:hAnsi="Times New Roman" w:cs="Times New Roman"/>
          <w:bCs/>
          <w:sz w:val="24"/>
          <w:szCs w:val="24"/>
        </w:rPr>
        <w:t xml:space="preserve">explained that reliability shows the stability or consistency of the test scores. In this study, the researcher preferred to use </w:t>
      </w:r>
      <w:r w:rsidRPr="007000B9">
        <w:rPr>
          <w:rFonts w:ascii="Times New Roman" w:hAnsi="Times New Roman" w:cs="Times New Roman"/>
          <w:bCs/>
          <w:i/>
          <w:sz w:val="24"/>
          <w:szCs w:val="24"/>
        </w:rPr>
        <w:t>Alpha Cronbach</w:t>
      </w:r>
      <w:r w:rsidRPr="007000B9">
        <w:rPr>
          <w:rFonts w:ascii="Times New Roman" w:hAnsi="Times New Roman" w:cs="Times New Roman"/>
          <w:bCs/>
          <w:sz w:val="24"/>
          <w:szCs w:val="24"/>
        </w:rPr>
        <w:t xml:space="preserve"> method. It is a reliability test continuum with a range score of 0-10 or 0-100. </w:t>
      </w:r>
    </w:p>
    <w:p w:rsidR="007000B9" w:rsidRDefault="007000B9" w:rsidP="007000B9">
      <w:pPr>
        <w:spacing w:after="0" w:line="240" w:lineRule="auto"/>
        <w:ind w:firstLine="720"/>
        <w:jc w:val="both"/>
        <w:rPr>
          <w:rFonts w:ascii="Times New Roman" w:hAnsi="Times New Roman" w:cs="Times New Roman"/>
          <w:bCs/>
          <w:sz w:val="24"/>
          <w:szCs w:val="24"/>
        </w:rPr>
      </w:pPr>
    </w:p>
    <w:p w:rsidR="007000B9" w:rsidRDefault="007000B9" w:rsidP="007000B9">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Normality Test</w:t>
      </w:r>
    </w:p>
    <w:p w:rsidR="007000B9" w:rsidRDefault="007000B9" w:rsidP="007000B9">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r>
      <w:r w:rsidRPr="007000B9">
        <w:rPr>
          <w:rFonts w:ascii="Times New Roman" w:eastAsia="Calibri" w:hAnsi="Times New Roman" w:cs="Times New Roman"/>
          <w:sz w:val="24"/>
          <w:szCs w:val="24"/>
        </w:rPr>
        <w:fldChar w:fldCharType="begin"/>
      </w:r>
      <w:r w:rsidRPr="007000B9">
        <w:rPr>
          <w:rFonts w:ascii="Times New Roman" w:eastAsia="Calibri" w:hAnsi="Times New Roman" w:cs="Times New Roman"/>
          <w:sz w:val="24"/>
          <w:szCs w:val="24"/>
        </w:rPr>
        <w:instrText xml:space="preserve"> ADDIN EN.CITE &lt;EndNote&gt;&lt;Cite AuthorYear="1"&gt;&lt;Author&gt;Ananda&lt;/Author&gt;&lt;Year&gt;2018&lt;/Year&gt;&lt;RecNum&gt;35&lt;/RecNum&gt;&lt;DisplayText&gt;Ananda and Fadhli (2018)&lt;/DisplayText&gt;&lt;record&gt;&lt;rec-number&gt;35&lt;/rec-number&gt;&lt;foreign-keys&gt;&lt;key app="EN" db-id="aw2rpfx2n555s8e2dt3v2fei5aferdprt92r" timestamp="1584763712"&gt;35&lt;/key&gt;&lt;/foreign-keys&gt;&lt;ref-type name="Book"&gt;6&lt;/ref-type&gt;&lt;contributors&gt;&lt;authors&gt;&lt;author&gt;Rusyidi Ananda&lt;/author&gt;&lt;author&gt;Muhammad Fadhli&lt;/author&gt;&lt;/authors&gt;&lt;tertiary-authors&gt;&lt;author&gt;Syarbaini Saleh&lt;/author&gt;&lt;/tertiary-authors&gt;&lt;/contributors&gt;&lt;titles&gt;&lt;title&gt;Statistik Pendidikan (Teori dan Praktik dalam Pendidikan)&lt;/title&gt;&lt;/titles&gt;&lt;pages&gt;1&lt;/pages&gt;&lt;section&gt;361&lt;/section&gt;&lt;dates&gt;&lt;year&gt;2018&lt;/year&gt;&lt;/dates&gt;&lt;pub-location&gt;Medan&lt;/pub-location&gt;&lt;publisher&gt;CV. Widya Puspita&lt;/publisher&gt;&lt;urls&gt;&lt;/urls&gt;&lt;/record&gt;&lt;/Cite&gt;&lt;/EndNote&gt;</w:instrText>
      </w:r>
      <w:r w:rsidRPr="007000B9">
        <w:rPr>
          <w:rFonts w:ascii="Times New Roman" w:eastAsia="Calibri" w:hAnsi="Times New Roman" w:cs="Times New Roman"/>
          <w:sz w:val="24"/>
          <w:szCs w:val="24"/>
        </w:rPr>
        <w:fldChar w:fldCharType="separate"/>
      </w:r>
      <w:r w:rsidRPr="007000B9">
        <w:rPr>
          <w:rFonts w:ascii="Times New Roman" w:eastAsia="Calibri" w:hAnsi="Times New Roman" w:cs="Times New Roman"/>
          <w:noProof/>
          <w:sz w:val="24"/>
          <w:szCs w:val="24"/>
        </w:rPr>
        <w:t>Ananda and Fadhli (2018)</w:t>
      </w:r>
      <w:r w:rsidRPr="007000B9">
        <w:rPr>
          <w:rFonts w:ascii="Times New Roman" w:eastAsia="Calibri" w:hAnsi="Times New Roman" w:cs="Times New Roman"/>
          <w:sz w:val="24"/>
          <w:szCs w:val="24"/>
        </w:rPr>
        <w:fldChar w:fldCharType="end"/>
      </w:r>
      <w:r w:rsidRPr="007000B9">
        <w:rPr>
          <w:rFonts w:ascii="Times New Roman" w:eastAsia="Calibri" w:hAnsi="Times New Roman" w:cs="Times New Roman"/>
          <w:sz w:val="24"/>
          <w:szCs w:val="24"/>
        </w:rPr>
        <w:t xml:space="preserve"> explained that normality test is purposed to point out whether the data distribution is normal or not. This was important to be recognized dealing with the provision of parametric statistical test selection requiring data to be normally distributed. </w:t>
      </w:r>
    </w:p>
    <w:p w:rsidR="007000B9" w:rsidRDefault="007000B9" w:rsidP="007000B9">
      <w:pPr>
        <w:spacing w:after="0" w:line="240" w:lineRule="auto"/>
        <w:ind w:firstLine="720"/>
        <w:jc w:val="both"/>
        <w:rPr>
          <w:rFonts w:ascii="Times New Roman" w:eastAsia="Calibri" w:hAnsi="Times New Roman" w:cs="Times New Roman"/>
          <w:sz w:val="24"/>
          <w:szCs w:val="24"/>
        </w:rPr>
      </w:pPr>
      <w:r w:rsidRPr="007000B9">
        <w:rPr>
          <w:rFonts w:ascii="Times New Roman" w:eastAsia="Calibri" w:hAnsi="Times New Roman" w:cs="Times New Roman"/>
          <w:sz w:val="24"/>
          <w:szCs w:val="24"/>
        </w:rPr>
        <w:t xml:space="preserve">The researcher used SPSS to measure the normality test namely </w:t>
      </w:r>
      <w:r w:rsidRPr="007000B9">
        <w:rPr>
          <w:rFonts w:ascii="Times New Roman" w:eastAsia="Calibri" w:hAnsi="Times New Roman" w:cs="Times New Roman"/>
          <w:i/>
          <w:sz w:val="24"/>
          <w:szCs w:val="24"/>
        </w:rPr>
        <w:t>One Sample Kolmogorov-Smirnov Test</w:t>
      </w:r>
      <w:r w:rsidRPr="007000B9">
        <w:rPr>
          <w:rFonts w:ascii="Times New Roman" w:eastAsia="Calibri" w:hAnsi="Times New Roman" w:cs="Times New Roman"/>
          <w:sz w:val="24"/>
          <w:szCs w:val="24"/>
        </w:rPr>
        <w:t xml:space="preserve"> and </w:t>
      </w:r>
      <w:r w:rsidRPr="007000B9">
        <w:rPr>
          <w:rFonts w:ascii="Times New Roman" w:eastAsia="Calibri" w:hAnsi="Times New Roman" w:cs="Times New Roman"/>
          <w:i/>
          <w:sz w:val="24"/>
          <w:szCs w:val="24"/>
        </w:rPr>
        <w:t>Shapiro-Wilk</w:t>
      </w:r>
      <w:r w:rsidRPr="007000B9">
        <w:rPr>
          <w:rFonts w:ascii="Times New Roman" w:eastAsia="Calibri" w:hAnsi="Times New Roman" w:cs="Times New Roman"/>
          <w:sz w:val="24"/>
          <w:szCs w:val="24"/>
        </w:rPr>
        <w:t>. The basic formula is if the significance value is higher than 0.05 then the data have a normal distribution. On the contrary, if the significance value is less than 0.05 then the data is not normal.</w:t>
      </w:r>
    </w:p>
    <w:p w:rsidR="007000B9" w:rsidRDefault="007000B9" w:rsidP="007000B9">
      <w:pPr>
        <w:spacing w:after="0" w:line="240" w:lineRule="auto"/>
        <w:ind w:firstLine="720"/>
        <w:jc w:val="both"/>
        <w:rPr>
          <w:rFonts w:ascii="Times New Roman" w:eastAsia="Calibri" w:hAnsi="Times New Roman" w:cs="Times New Roman"/>
          <w:sz w:val="24"/>
          <w:szCs w:val="24"/>
        </w:rPr>
      </w:pPr>
    </w:p>
    <w:p w:rsidR="002B1313" w:rsidRDefault="007000B9" w:rsidP="002B1313">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RESEARCH FINDINGS AND DISCUSSION</w:t>
      </w:r>
    </w:p>
    <w:p w:rsidR="002B1313" w:rsidRDefault="002B1313" w:rsidP="002B1313">
      <w:pPr>
        <w:spacing w:after="0" w:line="240" w:lineRule="auto"/>
        <w:ind w:firstLine="720"/>
        <w:jc w:val="both"/>
        <w:rPr>
          <w:rFonts w:ascii="Times New Roman" w:eastAsia="Calibri" w:hAnsi="Times New Roman" w:cs="Times New Roman"/>
          <w:sz w:val="24"/>
          <w:szCs w:val="24"/>
        </w:rPr>
      </w:pPr>
    </w:p>
    <w:p w:rsidR="002B1313" w:rsidRPr="002B1313" w:rsidRDefault="002B1313" w:rsidP="002B1313">
      <w:pPr>
        <w:spacing w:after="0" w:line="240" w:lineRule="auto"/>
        <w:ind w:firstLine="720"/>
        <w:jc w:val="both"/>
        <w:rPr>
          <w:rFonts w:ascii="Times New Roman" w:hAnsi="Times New Roman" w:cs="Times New Roman"/>
          <w:b/>
          <w:bCs/>
          <w:sz w:val="24"/>
          <w:szCs w:val="24"/>
          <w:lang w:val="en-US"/>
        </w:rPr>
      </w:pPr>
      <w:r w:rsidRPr="002B1313">
        <w:rPr>
          <w:rFonts w:ascii="Times New Roman" w:eastAsia="Calibri" w:hAnsi="Times New Roman" w:cs="Times New Roman"/>
          <w:sz w:val="24"/>
          <w:szCs w:val="24"/>
        </w:rPr>
        <w:lastRenderedPageBreak/>
        <w:t xml:space="preserve">The following section point out the research findings and discussion. For research findings </w:t>
      </w:r>
      <w:r w:rsidR="000557D4">
        <w:rPr>
          <w:rFonts w:ascii="Times New Roman" w:eastAsia="Calibri" w:hAnsi="Times New Roman" w:cs="Times New Roman"/>
          <w:sz w:val="24"/>
          <w:szCs w:val="24"/>
          <w:lang w:val="en-US"/>
        </w:rPr>
        <w:t xml:space="preserve">there were some data that will be presented such as; data </w:t>
      </w:r>
      <w:r w:rsidRPr="002B1313">
        <w:rPr>
          <w:rFonts w:ascii="Times New Roman" w:eastAsia="Calibri" w:hAnsi="Times New Roman" w:cs="Times New Roman"/>
          <w:sz w:val="24"/>
          <w:szCs w:val="24"/>
        </w:rPr>
        <w:t>description, validity, reliability, data analysis, hypothesis testing, and discussion.</w:t>
      </w:r>
    </w:p>
    <w:p w:rsidR="002B1313" w:rsidRPr="002B1313" w:rsidRDefault="002B1313" w:rsidP="007000B9">
      <w:pPr>
        <w:spacing w:after="0" w:line="240" w:lineRule="auto"/>
        <w:jc w:val="both"/>
        <w:rPr>
          <w:rFonts w:ascii="Times New Roman" w:hAnsi="Times New Roman" w:cs="Times New Roman"/>
          <w:bCs/>
          <w:sz w:val="24"/>
          <w:szCs w:val="24"/>
          <w:lang w:val="en-US"/>
        </w:rPr>
      </w:pPr>
    </w:p>
    <w:p w:rsidR="000557D4" w:rsidRDefault="000557D4" w:rsidP="00875CB9">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Research Findings</w:t>
      </w:r>
    </w:p>
    <w:p w:rsidR="000557D4" w:rsidRDefault="000557D4" w:rsidP="000557D4">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Data Description</w:t>
      </w:r>
    </w:p>
    <w:p w:rsidR="00C07858" w:rsidRDefault="000557D4" w:rsidP="00C07858">
      <w:pPr>
        <w:spacing w:after="0" w:line="240" w:lineRule="auto"/>
        <w:ind w:firstLine="720"/>
        <w:jc w:val="both"/>
        <w:rPr>
          <w:rFonts w:ascii="Times New Roman" w:hAnsi="Times New Roman" w:cs="Times New Roman"/>
          <w:b/>
          <w:bCs/>
          <w:sz w:val="24"/>
          <w:szCs w:val="24"/>
          <w:lang w:val="en-US"/>
        </w:rPr>
      </w:pPr>
      <w:r>
        <w:rPr>
          <w:rFonts w:ascii="Times New Roman" w:hAnsi="Times New Roman" w:cs="Times New Roman"/>
          <w:sz w:val="24"/>
        </w:rPr>
        <w:t xml:space="preserve">The data description </w:t>
      </w:r>
      <w:r>
        <w:rPr>
          <w:rFonts w:ascii="Times New Roman" w:hAnsi="Times New Roman" w:cs="Times New Roman"/>
          <w:sz w:val="24"/>
          <w:lang w:val="en-US"/>
        </w:rPr>
        <w:t xml:space="preserve">will be presented </w:t>
      </w:r>
      <w:r>
        <w:rPr>
          <w:rFonts w:ascii="Times New Roman" w:hAnsi="Times New Roman" w:cs="Times New Roman"/>
          <w:sz w:val="24"/>
        </w:rPr>
        <w:t>three kinds of data; the score of pre-test, post-test, and the result of questionnaire. The test was analyzed using writing scoring rubric</w:t>
      </w:r>
      <w:r w:rsidR="00C07858">
        <w:rPr>
          <w:rFonts w:ascii="Times New Roman" w:hAnsi="Times New Roman" w:cs="Times New Roman"/>
          <w:sz w:val="24"/>
          <w:lang w:val="en-US"/>
        </w:rPr>
        <w:t xml:space="preserve">. </w:t>
      </w:r>
    </w:p>
    <w:p w:rsidR="00C07858" w:rsidRDefault="00C07858" w:rsidP="00C07858">
      <w:pPr>
        <w:spacing w:after="0" w:line="240" w:lineRule="auto"/>
        <w:ind w:firstLine="720"/>
        <w:rPr>
          <w:rFonts w:ascii="Times New Roman" w:hAnsi="Times New Roman" w:cs="Times New Roman"/>
          <w:b/>
          <w:bCs/>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p>
    <w:p w:rsidR="00C07858" w:rsidRDefault="00C07858" w:rsidP="00210B91">
      <w:pPr>
        <w:spacing w:after="0" w:line="240" w:lineRule="auto"/>
        <w:ind w:left="2160" w:firstLine="720"/>
        <w:rPr>
          <w:rFonts w:ascii="Times New Roman" w:hAnsi="Times New Roman" w:cs="Times New Roman"/>
          <w:bCs/>
          <w:sz w:val="20"/>
          <w:szCs w:val="20"/>
          <w:lang w:val="en-US"/>
        </w:rPr>
      </w:pPr>
      <w:r w:rsidRPr="00C46757">
        <w:rPr>
          <w:rFonts w:ascii="Times New Roman" w:hAnsi="Times New Roman" w:cs="Times New Roman"/>
          <w:bCs/>
          <w:sz w:val="20"/>
          <w:szCs w:val="20"/>
          <w:lang w:val="en-US"/>
        </w:rPr>
        <w:t>Table 1. Pre-test and Post-test Scores</w:t>
      </w:r>
    </w:p>
    <w:p w:rsidR="000924A6" w:rsidRPr="00C46757" w:rsidRDefault="000924A6" w:rsidP="00C07858">
      <w:pPr>
        <w:spacing w:after="0" w:line="240" w:lineRule="auto"/>
        <w:ind w:left="1440" w:firstLine="720"/>
        <w:rPr>
          <w:rFonts w:ascii="Times New Roman" w:hAnsi="Times New Roman" w:cs="Times New Roman"/>
          <w:bCs/>
          <w:sz w:val="20"/>
          <w:szCs w:val="20"/>
          <w:lang w:val="en-US"/>
        </w:rPr>
      </w:pPr>
    </w:p>
    <w:tbl>
      <w:tblPr>
        <w:tblStyle w:val="PlainTable2"/>
        <w:tblpPr w:leftFromText="180" w:rightFromText="180" w:vertAnchor="text" w:horzAnchor="margin" w:tblpXSpec="center" w:tblpY="-7"/>
        <w:tblW w:w="0" w:type="auto"/>
        <w:tblBorders>
          <w:top w:val="none" w:sz="0" w:space="0" w:color="auto"/>
          <w:bottom w:val="single" w:sz="4" w:space="0" w:color="000000" w:themeColor="text1"/>
          <w:insideH w:val="single" w:sz="4" w:space="0" w:color="000000" w:themeColor="text1"/>
        </w:tblBorders>
        <w:tblLook w:val="04A0" w:firstRow="1" w:lastRow="0" w:firstColumn="1" w:lastColumn="0" w:noHBand="0" w:noVBand="1"/>
      </w:tblPr>
      <w:tblGrid>
        <w:gridCol w:w="767"/>
        <w:gridCol w:w="1036"/>
        <w:gridCol w:w="900"/>
        <w:gridCol w:w="990"/>
        <w:gridCol w:w="1260"/>
      </w:tblGrid>
      <w:tr w:rsidR="00C824BE" w:rsidRPr="00C46757" w:rsidTr="00C824BE">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67" w:type="dxa"/>
            <w:tcBorders>
              <w:bottom w:val="none" w:sz="0" w:space="0" w:color="auto"/>
            </w:tcBorders>
          </w:tcPr>
          <w:p w:rsidR="00C824BE" w:rsidRPr="00C46757" w:rsidRDefault="00C824BE" w:rsidP="00C824BE">
            <w:pPr>
              <w:pStyle w:val="EndNoteBibliography"/>
              <w:jc w:val="center"/>
              <w:rPr>
                <w:rFonts w:ascii="Times New Roman" w:hAnsi="Times New Roman" w:cs="Times New Roman"/>
                <w:b w:val="0"/>
                <w:sz w:val="20"/>
                <w:szCs w:val="20"/>
              </w:rPr>
            </w:pPr>
            <w:r w:rsidRPr="00C46757">
              <w:rPr>
                <w:rFonts w:ascii="Times New Roman" w:hAnsi="Times New Roman" w:cs="Times New Roman"/>
                <w:sz w:val="20"/>
                <w:szCs w:val="20"/>
              </w:rPr>
              <w:t>No</w:t>
            </w:r>
          </w:p>
        </w:tc>
        <w:tc>
          <w:tcPr>
            <w:tcW w:w="1036" w:type="dxa"/>
            <w:tcBorders>
              <w:bottom w:val="none" w:sz="0" w:space="0" w:color="auto"/>
            </w:tcBorders>
          </w:tcPr>
          <w:p w:rsidR="00C824BE" w:rsidRPr="00C46757" w:rsidRDefault="00C824BE" w:rsidP="00C824BE">
            <w:pPr>
              <w:pStyle w:val="EndNoteBibliography"/>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46757">
              <w:rPr>
                <w:rFonts w:ascii="Times New Roman" w:hAnsi="Times New Roman" w:cs="Times New Roman"/>
                <w:sz w:val="20"/>
                <w:szCs w:val="20"/>
              </w:rPr>
              <w:t>Name</w:t>
            </w:r>
          </w:p>
        </w:tc>
        <w:tc>
          <w:tcPr>
            <w:tcW w:w="900" w:type="dxa"/>
            <w:tcBorders>
              <w:bottom w:val="none" w:sz="0" w:space="0" w:color="auto"/>
            </w:tcBorders>
          </w:tcPr>
          <w:p w:rsidR="00C824BE" w:rsidRPr="00C46757" w:rsidRDefault="00C824BE" w:rsidP="00C824BE">
            <w:pPr>
              <w:pStyle w:val="EndNoteBibliography"/>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46757">
              <w:rPr>
                <w:rFonts w:ascii="Times New Roman" w:hAnsi="Times New Roman" w:cs="Times New Roman"/>
                <w:sz w:val="20"/>
                <w:szCs w:val="20"/>
              </w:rPr>
              <w:t>KBM</w:t>
            </w:r>
          </w:p>
        </w:tc>
        <w:tc>
          <w:tcPr>
            <w:tcW w:w="990" w:type="dxa"/>
            <w:tcBorders>
              <w:bottom w:val="none" w:sz="0" w:space="0" w:color="auto"/>
            </w:tcBorders>
          </w:tcPr>
          <w:p w:rsidR="00C824BE" w:rsidRPr="00C46757" w:rsidRDefault="00C824BE" w:rsidP="00C824BE">
            <w:pPr>
              <w:pStyle w:val="EndNoteBibliography"/>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46757">
              <w:rPr>
                <w:rFonts w:ascii="Times New Roman" w:hAnsi="Times New Roman" w:cs="Times New Roman"/>
                <w:sz w:val="20"/>
                <w:szCs w:val="20"/>
              </w:rPr>
              <w:t>Pre-test</w:t>
            </w:r>
          </w:p>
        </w:tc>
        <w:tc>
          <w:tcPr>
            <w:tcW w:w="1260" w:type="dxa"/>
            <w:tcBorders>
              <w:bottom w:val="none" w:sz="0" w:space="0" w:color="auto"/>
            </w:tcBorders>
          </w:tcPr>
          <w:p w:rsidR="00C824BE" w:rsidRPr="00C46757" w:rsidRDefault="00C824BE" w:rsidP="00C824BE">
            <w:pPr>
              <w:pStyle w:val="EndNoteBibliography"/>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C46757">
              <w:rPr>
                <w:rFonts w:ascii="Times New Roman" w:hAnsi="Times New Roman" w:cs="Times New Roman"/>
                <w:sz w:val="20"/>
                <w:szCs w:val="20"/>
              </w:rPr>
              <w:t>Post-test</w:t>
            </w:r>
          </w:p>
        </w:tc>
      </w:tr>
      <w:tr w:rsidR="00C824BE" w:rsidRPr="00C46757" w:rsidTr="00C8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dxa"/>
            <w:tcBorders>
              <w:top w:val="none" w:sz="0" w:space="0" w:color="auto"/>
              <w:bottom w:val="none" w:sz="0" w:space="0" w:color="auto"/>
            </w:tcBorders>
          </w:tcPr>
          <w:p w:rsidR="00C824BE" w:rsidRPr="00C46757" w:rsidRDefault="00C824BE" w:rsidP="00C824BE">
            <w:pPr>
              <w:pStyle w:val="EndNoteBibliography"/>
              <w:jc w:val="center"/>
              <w:rPr>
                <w:rFonts w:ascii="Times New Roman" w:hAnsi="Times New Roman" w:cs="Times New Roman"/>
                <w:b w:val="0"/>
                <w:sz w:val="20"/>
                <w:szCs w:val="20"/>
              </w:rPr>
            </w:pPr>
            <w:r w:rsidRPr="00C46757">
              <w:rPr>
                <w:rFonts w:ascii="Times New Roman" w:hAnsi="Times New Roman" w:cs="Times New Roman"/>
                <w:b w:val="0"/>
                <w:sz w:val="20"/>
                <w:szCs w:val="20"/>
              </w:rPr>
              <w:t>1</w:t>
            </w:r>
          </w:p>
        </w:tc>
        <w:tc>
          <w:tcPr>
            <w:tcW w:w="1036" w:type="dxa"/>
            <w:tcBorders>
              <w:top w:val="none" w:sz="0" w:space="0" w:color="auto"/>
              <w:bottom w:val="none" w:sz="0" w:space="0" w:color="auto"/>
            </w:tcBorders>
          </w:tcPr>
          <w:p w:rsidR="00C824BE" w:rsidRPr="00C46757" w:rsidRDefault="00C824BE" w:rsidP="00C824BE">
            <w:pPr>
              <w:pStyle w:val="EndNoteBibliograph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 xml:space="preserve">S1 </w:t>
            </w:r>
          </w:p>
        </w:tc>
        <w:tc>
          <w:tcPr>
            <w:tcW w:w="90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46757">
              <w:rPr>
                <w:rFonts w:ascii="Times New Roman" w:hAnsi="Times New Roman" w:cs="Times New Roman"/>
                <w:b/>
                <w:sz w:val="20"/>
                <w:szCs w:val="20"/>
              </w:rPr>
              <w:t>77</w:t>
            </w:r>
          </w:p>
        </w:tc>
        <w:tc>
          <w:tcPr>
            <w:tcW w:w="99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76</w:t>
            </w:r>
          </w:p>
        </w:tc>
        <w:tc>
          <w:tcPr>
            <w:tcW w:w="126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bCs/>
                <w:color w:val="000000"/>
                <w:sz w:val="20"/>
                <w:szCs w:val="20"/>
              </w:rPr>
              <w:t>0</w:t>
            </w:r>
          </w:p>
        </w:tc>
      </w:tr>
      <w:tr w:rsidR="00C824BE" w:rsidRPr="00C46757" w:rsidTr="00C824BE">
        <w:tc>
          <w:tcPr>
            <w:cnfStyle w:val="001000000000" w:firstRow="0" w:lastRow="0" w:firstColumn="1" w:lastColumn="0" w:oddVBand="0" w:evenVBand="0" w:oddHBand="0" w:evenHBand="0" w:firstRowFirstColumn="0" w:firstRowLastColumn="0" w:lastRowFirstColumn="0" w:lastRowLastColumn="0"/>
            <w:tcW w:w="767" w:type="dxa"/>
          </w:tcPr>
          <w:p w:rsidR="00C824BE" w:rsidRPr="00C46757" w:rsidRDefault="00C824BE" w:rsidP="00C824BE">
            <w:pPr>
              <w:pStyle w:val="EndNoteBibliography"/>
              <w:jc w:val="center"/>
              <w:rPr>
                <w:rFonts w:ascii="Times New Roman" w:hAnsi="Times New Roman" w:cs="Times New Roman"/>
                <w:b w:val="0"/>
                <w:sz w:val="20"/>
                <w:szCs w:val="20"/>
              </w:rPr>
            </w:pPr>
            <w:r w:rsidRPr="00C46757">
              <w:rPr>
                <w:rFonts w:ascii="Times New Roman" w:hAnsi="Times New Roman" w:cs="Times New Roman"/>
                <w:b w:val="0"/>
                <w:sz w:val="20"/>
                <w:szCs w:val="20"/>
              </w:rPr>
              <w:t>2</w:t>
            </w:r>
          </w:p>
        </w:tc>
        <w:tc>
          <w:tcPr>
            <w:tcW w:w="1036" w:type="dxa"/>
          </w:tcPr>
          <w:p w:rsidR="00C824BE" w:rsidRPr="00C46757" w:rsidRDefault="00C824BE" w:rsidP="00C824BE">
            <w:pPr>
              <w:pStyle w:val="EndNoteBibliograph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S2</w:t>
            </w:r>
          </w:p>
        </w:tc>
        <w:tc>
          <w:tcPr>
            <w:tcW w:w="900" w:type="dxa"/>
          </w:tcPr>
          <w:p w:rsidR="00C824BE" w:rsidRPr="00C46757" w:rsidRDefault="00C824BE" w:rsidP="00C824BE">
            <w:pPr>
              <w:pStyle w:val="EndNoteBibliograph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6757">
              <w:rPr>
                <w:rFonts w:ascii="Times New Roman" w:hAnsi="Times New Roman" w:cs="Times New Roman"/>
                <w:b/>
                <w:sz w:val="20"/>
                <w:szCs w:val="20"/>
              </w:rPr>
              <w:t>77</w:t>
            </w:r>
          </w:p>
        </w:tc>
        <w:tc>
          <w:tcPr>
            <w:tcW w:w="990" w:type="dxa"/>
          </w:tcPr>
          <w:p w:rsidR="00C824BE" w:rsidRPr="00C46757" w:rsidRDefault="00C824BE" w:rsidP="00C824BE">
            <w:pPr>
              <w:pStyle w:val="EndNoteBibliograph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76</w:t>
            </w:r>
          </w:p>
        </w:tc>
        <w:tc>
          <w:tcPr>
            <w:tcW w:w="1260" w:type="dxa"/>
          </w:tcPr>
          <w:p w:rsidR="00C824BE" w:rsidRPr="00C46757" w:rsidRDefault="00C824BE" w:rsidP="00C824BE">
            <w:pPr>
              <w:pStyle w:val="EndNoteBibliograph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83</w:t>
            </w:r>
          </w:p>
        </w:tc>
      </w:tr>
      <w:tr w:rsidR="00C824BE" w:rsidRPr="00C46757" w:rsidTr="00C8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dxa"/>
            <w:tcBorders>
              <w:top w:val="none" w:sz="0" w:space="0" w:color="auto"/>
              <w:bottom w:val="none" w:sz="0" w:space="0" w:color="auto"/>
            </w:tcBorders>
          </w:tcPr>
          <w:p w:rsidR="00C824BE" w:rsidRPr="00C46757" w:rsidRDefault="00C824BE" w:rsidP="00C824BE">
            <w:pPr>
              <w:pStyle w:val="EndNoteBibliography"/>
              <w:jc w:val="center"/>
              <w:rPr>
                <w:rFonts w:ascii="Times New Roman" w:hAnsi="Times New Roman" w:cs="Times New Roman"/>
                <w:b w:val="0"/>
                <w:sz w:val="20"/>
                <w:szCs w:val="20"/>
              </w:rPr>
            </w:pPr>
            <w:r w:rsidRPr="00C46757">
              <w:rPr>
                <w:rFonts w:ascii="Times New Roman" w:hAnsi="Times New Roman" w:cs="Times New Roman"/>
                <w:b w:val="0"/>
                <w:sz w:val="20"/>
                <w:szCs w:val="20"/>
              </w:rPr>
              <w:t>3</w:t>
            </w:r>
          </w:p>
        </w:tc>
        <w:tc>
          <w:tcPr>
            <w:tcW w:w="1036" w:type="dxa"/>
            <w:tcBorders>
              <w:top w:val="none" w:sz="0" w:space="0" w:color="auto"/>
              <w:bottom w:val="none" w:sz="0" w:space="0" w:color="auto"/>
            </w:tcBorders>
          </w:tcPr>
          <w:p w:rsidR="00C824BE" w:rsidRPr="00C46757" w:rsidRDefault="00C824BE" w:rsidP="00C824BE">
            <w:pPr>
              <w:pStyle w:val="EndNoteBibliograph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 xml:space="preserve">S3 </w:t>
            </w:r>
          </w:p>
        </w:tc>
        <w:tc>
          <w:tcPr>
            <w:tcW w:w="90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46757">
              <w:rPr>
                <w:rFonts w:ascii="Times New Roman" w:hAnsi="Times New Roman" w:cs="Times New Roman"/>
                <w:b/>
                <w:sz w:val="20"/>
                <w:szCs w:val="20"/>
              </w:rPr>
              <w:t>77</w:t>
            </w:r>
          </w:p>
        </w:tc>
        <w:tc>
          <w:tcPr>
            <w:tcW w:w="99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76</w:t>
            </w:r>
          </w:p>
        </w:tc>
        <w:tc>
          <w:tcPr>
            <w:tcW w:w="126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75</w:t>
            </w:r>
          </w:p>
        </w:tc>
      </w:tr>
      <w:tr w:rsidR="00C824BE" w:rsidRPr="00C46757" w:rsidTr="00C824BE">
        <w:tc>
          <w:tcPr>
            <w:cnfStyle w:val="001000000000" w:firstRow="0" w:lastRow="0" w:firstColumn="1" w:lastColumn="0" w:oddVBand="0" w:evenVBand="0" w:oddHBand="0" w:evenHBand="0" w:firstRowFirstColumn="0" w:firstRowLastColumn="0" w:lastRowFirstColumn="0" w:lastRowLastColumn="0"/>
            <w:tcW w:w="767" w:type="dxa"/>
          </w:tcPr>
          <w:p w:rsidR="00C824BE" w:rsidRPr="00C46757" w:rsidRDefault="00C824BE" w:rsidP="00C824BE">
            <w:pPr>
              <w:pStyle w:val="EndNoteBibliography"/>
              <w:jc w:val="center"/>
              <w:rPr>
                <w:rFonts w:ascii="Times New Roman" w:hAnsi="Times New Roman" w:cs="Times New Roman"/>
                <w:b w:val="0"/>
                <w:sz w:val="20"/>
                <w:szCs w:val="20"/>
              </w:rPr>
            </w:pPr>
            <w:r w:rsidRPr="00C46757">
              <w:rPr>
                <w:rFonts w:ascii="Times New Roman" w:hAnsi="Times New Roman" w:cs="Times New Roman"/>
                <w:b w:val="0"/>
                <w:sz w:val="20"/>
                <w:szCs w:val="20"/>
              </w:rPr>
              <w:t>4</w:t>
            </w:r>
          </w:p>
        </w:tc>
        <w:tc>
          <w:tcPr>
            <w:tcW w:w="1036" w:type="dxa"/>
          </w:tcPr>
          <w:p w:rsidR="00C824BE" w:rsidRPr="00C46757" w:rsidRDefault="00C824BE" w:rsidP="00C824BE">
            <w:pPr>
              <w:pStyle w:val="EndNoteBibliograph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S4</w:t>
            </w:r>
          </w:p>
        </w:tc>
        <w:tc>
          <w:tcPr>
            <w:tcW w:w="900" w:type="dxa"/>
          </w:tcPr>
          <w:p w:rsidR="00C824BE" w:rsidRPr="00C46757" w:rsidRDefault="00C824BE" w:rsidP="00C824BE">
            <w:pPr>
              <w:pStyle w:val="EndNoteBibliograph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6757">
              <w:rPr>
                <w:rFonts w:ascii="Times New Roman" w:hAnsi="Times New Roman" w:cs="Times New Roman"/>
                <w:b/>
                <w:sz w:val="20"/>
                <w:szCs w:val="20"/>
              </w:rPr>
              <w:t>77</w:t>
            </w:r>
          </w:p>
        </w:tc>
        <w:tc>
          <w:tcPr>
            <w:tcW w:w="990" w:type="dxa"/>
          </w:tcPr>
          <w:p w:rsidR="00C824BE" w:rsidRPr="00C46757" w:rsidRDefault="00C824BE" w:rsidP="00C824BE">
            <w:pPr>
              <w:pStyle w:val="EndNoteBibliograph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78</w:t>
            </w:r>
          </w:p>
        </w:tc>
        <w:tc>
          <w:tcPr>
            <w:tcW w:w="1260" w:type="dxa"/>
          </w:tcPr>
          <w:p w:rsidR="00C824BE" w:rsidRPr="00C46757" w:rsidRDefault="00C824BE" w:rsidP="00C824BE">
            <w:pPr>
              <w:pStyle w:val="EndNoteBibliograph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92</w:t>
            </w:r>
          </w:p>
        </w:tc>
      </w:tr>
      <w:tr w:rsidR="00C824BE" w:rsidRPr="00C46757" w:rsidTr="00C8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dxa"/>
            <w:tcBorders>
              <w:top w:val="none" w:sz="0" w:space="0" w:color="auto"/>
              <w:bottom w:val="none" w:sz="0" w:space="0" w:color="auto"/>
            </w:tcBorders>
          </w:tcPr>
          <w:p w:rsidR="00C824BE" w:rsidRPr="00C46757" w:rsidRDefault="00C824BE" w:rsidP="00C824BE">
            <w:pPr>
              <w:pStyle w:val="EndNoteBibliography"/>
              <w:jc w:val="center"/>
              <w:rPr>
                <w:rFonts w:ascii="Times New Roman" w:hAnsi="Times New Roman" w:cs="Times New Roman"/>
                <w:b w:val="0"/>
                <w:sz w:val="20"/>
                <w:szCs w:val="20"/>
              </w:rPr>
            </w:pPr>
            <w:r w:rsidRPr="00C46757">
              <w:rPr>
                <w:rFonts w:ascii="Times New Roman" w:hAnsi="Times New Roman" w:cs="Times New Roman"/>
                <w:b w:val="0"/>
                <w:sz w:val="20"/>
                <w:szCs w:val="20"/>
              </w:rPr>
              <w:t>5</w:t>
            </w:r>
          </w:p>
        </w:tc>
        <w:tc>
          <w:tcPr>
            <w:tcW w:w="1036" w:type="dxa"/>
            <w:tcBorders>
              <w:top w:val="none" w:sz="0" w:space="0" w:color="auto"/>
              <w:bottom w:val="none" w:sz="0" w:space="0" w:color="auto"/>
            </w:tcBorders>
          </w:tcPr>
          <w:p w:rsidR="00C824BE" w:rsidRPr="00C46757" w:rsidRDefault="00C824BE" w:rsidP="00C824BE">
            <w:pPr>
              <w:pStyle w:val="EndNoteBibliograph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S5</w:t>
            </w:r>
          </w:p>
        </w:tc>
        <w:tc>
          <w:tcPr>
            <w:tcW w:w="90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46757">
              <w:rPr>
                <w:rFonts w:ascii="Times New Roman" w:hAnsi="Times New Roman" w:cs="Times New Roman"/>
                <w:b/>
                <w:sz w:val="20"/>
                <w:szCs w:val="20"/>
              </w:rPr>
              <w:t>77</w:t>
            </w:r>
          </w:p>
        </w:tc>
        <w:tc>
          <w:tcPr>
            <w:tcW w:w="99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90</w:t>
            </w:r>
          </w:p>
        </w:tc>
        <w:tc>
          <w:tcPr>
            <w:tcW w:w="126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92</w:t>
            </w:r>
          </w:p>
        </w:tc>
      </w:tr>
      <w:tr w:rsidR="00C824BE" w:rsidRPr="00C46757" w:rsidTr="00C824BE">
        <w:tc>
          <w:tcPr>
            <w:cnfStyle w:val="001000000000" w:firstRow="0" w:lastRow="0" w:firstColumn="1" w:lastColumn="0" w:oddVBand="0" w:evenVBand="0" w:oddHBand="0" w:evenHBand="0" w:firstRowFirstColumn="0" w:firstRowLastColumn="0" w:lastRowFirstColumn="0" w:lastRowLastColumn="0"/>
            <w:tcW w:w="767" w:type="dxa"/>
          </w:tcPr>
          <w:p w:rsidR="00C824BE" w:rsidRPr="00C46757" w:rsidRDefault="00C824BE" w:rsidP="00C824BE">
            <w:pPr>
              <w:pStyle w:val="EndNoteBibliography"/>
              <w:jc w:val="center"/>
              <w:rPr>
                <w:rFonts w:ascii="Times New Roman" w:hAnsi="Times New Roman" w:cs="Times New Roman"/>
                <w:b w:val="0"/>
                <w:sz w:val="20"/>
                <w:szCs w:val="20"/>
              </w:rPr>
            </w:pPr>
            <w:r w:rsidRPr="00C46757">
              <w:rPr>
                <w:rFonts w:ascii="Times New Roman" w:hAnsi="Times New Roman" w:cs="Times New Roman"/>
                <w:b w:val="0"/>
                <w:sz w:val="20"/>
                <w:szCs w:val="20"/>
              </w:rPr>
              <w:t>6</w:t>
            </w:r>
          </w:p>
        </w:tc>
        <w:tc>
          <w:tcPr>
            <w:tcW w:w="1036" w:type="dxa"/>
          </w:tcPr>
          <w:p w:rsidR="00C824BE" w:rsidRPr="00C46757" w:rsidRDefault="00C824BE" w:rsidP="00C824BE">
            <w:pPr>
              <w:pStyle w:val="EndNoteBibliograph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S6</w:t>
            </w:r>
          </w:p>
        </w:tc>
        <w:tc>
          <w:tcPr>
            <w:tcW w:w="900" w:type="dxa"/>
          </w:tcPr>
          <w:p w:rsidR="00C824BE" w:rsidRPr="00C46757" w:rsidRDefault="00C824BE" w:rsidP="00C824BE">
            <w:pPr>
              <w:pStyle w:val="EndNoteBibliograph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6757">
              <w:rPr>
                <w:rFonts w:ascii="Times New Roman" w:hAnsi="Times New Roman" w:cs="Times New Roman"/>
                <w:b/>
                <w:sz w:val="20"/>
                <w:szCs w:val="20"/>
              </w:rPr>
              <w:t>77</w:t>
            </w:r>
          </w:p>
        </w:tc>
        <w:tc>
          <w:tcPr>
            <w:tcW w:w="990" w:type="dxa"/>
          </w:tcPr>
          <w:p w:rsidR="00C824BE" w:rsidRPr="00C46757" w:rsidRDefault="00C824BE" w:rsidP="00C824BE">
            <w:pPr>
              <w:pStyle w:val="EndNoteBibliograph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86</w:t>
            </w:r>
          </w:p>
        </w:tc>
        <w:tc>
          <w:tcPr>
            <w:tcW w:w="1260" w:type="dxa"/>
          </w:tcPr>
          <w:p w:rsidR="00C824BE" w:rsidRPr="00C46757" w:rsidRDefault="00C824BE" w:rsidP="00C824BE">
            <w:pPr>
              <w:pStyle w:val="EndNoteBibliograph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92</w:t>
            </w:r>
          </w:p>
        </w:tc>
      </w:tr>
      <w:tr w:rsidR="00C824BE" w:rsidRPr="00C46757" w:rsidTr="00C8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dxa"/>
            <w:tcBorders>
              <w:top w:val="none" w:sz="0" w:space="0" w:color="auto"/>
              <w:bottom w:val="none" w:sz="0" w:space="0" w:color="auto"/>
            </w:tcBorders>
          </w:tcPr>
          <w:p w:rsidR="00C824BE" w:rsidRPr="00C46757" w:rsidRDefault="00C824BE" w:rsidP="00C824BE">
            <w:pPr>
              <w:pStyle w:val="EndNoteBibliography"/>
              <w:jc w:val="center"/>
              <w:rPr>
                <w:rFonts w:ascii="Times New Roman" w:hAnsi="Times New Roman" w:cs="Times New Roman"/>
                <w:b w:val="0"/>
                <w:sz w:val="20"/>
                <w:szCs w:val="20"/>
              </w:rPr>
            </w:pPr>
            <w:r w:rsidRPr="00C46757">
              <w:rPr>
                <w:rFonts w:ascii="Times New Roman" w:hAnsi="Times New Roman" w:cs="Times New Roman"/>
                <w:b w:val="0"/>
                <w:sz w:val="20"/>
                <w:szCs w:val="20"/>
              </w:rPr>
              <w:t>7</w:t>
            </w:r>
          </w:p>
        </w:tc>
        <w:tc>
          <w:tcPr>
            <w:tcW w:w="1036" w:type="dxa"/>
            <w:tcBorders>
              <w:top w:val="none" w:sz="0" w:space="0" w:color="auto"/>
              <w:bottom w:val="none" w:sz="0" w:space="0" w:color="auto"/>
            </w:tcBorders>
          </w:tcPr>
          <w:p w:rsidR="00C824BE" w:rsidRPr="00C46757" w:rsidRDefault="00C824BE" w:rsidP="00C824BE">
            <w:pPr>
              <w:pStyle w:val="EndNoteBibliograph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S7</w:t>
            </w:r>
          </w:p>
        </w:tc>
        <w:tc>
          <w:tcPr>
            <w:tcW w:w="90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46757">
              <w:rPr>
                <w:rFonts w:ascii="Times New Roman" w:hAnsi="Times New Roman" w:cs="Times New Roman"/>
                <w:b/>
                <w:sz w:val="20"/>
                <w:szCs w:val="20"/>
              </w:rPr>
              <w:t>77</w:t>
            </w:r>
          </w:p>
        </w:tc>
        <w:tc>
          <w:tcPr>
            <w:tcW w:w="99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77</w:t>
            </w:r>
          </w:p>
        </w:tc>
        <w:tc>
          <w:tcPr>
            <w:tcW w:w="126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0</w:t>
            </w:r>
          </w:p>
        </w:tc>
      </w:tr>
      <w:tr w:rsidR="00C824BE" w:rsidRPr="00C46757" w:rsidTr="00C824BE">
        <w:tc>
          <w:tcPr>
            <w:cnfStyle w:val="001000000000" w:firstRow="0" w:lastRow="0" w:firstColumn="1" w:lastColumn="0" w:oddVBand="0" w:evenVBand="0" w:oddHBand="0" w:evenHBand="0" w:firstRowFirstColumn="0" w:firstRowLastColumn="0" w:lastRowFirstColumn="0" w:lastRowLastColumn="0"/>
            <w:tcW w:w="767" w:type="dxa"/>
          </w:tcPr>
          <w:p w:rsidR="00C824BE" w:rsidRPr="00C46757" w:rsidRDefault="00C824BE" w:rsidP="00C824BE">
            <w:pPr>
              <w:pStyle w:val="EndNoteBibliography"/>
              <w:jc w:val="center"/>
              <w:rPr>
                <w:rFonts w:ascii="Times New Roman" w:hAnsi="Times New Roman" w:cs="Times New Roman"/>
                <w:b w:val="0"/>
                <w:sz w:val="20"/>
                <w:szCs w:val="20"/>
              </w:rPr>
            </w:pPr>
            <w:r w:rsidRPr="00C46757">
              <w:rPr>
                <w:rFonts w:ascii="Times New Roman" w:hAnsi="Times New Roman" w:cs="Times New Roman"/>
                <w:b w:val="0"/>
                <w:sz w:val="20"/>
                <w:szCs w:val="20"/>
              </w:rPr>
              <w:t>8</w:t>
            </w:r>
          </w:p>
        </w:tc>
        <w:tc>
          <w:tcPr>
            <w:tcW w:w="1036" w:type="dxa"/>
          </w:tcPr>
          <w:p w:rsidR="00C824BE" w:rsidRPr="00C46757" w:rsidRDefault="00C824BE" w:rsidP="00C824BE">
            <w:pPr>
              <w:pStyle w:val="EndNoteBibliograph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S8</w:t>
            </w:r>
          </w:p>
        </w:tc>
        <w:tc>
          <w:tcPr>
            <w:tcW w:w="900" w:type="dxa"/>
          </w:tcPr>
          <w:p w:rsidR="00C824BE" w:rsidRPr="00C46757" w:rsidRDefault="00C824BE" w:rsidP="00C824BE">
            <w:pPr>
              <w:pStyle w:val="EndNoteBibliograph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6757">
              <w:rPr>
                <w:rFonts w:ascii="Times New Roman" w:hAnsi="Times New Roman" w:cs="Times New Roman"/>
                <w:b/>
                <w:sz w:val="20"/>
                <w:szCs w:val="20"/>
              </w:rPr>
              <w:t>77</w:t>
            </w:r>
          </w:p>
        </w:tc>
        <w:tc>
          <w:tcPr>
            <w:tcW w:w="990" w:type="dxa"/>
          </w:tcPr>
          <w:p w:rsidR="00C824BE" w:rsidRPr="00C46757" w:rsidRDefault="00C824BE" w:rsidP="00C824BE">
            <w:pPr>
              <w:pStyle w:val="EndNoteBibliograph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80</w:t>
            </w:r>
          </w:p>
        </w:tc>
        <w:tc>
          <w:tcPr>
            <w:tcW w:w="1260" w:type="dxa"/>
          </w:tcPr>
          <w:p w:rsidR="00C824BE" w:rsidRPr="00C46757" w:rsidRDefault="00C824BE" w:rsidP="00C824BE">
            <w:pPr>
              <w:pStyle w:val="EndNoteBibliograph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83</w:t>
            </w:r>
          </w:p>
        </w:tc>
      </w:tr>
      <w:tr w:rsidR="00C824BE" w:rsidRPr="00C46757" w:rsidTr="00C8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dxa"/>
            <w:tcBorders>
              <w:top w:val="none" w:sz="0" w:space="0" w:color="auto"/>
              <w:bottom w:val="none" w:sz="0" w:space="0" w:color="auto"/>
            </w:tcBorders>
          </w:tcPr>
          <w:p w:rsidR="00C824BE" w:rsidRPr="00C46757" w:rsidRDefault="00C824BE" w:rsidP="00C824BE">
            <w:pPr>
              <w:pStyle w:val="EndNoteBibliography"/>
              <w:jc w:val="center"/>
              <w:rPr>
                <w:rFonts w:ascii="Times New Roman" w:hAnsi="Times New Roman" w:cs="Times New Roman"/>
                <w:b w:val="0"/>
                <w:sz w:val="20"/>
                <w:szCs w:val="20"/>
              </w:rPr>
            </w:pPr>
            <w:r w:rsidRPr="00C46757">
              <w:rPr>
                <w:rFonts w:ascii="Times New Roman" w:hAnsi="Times New Roman" w:cs="Times New Roman"/>
                <w:b w:val="0"/>
                <w:sz w:val="20"/>
                <w:szCs w:val="20"/>
              </w:rPr>
              <w:t>9</w:t>
            </w:r>
          </w:p>
        </w:tc>
        <w:tc>
          <w:tcPr>
            <w:tcW w:w="1036" w:type="dxa"/>
            <w:tcBorders>
              <w:top w:val="none" w:sz="0" w:space="0" w:color="auto"/>
              <w:bottom w:val="none" w:sz="0" w:space="0" w:color="auto"/>
            </w:tcBorders>
          </w:tcPr>
          <w:p w:rsidR="00C824BE" w:rsidRPr="00C46757" w:rsidRDefault="00C824BE" w:rsidP="00C824BE">
            <w:pPr>
              <w:pStyle w:val="EndNoteBibliograph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S9</w:t>
            </w:r>
          </w:p>
        </w:tc>
        <w:tc>
          <w:tcPr>
            <w:tcW w:w="90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46757">
              <w:rPr>
                <w:rFonts w:ascii="Times New Roman" w:hAnsi="Times New Roman" w:cs="Times New Roman"/>
                <w:b/>
                <w:sz w:val="20"/>
                <w:szCs w:val="20"/>
              </w:rPr>
              <w:t>77</w:t>
            </w:r>
          </w:p>
        </w:tc>
        <w:tc>
          <w:tcPr>
            <w:tcW w:w="99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76</w:t>
            </w:r>
          </w:p>
        </w:tc>
        <w:tc>
          <w:tcPr>
            <w:tcW w:w="126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83</w:t>
            </w:r>
          </w:p>
        </w:tc>
      </w:tr>
      <w:tr w:rsidR="00C824BE" w:rsidRPr="00C46757" w:rsidTr="00C824BE">
        <w:tc>
          <w:tcPr>
            <w:cnfStyle w:val="001000000000" w:firstRow="0" w:lastRow="0" w:firstColumn="1" w:lastColumn="0" w:oddVBand="0" w:evenVBand="0" w:oddHBand="0" w:evenHBand="0" w:firstRowFirstColumn="0" w:firstRowLastColumn="0" w:lastRowFirstColumn="0" w:lastRowLastColumn="0"/>
            <w:tcW w:w="767" w:type="dxa"/>
          </w:tcPr>
          <w:p w:rsidR="00C824BE" w:rsidRPr="00C46757" w:rsidRDefault="00C824BE" w:rsidP="00C824BE">
            <w:pPr>
              <w:pStyle w:val="EndNoteBibliography"/>
              <w:jc w:val="center"/>
              <w:rPr>
                <w:rFonts w:ascii="Times New Roman" w:hAnsi="Times New Roman" w:cs="Times New Roman"/>
                <w:b w:val="0"/>
                <w:sz w:val="20"/>
                <w:szCs w:val="20"/>
              </w:rPr>
            </w:pPr>
            <w:r w:rsidRPr="00C46757">
              <w:rPr>
                <w:rFonts w:ascii="Times New Roman" w:hAnsi="Times New Roman" w:cs="Times New Roman"/>
                <w:b w:val="0"/>
                <w:sz w:val="20"/>
                <w:szCs w:val="20"/>
              </w:rPr>
              <w:t>10</w:t>
            </w:r>
          </w:p>
        </w:tc>
        <w:tc>
          <w:tcPr>
            <w:tcW w:w="1036" w:type="dxa"/>
          </w:tcPr>
          <w:p w:rsidR="00C824BE" w:rsidRPr="00C46757" w:rsidRDefault="00C824BE" w:rsidP="00C824BE">
            <w:pPr>
              <w:pStyle w:val="EndNoteBibliograph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S10</w:t>
            </w:r>
          </w:p>
        </w:tc>
        <w:tc>
          <w:tcPr>
            <w:tcW w:w="900" w:type="dxa"/>
          </w:tcPr>
          <w:p w:rsidR="00C824BE" w:rsidRPr="00C46757" w:rsidRDefault="00C824BE" w:rsidP="00C824BE">
            <w:pPr>
              <w:pStyle w:val="EndNoteBibliograph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6757">
              <w:rPr>
                <w:rFonts w:ascii="Times New Roman" w:hAnsi="Times New Roman" w:cs="Times New Roman"/>
                <w:b/>
                <w:sz w:val="20"/>
                <w:szCs w:val="20"/>
              </w:rPr>
              <w:t>77</w:t>
            </w:r>
          </w:p>
        </w:tc>
        <w:tc>
          <w:tcPr>
            <w:tcW w:w="990" w:type="dxa"/>
          </w:tcPr>
          <w:p w:rsidR="00C824BE" w:rsidRPr="00C46757" w:rsidRDefault="00C824BE" w:rsidP="00C824BE">
            <w:pPr>
              <w:pStyle w:val="EndNoteBibliograph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78</w:t>
            </w:r>
          </w:p>
        </w:tc>
        <w:tc>
          <w:tcPr>
            <w:tcW w:w="1260" w:type="dxa"/>
          </w:tcPr>
          <w:p w:rsidR="00C824BE" w:rsidRPr="00C46757" w:rsidRDefault="00C824BE" w:rsidP="00C824BE">
            <w:pPr>
              <w:pStyle w:val="EndNoteBibliograph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83</w:t>
            </w:r>
          </w:p>
        </w:tc>
      </w:tr>
      <w:tr w:rsidR="00C824BE" w:rsidRPr="00C46757" w:rsidTr="00C8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dxa"/>
            <w:tcBorders>
              <w:top w:val="none" w:sz="0" w:space="0" w:color="auto"/>
              <w:bottom w:val="none" w:sz="0" w:space="0" w:color="auto"/>
            </w:tcBorders>
          </w:tcPr>
          <w:p w:rsidR="00C824BE" w:rsidRPr="00C46757" w:rsidRDefault="00C824BE" w:rsidP="00C824BE">
            <w:pPr>
              <w:pStyle w:val="EndNoteBibliography"/>
              <w:jc w:val="center"/>
              <w:rPr>
                <w:rFonts w:ascii="Times New Roman" w:hAnsi="Times New Roman" w:cs="Times New Roman"/>
                <w:b w:val="0"/>
                <w:sz w:val="20"/>
                <w:szCs w:val="20"/>
              </w:rPr>
            </w:pPr>
            <w:r w:rsidRPr="00C46757">
              <w:rPr>
                <w:rFonts w:ascii="Times New Roman" w:hAnsi="Times New Roman" w:cs="Times New Roman"/>
                <w:b w:val="0"/>
                <w:sz w:val="20"/>
                <w:szCs w:val="20"/>
              </w:rPr>
              <w:t>11</w:t>
            </w:r>
          </w:p>
        </w:tc>
        <w:tc>
          <w:tcPr>
            <w:tcW w:w="1036" w:type="dxa"/>
            <w:tcBorders>
              <w:top w:val="none" w:sz="0" w:space="0" w:color="auto"/>
              <w:bottom w:val="none" w:sz="0" w:space="0" w:color="auto"/>
            </w:tcBorders>
          </w:tcPr>
          <w:p w:rsidR="00C824BE" w:rsidRPr="00C46757" w:rsidRDefault="00C824BE" w:rsidP="00C824BE">
            <w:pPr>
              <w:pStyle w:val="EndNoteBibliograph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S11</w:t>
            </w:r>
          </w:p>
        </w:tc>
        <w:tc>
          <w:tcPr>
            <w:tcW w:w="90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46757">
              <w:rPr>
                <w:rFonts w:ascii="Times New Roman" w:hAnsi="Times New Roman" w:cs="Times New Roman"/>
                <w:b/>
                <w:sz w:val="20"/>
                <w:szCs w:val="20"/>
              </w:rPr>
              <w:t>77</w:t>
            </w:r>
          </w:p>
        </w:tc>
        <w:tc>
          <w:tcPr>
            <w:tcW w:w="99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88</w:t>
            </w:r>
          </w:p>
        </w:tc>
        <w:tc>
          <w:tcPr>
            <w:tcW w:w="126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92</w:t>
            </w:r>
          </w:p>
        </w:tc>
      </w:tr>
      <w:tr w:rsidR="00C824BE" w:rsidRPr="00C46757" w:rsidTr="00C824BE">
        <w:tc>
          <w:tcPr>
            <w:cnfStyle w:val="001000000000" w:firstRow="0" w:lastRow="0" w:firstColumn="1" w:lastColumn="0" w:oddVBand="0" w:evenVBand="0" w:oddHBand="0" w:evenHBand="0" w:firstRowFirstColumn="0" w:firstRowLastColumn="0" w:lastRowFirstColumn="0" w:lastRowLastColumn="0"/>
            <w:tcW w:w="767" w:type="dxa"/>
          </w:tcPr>
          <w:p w:rsidR="00C824BE" w:rsidRPr="00C46757" w:rsidRDefault="00C824BE" w:rsidP="00C824BE">
            <w:pPr>
              <w:pStyle w:val="EndNoteBibliography"/>
              <w:jc w:val="center"/>
              <w:rPr>
                <w:rFonts w:ascii="Times New Roman" w:hAnsi="Times New Roman" w:cs="Times New Roman"/>
                <w:b w:val="0"/>
                <w:sz w:val="20"/>
                <w:szCs w:val="20"/>
              </w:rPr>
            </w:pPr>
            <w:r w:rsidRPr="00C46757">
              <w:rPr>
                <w:rFonts w:ascii="Times New Roman" w:hAnsi="Times New Roman" w:cs="Times New Roman"/>
                <w:b w:val="0"/>
                <w:sz w:val="20"/>
                <w:szCs w:val="20"/>
              </w:rPr>
              <w:t>12</w:t>
            </w:r>
          </w:p>
        </w:tc>
        <w:tc>
          <w:tcPr>
            <w:tcW w:w="1036" w:type="dxa"/>
          </w:tcPr>
          <w:p w:rsidR="00C824BE" w:rsidRPr="00C46757" w:rsidRDefault="00C824BE" w:rsidP="00C824BE">
            <w:pPr>
              <w:pStyle w:val="EndNoteBibliograph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S12</w:t>
            </w:r>
          </w:p>
        </w:tc>
        <w:tc>
          <w:tcPr>
            <w:tcW w:w="900" w:type="dxa"/>
          </w:tcPr>
          <w:p w:rsidR="00C824BE" w:rsidRPr="00C46757" w:rsidRDefault="00C824BE" w:rsidP="00C824BE">
            <w:pPr>
              <w:pStyle w:val="EndNoteBibliograph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6757">
              <w:rPr>
                <w:rFonts w:ascii="Times New Roman" w:hAnsi="Times New Roman" w:cs="Times New Roman"/>
                <w:b/>
                <w:sz w:val="20"/>
                <w:szCs w:val="20"/>
              </w:rPr>
              <w:t>77</w:t>
            </w:r>
          </w:p>
        </w:tc>
        <w:tc>
          <w:tcPr>
            <w:tcW w:w="990" w:type="dxa"/>
          </w:tcPr>
          <w:p w:rsidR="00C824BE" w:rsidRPr="00C46757" w:rsidRDefault="00C824BE" w:rsidP="00C824BE">
            <w:pPr>
              <w:pStyle w:val="EndNoteBibliograph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86</w:t>
            </w:r>
          </w:p>
        </w:tc>
        <w:tc>
          <w:tcPr>
            <w:tcW w:w="1260" w:type="dxa"/>
          </w:tcPr>
          <w:p w:rsidR="00C824BE" w:rsidRPr="00C46757" w:rsidRDefault="00C824BE" w:rsidP="00C824BE">
            <w:pPr>
              <w:pStyle w:val="EndNoteBibliograph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92</w:t>
            </w:r>
          </w:p>
        </w:tc>
      </w:tr>
      <w:tr w:rsidR="00C824BE" w:rsidRPr="00C46757" w:rsidTr="00C8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dxa"/>
            <w:tcBorders>
              <w:top w:val="none" w:sz="0" w:space="0" w:color="auto"/>
              <w:bottom w:val="none" w:sz="0" w:space="0" w:color="auto"/>
            </w:tcBorders>
          </w:tcPr>
          <w:p w:rsidR="00C824BE" w:rsidRPr="00C46757" w:rsidRDefault="00C824BE" w:rsidP="00C824BE">
            <w:pPr>
              <w:pStyle w:val="EndNoteBibliography"/>
              <w:jc w:val="center"/>
              <w:rPr>
                <w:rFonts w:ascii="Times New Roman" w:hAnsi="Times New Roman" w:cs="Times New Roman"/>
                <w:b w:val="0"/>
                <w:sz w:val="20"/>
                <w:szCs w:val="20"/>
              </w:rPr>
            </w:pPr>
            <w:r w:rsidRPr="00C46757">
              <w:rPr>
                <w:rFonts w:ascii="Times New Roman" w:hAnsi="Times New Roman" w:cs="Times New Roman"/>
                <w:b w:val="0"/>
                <w:sz w:val="20"/>
                <w:szCs w:val="20"/>
              </w:rPr>
              <w:t>13</w:t>
            </w:r>
          </w:p>
        </w:tc>
        <w:tc>
          <w:tcPr>
            <w:tcW w:w="1036" w:type="dxa"/>
            <w:tcBorders>
              <w:top w:val="none" w:sz="0" w:space="0" w:color="auto"/>
              <w:bottom w:val="none" w:sz="0" w:space="0" w:color="auto"/>
            </w:tcBorders>
          </w:tcPr>
          <w:p w:rsidR="00C824BE" w:rsidRPr="00C46757" w:rsidRDefault="00C824BE" w:rsidP="00C824BE">
            <w:pPr>
              <w:pStyle w:val="EndNoteBibliograph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S13</w:t>
            </w:r>
          </w:p>
        </w:tc>
        <w:tc>
          <w:tcPr>
            <w:tcW w:w="90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46757">
              <w:rPr>
                <w:rFonts w:ascii="Times New Roman" w:hAnsi="Times New Roman" w:cs="Times New Roman"/>
                <w:b/>
                <w:sz w:val="20"/>
                <w:szCs w:val="20"/>
              </w:rPr>
              <w:t>77</w:t>
            </w:r>
          </w:p>
        </w:tc>
        <w:tc>
          <w:tcPr>
            <w:tcW w:w="99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76</w:t>
            </w:r>
          </w:p>
        </w:tc>
        <w:tc>
          <w:tcPr>
            <w:tcW w:w="126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83</w:t>
            </w:r>
          </w:p>
        </w:tc>
      </w:tr>
      <w:tr w:rsidR="00C824BE" w:rsidRPr="00C46757" w:rsidTr="00C824BE">
        <w:tc>
          <w:tcPr>
            <w:cnfStyle w:val="001000000000" w:firstRow="0" w:lastRow="0" w:firstColumn="1" w:lastColumn="0" w:oddVBand="0" w:evenVBand="0" w:oddHBand="0" w:evenHBand="0" w:firstRowFirstColumn="0" w:firstRowLastColumn="0" w:lastRowFirstColumn="0" w:lastRowLastColumn="0"/>
            <w:tcW w:w="767" w:type="dxa"/>
          </w:tcPr>
          <w:p w:rsidR="00C824BE" w:rsidRPr="00C46757" w:rsidRDefault="00C824BE" w:rsidP="00C824BE">
            <w:pPr>
              <w:pStyle w:val="EndNoteBibliography"/>
              <w:jc w:val="center"/>
              <w:rPr>
                <w:rFonts w:ascii="Times New Roman" w:hAnsi="Times New Roman" w:cs="Times New Roman"/>
                <w:b w:val="0"/>
                <w:sz w:val="20"/>
                <w:szCs w:val="20"/>
              </w:rPr>
            </w:pPr>
            <w:r w:rsidRPr="00C46757">
              <w:rPr>
                <w:rFonts w:ascii="Times New Roman" w:hAnsi="Times New Roman" w:cs="Times New Roman"/>
                <w:b w:val="0"/>
                <w:sz w:val="20"/>
                <w:szCs w:val="20"/>
              </w:rPr>
              <w:t>14</w:t>
            </w:r>
          </w:p>
        </w:tc>
        <w:tc>
          <w:tcPr>
            <w:tcW w:w="1036" w:type="dxa"/>
          </w:tcPr>
          <w:p w:rsidR="00C824BE" w:rsidRPr="00C46757" w:rsidRDefault="00C824BE" w:rsidP="00C824BE">
            <w:pPr>
              <w:pStyle w:val="EndNoteBibliography"/>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S14</w:t>
            </w:r>
          </w:p>
        </w:tc>
        <w:tc>
          <w:tcPr>
            <w:tcW w:w="900" w:type="dxa"/>
          </w:tcPr>
          <w:p w:rsidR="00C824BE" w:rsidRPr="00C46757" w:rsidRDefault="00C824BE" w:rsidP="00C824BE">
            <w:pPr>
              <w:pStyle w:val="EndNoteBibliograph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C46757">
              <w:rPr>
                <w:rFonts w:ascii="Times New Roman" w:hAnsi="Times New Roman" w:cs="Times New Roman"/>
                <w:b/>
                <w:sz w:val="20"/>
                <w:szCs w:val="20"/>
              </w:rPr>
              <w:t>77</w:t>
            </w:r>
          </w:p>
        </w:tc>
        <w:tc>
          <w:tcPr>
            <w:tcW w:w="990" w:type="dxa"/>
          </w:tcPr>
          <w:p w:rsidR="00C824BE" w:rsidRPr="00C46757" w:rsidRDefault="00C824BE" w:rsidP="00C824BE">
            <w:pPr>
              <w:pStyle w:val="EndNoteBibliograph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78</w:t>
            </w:r>
          </w:p>
        </w:tc>
        <w:tc>
          <w:tcPr>
            <w:tcW w:w="1260" w:type="dxa"/>
          </w:tcPr>
          <w:p w:rsidR="00C824BE" w:rsidRPr="00C46757" w:rsidRDefault="00C824BE" w:rsidP="00C824BE">
            <w:pPr>
              <w:pStyle w:val="EndNoteBibliograph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83</w:t>
            </w:r>
          </w:p>
        </w:tc>
      </w:tr>
      <w:tr w:rsidR="00C824BE" w:rsidRPr="00C46757" w:rsidTr="00C8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dxa"/>
            <w:tcBorders>
              <w:top w:val="none" w:sz="0" w:space="0" w:color="auto"/>
              <w:bottom w:val="none" w:sz="0" w:space="0" w:color="auto"/>
            </w:tcBorders>
          </w:tcPr>
          <w:p w:rsidR="00C824BE" w:rsidRPr="00C46757" w:rsidRDefault="00C824BE" w:rsidP="00C824BE">
            <w:pPr>
              <w:pStyle w:val="EndNoteBibliography"/>
              <w:jc w:val="center"/>
              <w:rPr>
                <w:rFonts w:ascii="Times New Roman" w:hAnsi="Times New Roman" w:cs="Times New Roman"/>
                <w:b w:val="0"/>
                <w:sz w:val="20"/>
                <w:szCs w:val="20"/>
              </w:rPr>
            </w:pPr>
            <w:r w:rsidRPr="00C46757">
              <w:rPr>
                <w:rFonts w:ascii="Times New Roman" w:hAnsi="Times New Roman" w:cs="Times New Roman"/>
                <w:b w:val="0"/>
                <w:sz w:val="20"/>
                <w:szCs w:val="20"/>
              </w:rPr>
              <w:t>15</w:t>
            </w:r>
          </w:p>
        </w:tc>
        <w:tc>
          <w:tcPr>
            <w:tcW w:w="1036" w:type="dxa"/>
            <w:tcBorders>
              <w:top w:val="none" w:sz="0" w:space="0" w:color="auto"/>
              <w:bottom w:val="none" w:sz="0" w:space="0" w:color="auto"/>
            </w:tcBorders>
          </w:tcPr>
          <w:p w:rsidR="00C824BE" w:rsidRPr="00C46757" w:rsidRDefault="00C824BE" w:rsidP="00C824BE">
            <w:pPr>
              <w:pStyle w:val="EndNoteBibliography"/>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S15</w:t>
            </w:r>
          </w:p>
        </w:tc>
        <w:tc>
          <w:tcPr>
            <w:tcW w:w="90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46757">
              <w:rPr>
                <w:rFonts w:ascii="Times New Roman" w:hAnsi="Times New Roman" w:cs="Times New Roman"/>
                <w:b/>
                <w:sz w:val="20"/>
                <w:szCs w:val="20"/>
              </w:rPr>
              <w:t>77</w:t>
            </w:r>
          </w:p>
        </w:tc>
        <w:tc>
          <w:tcPr>
            <w:tcW w:w="99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78</w:t>
            </w:r>
          </w:p>
        </w:tc>
        <w:tc>
          <w:tcPr>
            <w:tcW w:w="126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83</w:t>
            </w:r>
          </w:p>
        </w:tc>
      </w:tr>
      <w:tr w:rsidR="00C824BE" w:rsidRPr="00C46757" w:rsidTr="00C824BE">
        <w:tc>
          <w:tcPr>
            <w:cnfStyle w:val="001000000000" w:firstRow="0" w:lastRow="0" w:firstColumn="1" w:lastColumn="0" w:oddVBand="0" w:evenVBand="0" w:oddHBand="0" w:evenHBand="0" w:firstRowFirstColumn="0" w:firstRowLastColumn="0" w:lastRowFirstColumn="0" w:lastRowLastColumn="0"/>
            <w:tcW w:w="767" w:type="dxa"/>
          </w:tcPr>
          <w:p w:rsidR="00C824BE" w:rsidRPr="00C46757" w:rsidRDefault="00C824BE" w:rsidP="00C824BE">
            <w:pPr>
              <w:pStyle w:val="EndNoteBibliography"/>
              <w:jc w:val="center"/>
              <w:rPr>
                <w:rFonts w:ascii="Times New Roman" w:hAnsi="Times New Roman" w:cs="Times New Roman"/>
                <w:b w:val="0"/>
                <w:sz w:val="20"/>
                <w:szCs w:val="20"/>
              </w:rPr>
            </w:pPr>
            <w:r w:rsidRPr="00C46757">
              <w:rPr>
                <w:rFonts w:ascii="Times New Roman" w:hAnsi="Times New Roman" w:cs="Times New Roman"/>
                <w:b w:val="0"/>
                <w:sz w:val="20"/>
                <w:szCs w:val="20"/>
              </w:rPr>
              <w:t>N=15</w:t>
            </w:r>
          </w:p>
        </w:tc>
        <w:tc>
          <w:tcPr>
            <w:tcW w:w="1936" w:type="dxa"/>
            <w:gridSpan w:val="2"/>
          </w:tcPr>
          <w:p w:rsidR="00C824BE" w:rsidRPr="00C46757" w:rsidRDefault="00C824BE" w:rsidP="00C824BE">
            <w:pPr>
              <w:pStyle w:val="EndNoteBibliograph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Total</w:t>
            </w:r>
          </w:p>
        </w:tc>
        <w:tc>
          <w:tcPr>
            <w:tcW w:w="990" w:type="dxa"/>
          </w:tcPr>
          <w:p w:rsidR="00C824BE" w:rsidRPr="00C46757" w:rsidRDefault="00C824BE" w:rsidP="00C824BE">
            <w:pPr>
              <w:pStyle w:val="EndNoteBibliograph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bCs/>
                <w:color w:val="000000"/>
                <w:sz w:val="20"/>
                <w:szCs w:val="20"/>
              </w:rPr>
              <w:t>80.93</w:t>
            </w:r>
          </w:p>
        </w:tc>
        <w:tc>
          <w:tcPr>
            <w:tcW w:w="1260" w:type="dxa"/>
          </w:tcPr>
          <w:p w:rsidR="00C824BE" w:rsidRPr="00C46757" w:rsidRDefault="00C824BE" w:rsidP="00C824B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C46757">
              <w:rPr>
                <w:rFonts w:ascii="Times New Roman" w:hAnsi="Times New Roman" w:cs="Times New Roman"/>
                <w:bCs/>
                <w:color w:val="000000"/>
                <w:sz w:val="20"/>
                <w:szCs w:val="20"/>
              </w:rPr>
              <w:t>94</w:t>
            </w:r>
          </w:p>
        </w:tc>
      </w:tr>
      <w:tr w:rsidR="00C824BE" w:rsidRPr="00C46757" w:rsidTr="00C8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dxa"/>
            <w:tcBorders>
              <w:top w:val="none" w:sz="0" w:space="0" w:color="auto"/>
              <w:bottom w:val="none" w:sz="0" w:space="0" w:color="auto"/>
            </w:tcBorders>
          </w:tcPr>
          <w:p w:rsidR="00C824BE" w:rsidRPr="00C46757" w:rsidRDefault="00C824BE" w:rsidP="00C824BE">
            <w:pPr>
              <w:pStyle w:val="EndNoteBibliography"/>
              <w:jc w:val="center"/>
              <w:rPr>
                <w:rFonts w:ascii="Times New Roman" w:hAnsi="Times New Roman" w:cs="Times New Roman"/>
                <w:b w:val="0"/>
                <w:sz w:val="20"/>
                <w:szCs w:val="20"/>
              </w:rPr>
            </w:pPr>
          </w:p>
        </w:tc>
        <w:tc>
          <w:tcPr>
            <w:tcW w:w="1936" w:type="dxa"/>
            <w:gridSpan w:val="2"/>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sz w:val="20"/>
                <w:szCs w:val="20"/>
              </w:rPr>
              <w:t>Mean</w:t>
            </w:r>
          </w:p>
        </w:tc>
        <w:tc>
          <w:tcPr>
            <w:tcW w:w="990" w:type="dxa"/>
            <w:tcBorders>
              <w:top w:val="none" w:sz="0" w:space="0" w:color="auto"/>
              <w:bottom w:val="none" w:sz="0" w:space="0" w:color="auto"/>
            </w:tcBorders>
          </w:tcPr>
          <w:p w:rsidR="00C824BE" w:rsidRPr="00C46757" w:rsidRDefault="00C824BE" w:rsidP="00C824BE">
            <w:pPr>
              <w:pStyle w:val="EndNoteBibliograph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46757">
              <w:rPr>
                <w:rFonts w:ascii="Times New Roman" w:hAnsi="Times New Roman" w:cs="Times New Roman"/>
                <w:bCs/>
                <w:color w:val="000000"/>
                <w:sz w:val="20"/>
                <w:szCs w:val="20"/>
              </w:rPr>
              <w:t>79.93</w:t>
            </w:r>
          </w:p>
        </w:tc>
        <w:tc>
          <w:tcPr>
            <w:tcW w:w="1260" w:type="dxa"/>
            <w:tcBorders>
              <w:top w:val="none" w:sz="0" w:space="0" w:color="auto"/>
              <w:bottom w:val="none" w:sz="0" w:space="0" w:color="auto"/>
            </w:tcBorders>
          </w:tcPr>
          <w:p w:rsidR="00C824BE" w:rsidRPr="00C46757" w:rsidRDefault="00C824BE" w:rsidP="00C824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C46757">
              <w:rPr>
                <w:rFonts w:ascii="Times New Roman" w:hAnsi="Times New Roman" w:cs="Times New Roman"/>
                <w:color w:val="000000"/>
                <w:sz w:val="20"/>
                <w:szCs w:val="20"/>
              </w:rPr>
              <w:t>74.4</w:t>
            </w:r>
          </w:p>
        </w:tc>
      </w:tr>
    </w:tbl>
    <w:p w:rsidR="00C07858" w:rsidRPr="00C46757" w:rsidRDefault="00C07858" w:rsidP="00C07858">
      <w:pPr>
        <w:spacing w:after="0" w:line="240" w:lineRule="auto"/>
        <w:ind w:left="1440" w:firstLine="720"/>
        <w:rPr>
          <w:rFonts w:ascii="Times New Roman" w:hAnsi="Times New Roman" w:cs="Times New Roman"/>
          <w:bCs/>
          <w:sz w:val="20"/>
          <w:szCs w:val="20"/>
          <w:lang w:val="en-US"/>
        </w:rPr>
      </w:pPr>
    </w:p>
    <w:p w:rsidR="00875CB9" w:rsidRDefault="00875CB9" w:rsidP="007000B9">
      <w:pPr>
        <w:spacing w:after="0" w:line="240" w:lineRule="auto"/>
        <w:jc w:val="both"/>
        <w:rPr>
          <w:rFonts w:ascii="Times New Roman" w:hAnsi="Times New Roman" w:cs="Times New Roman"/>
          <w:b/>
          <w:bCs/>
          <w:sz w:val="24"/>
          <w:szCs w:val="24"/>
          <w:lang w:val="en-US"/>
        </w:rPr>
      </w:pPr>
    </w:p>
    <w:p w:rsidR="007000B9" w:rsidRPr="007000B9" w:rsidRDefault="007000B9" w:rsidP="007000B9">
      <w:pPr>
        <w:spacing w:after="0" w:line="240" w:lineRule="auto"/>
        <w:jc w:val="both"/>
        <w:rPr>
          <w:rFonts w:ascii="Times New Roman" w:hAnsi="Times New Roman" w:cs="Times New Roman"/>
          <w:b/>
          <w:bCs/>
          <w:sz w:val="24"/>
          <w:szCs w:val="24"/>
          <w:lang w:val="en-US"/>
        </w:rPr>
      </w:pPr>
    </w:p>
    <w:p w:rsidR="007000B9" w:rsidRPr="007000B9" w:rsidRDefault="007000B9" w:rsidP="00577AD6">
      <w:pPr>
        <w:spacing w:after="0" w:line="240" w:lineRule="auto"/>
        <w:jc w:val="both"/>
        <w:rPr>
          <w:rFonts w:ascii="Times New Roman" w:hAnsi="Times New Roman" w:cs="Times New Roman"/>
          <w:b/>
          <w:sz w:val="24"/>
          <w:szCs w:val="24"/>
          <w:lang w:val="en-US"/>
        </w:rPr>
      </w:pPr>
    </w:p>
    <w:p w:rsidR="00E0050E" w:rsidRPr="00E0050E" w:rsidRDefault="00E0050E" w:rsidP="00E0050E">
      <w:pPr>
        <w:spacing w:after="0" w:line="240" w:lineRule="auto"/>
        <w:ind w:firstLine="720"/>
        <w:jc w:val="both"/>
        <w:rPr>
          <w:rFonts w:ascii="Times New Roman" w:hAnsi="Times New Roman" w:cs="Times New Roman"/>
          <w:sz w:val="24"/>
          <w:szCs w:val="24"/>
          <w:lang w:val="en-US"/>
        </w:rPr>
      </w:pPr>
    </w:p>
    <w:p w:rsidR="00E0050E" w:rsidRPr="00E0050E" w:rsidRDefault="00E0050E" w:rsidP="00E0050E">
      <w:pPr>
        <w:spacing w:after="0" w:line="240" w:lineRule="auto"/>
        <w:ind w:firstLine="720"/>
        <w:jc w:val="both"/>
        <w:rPr>
          <w:rFonts w:ascii="Times New Roman" w:hAnsi="Times New Roman" w:cs="Times New Roman"/>
          <w:b/>
          <w:sz w:val="24"/>
          <w:szCs w:val="24"/>
          <w:lang w:val="en-US"/>
        </w:rPr>
      </w:pPr>
    </w:p>
    <w:p w:rsidR="00E0050E" w:rsidRPr="00E0050E" w:rsidRDefault="00E0050E" w:rsidP="00E0050E">
      <w:pPr>
        <w:spacing w:after="0" w:line="240" w:lineRule="auto"/>
        <w:jc w:val="both"/>
        <w:rPr>
          <w:rFonts w:ascii="Times New Roman" w:hAnsi="Times New Roman" w:cs="Times New Roman"/>
          <w:sz w:val="28"/>
          <w:szCs w:val="24"/>
          <w:lang w:val="en-US"/>
        </w:rPr>
      </w:pPr>
    </w:p>
    <w:p w:rsidR="00E0050E" w:rsidRPr="00E0050E" w:rsidRDefault="00E0050E" w:rsidP="00E0050E">
      <w:pPr>
        <w:spacing w:after="0" w:line="240" w:lineRule="auto"/>
        <w:ind w:firstLine="720"/>
        <w:jc w:val="both"/>
        <w:rPr>
          <w:rFonts w:ascii="Times New Roman" w:hAnsi="Times New Roman" w:cs="Times New Roman"/>
          <w:b/>
          <w:sz w:val="24"/>
          <w:szCs w:val="24"/>
          <w:lang w:val="en-US"/>
        </w:rPr>
      </w:pPr>
    </w:p>
    <w:p w:rsidR="00E874DD" w:rsidRPr="00E874DD" w:rsidRDefault="00E874DD" w:rsidP="00E0050E">
      <w:pPr>
        <w:spacing w:after="0" w:line="240" w:lineRule="auto"/>
        <w:ind w:firstLine="720"/>
        <w:jc w:val="both"/>
        <w:rPr>
          <w:rFonts w:ascii="Times New Roman" w:hAnsi="Times New Roman" w:cs="Times New Roman"/>
          <w:b/>
          <w:sz w:val="24"/>
          <w:szCs w:val="24"/>
          <w:lang w:val="en-US"/>
        </w:rPr>
      </w:pPr>
    </w:p>
    <w:p w:rsidR="00E874DD" w:rsidRPr="00E874DD" w:rsidRDefault="00E874DD" w:rsidP="00E874DD">
      <w:pPr>
        <w:spacing w:after="0" w:line="240" w:lineRule="auto"/>
        <w:ind w:firstLine="720"/>
        <w:jc w:val="both"/>
        <w:rPr>
          <w:rFonts w:ascii="Times New Roman" w:hAnsi="Times New Roman" w:cs="Times New Roman"/>
          <w:sz w:val="24"/>
          <w:szCs w:val="24"/>
        </w:rPr>
      </w:pPr>
    </w:p>
    <w:p w:rsidR="00E874DD" w:rsidRPr="00E874DD" w:rsidRDefault="00E874DD" w:rsidP="00E874DD">
      <w:pPr>
        <w:spacing w:after="0" w:line="240" w:lineRule="auto"/>
        <w:ind w:firstLine="720"/>
        <w:jc w:val="both"/>
        <w:rPr>
          <w:rFonts w:ascii="Times New Roman" w:hAnsi="Times New Roman" w:cs="Times New Roman"/>
          <w:sz w:val="24"/>
          <w:szCs w:val="24"/>
          <w:lang w:val="en-US"/>
        </w:rPr>
      </w:pPr>
    </w:p>
    <w:p w:rsidR="00E874DD" w:rsidRPr="004D41A4" w:rsidRDefault="00E874DD" w:rsidP="004D41A4">
      <w:pPr>
        <w:spacing w:after="0" w:line="240" w:lineRule="auto"/>
        <w:ind w:firstLine="720"/>
        <w:jc w:val="both"/>
        <w:rPr>
          <w:rFonts w:ascii="Times New Roman" w:hAnsi="Times New Roman" w:cs="Times New Roman"/>
          <w:sz w:val="24"/>
          <w:szCs w:val="24"/>
        </w:rPr>
      </w:pPr>
    </w:p>
    <w:p w:rsidR="004D41A4" w:rsidRPr="004D41A4" w:rsidRDefault="004D41A4" w:rsidP="004D41A4">
      <w:pPr>
        <w:spacing w:after="0" w:line="240" w:lineRule="auto"/>
        <w:ind w:firstLine="720"/>
        <w:jc w:val="both"/>
        <w:rPr>
          <w:rFonts w:ascii="Times New Roman" w:hAnsi="Times New Roman" w:cs="Times New Roman"/>
          <w:b/>
          <w:bCs/>
          <w:sz w:val="24"/>
          <w:szCs w:val="24"/>
        </w:rPr>
      </w:pPr>
    </w:p>
    <w:p w:rsidR="00FF2B49" w:rsidRDefault="00FF2B49" w:rsidP="00FF2B49">
      <w:pPr>
        <w:pStyle w:val="BodytextMaJER"/>
        <w:rPr>
          <w:b/>
        </w:rPr>
      </w:pPr>
    </w:p>
    <w:p w:rsidR="004D41A4" w:rsidRDefault="004D41A4" w:rsidP="00FF2B49">
      <w:pPr>
        <w:pStyle w:val="BodytextMaJER"/>
        <w:rPr>
          <w:b/>
        </w:rPr>
      </w:pPr>
    </w:p>
    <w:p w:rsidR="00522525" w:rsidRDefault="00522525" w:rsidP="00FF2B49">
      <w:pPr>
        <w:pStyle w:val="BodytextMaJER"/>
      </w:pPr>
    </w:p>
    <w:p w:rsidR="00D31B05" w:rsidRDefault="00D31B05" w:rsidP="00C824BE">
      <w:pPr>
        <w:pStyle w:val="BodytextMaJER"/>
      </w:pPr>
    </w:p>
    <w:p w:rsidR="004D41A4" w:rsidRDefault="00522525" w:rsidP="00522525">
      <w:pPr>
        <w:pStyle w:val="BodytextMaJER"/>
        <w:ind w:firstLine="720"/>
      </w:pPr>
      <w:r>
        <w:t>Based on the preceding table, it displayed the students’ pre-test with the highest score was 90 and the lowest was 76. While, the students’ post-test with the highest score was 92 and the lowest was 0.</w:t>
      </w:r>
      <w:r w:rsidR="0047519C">
        <w:t xml:space="preserve"> After gained the students’ score the data was analysed using IBM SPSS Statistic 23. The following table presents the result statistic and frequency score in pre-test.</w:t>
      </w:r>
    </w:p>
    <w:p w:rsidR="00DF5D9F" w:rsidRDefault="0047519C" w:rsidP="00522525">
      <w:pPr>
        <w:pStyle w:val="BodytextMaJER"/>
        <w:ind w:firstLine="720"/>
        <w:rPr>
          <w:b/>
        </w:rPr>
      </w:pPr>
      <w:r>
        <w:rPr>
          <w:b/>
        </w:rPr>
        <w:tab/>
      </w:r>
    </w:p>
    <w:p w:rsidR="0047519C" w:rsidRPr="00C46757" w:rsidRDefault="0047519C" w:rsidP="00210B91">
      <w:pPr>
        <w:pStyle w:val="BodytextMaJER"/>
        <w:ind w:left="2880"/>
        <w:rPr>
          <w:sz w:val="20"/>
          <w:szCs w:val="20"/>
        </w:rPr>
      </w:pPr>
      <w:r w:rsidRPr="00C46757">
        <w:rPr>
          <w:sz w:val="20"/>
          <w:szCs w:val="20"/>
        </w:rPr>
        <w:t>Table. 2 Statistics Result</w:t>
      </w:r>
      <w:r w:rsidR="00D31B05">
        <w:rPr>
          <w:sz w:val="20"/>
          <w:szCs w:val="20"/>
        </w:rPr>
        <w:t xml:space="preserve"> in Pre-test</w:t>
      </w:r>
    </w:p>
    <w:p w:rsidR="00C46757" w:rsidRPr="00C46757" w:rsidRDefault="00C46757" w:rsidP="00DF5D9F">
      <w:pPr>
        <w:pStyle w:val="BodytextMaJER"/>
        <w:ind w:left="720" w:firstLine="720"/>
        <w:rPr>
          <w:sz w:val="20"/>
          <w:szCs w:val="20"/>
        </w:rPr>
      </w:pPr>
    </w:p>
    <w:tbl>
      <w:tblPr>
        <w:tblStyle w:val="GridTable1Light-Accent3"/>
        <w:tblpPr w:leftFromText="180" w:rightFromText="180" w:vertAnchor="text" w:horzAnchor="margin" w:tblpXSpec="center" w:tblpY="-10"/>
        <w:tblW w:w="2784" w:type="dxa"/>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shd w:val="clear" w:color="auto" w:fill="FFFFFF" w:themeFill="background1"/>
        <w:tblLayout w:type="fixed"/>
        <w:tblLook w:val="0000" w:firstRow="0" w:lastRow="0" w:firstColumn="0" w:lastColumn="0" w:noHBand="0" w:noVBand="0"/>
      </w:tblPr>
      <w:tblGrid>
        <w:gridCol w:w="754"/>
        <w:gridCol w:w="1064"/>
        <w:gridCol w:w="966"/>
      </w:tblGrid>
      <w:tr w:rsidR="00C46757" w:rsidRPr="00C46757" w:rsidTr="00210B91">
        <w:tc>
          <w:tcPr>
            <w:tcW w:w="2784" w:type="dxa"/>
            <w:gridSpan w:val="3"/>
            <w:shd w:val="clear" w:color="auto" w:fill="FFFFFF" w:themeFill="background1"/>
          </w:tcPr>
          <w:p w:rsidR="00C46757" w:rsidRPr="00C46757" w:rsidRDefault="00C46757" w:rsidP="00210B91">
            <w:pPr>
              <w:autoSpaceDE w:val="0"/>
              <w:autoSpaceDN w:val="0"/>
              <w:adjustRightInd w:val="0"/>
              <w:jc w:val="center"/>
              <w:rPr>
                <w:rFonts w:ascii="Times New Roman" w:hAnsi="Times New Roman" w:cs="Times New Roman"/>
                <w:sz w:val="20"/>
                <w:szCs w:val="20"/>
                <w:lang w:val="en-US"/>
              </w:rPr>
            </w:pPr>
            <w:r w:rsidRPr="00C46757">
              <w:rPr>
                <w:rFonts w:ascii="Times New Roman" w:hAnsi="Times New Roman" w:cs="Times New Roman"/>
                <w:b/>
                <w:bCs/>
                <w:color w:val="000000"/>
                <w:sz w:val="20"/>
                <w:szCs w:val="20"/>
                <w:lang w:val="en-US"/>
              </w:rPr>
              <w:t>Statistics</w:t>
            </w:r>
          </w:p>
        </w:tc>
      </w:tr>
      <w:tr w:rsidR="00C46757" w:rsidRPr="00C46757" w:rsidTr="00210B91">
        <w:tc>
          <w:tcPr>
            <w:tcW w:w="754" w:type="dxa"/>
            <w:vMerge w:val="restart"/>
            <w:shd w:val="clear" w:color="auto" w:fill="FFFFFF" w:themeFill="background1"/>
          </w:tcPr>
          <w:p w:rsidR="00C46757" w:rsidRPr="00C46757" w:rsidRDefault="00C46757" w:rsidP="00210B91">
            <w:pPr>
              <w:autoSpaceDE w:val="0"/>
              <w:autoSpaceDN w:val="0"/>
              <w:adjustRightInd w:val="0"/>
              <w:ind w:left="60" w:right="60"/>
              <w:rPr>
                <w:rFonts w:ascii="Times New Roman" w:hAnsi="Times New Roman" w:cs="Times New Roman"/>
                <w:color w:val="000000"/>
                <w:sz w:val="20"/>
                <w:szCs w:val="20"/>
                <w:lang w:val="en-US"/>
              </w:rPr>
            </w:pPr>
            <w:r w:rsidRPr="00C46757">
              <w:rPr>
                <w:rFonts w:ascii="Times New Roman" w:hAnsi="Times New Roman" w:cs="Times New Roman"/>
                <w:color w:val="000000"/>
                <w:sz w:val="20"/>
                <w:szCs w:val="20"/>
                <w:lang w:val="en-US"/>
              </w:rPr>
              <w:t>N</w:t>
            </w:r>
          </w:p>
        </w:tc>
        <w:tc>
          <w:tcPr>
            <w:tcW w:w="1064" w:type="dxa"/>
            <w:shd w:val="clear" w:color="auto" w:fill="FFFFFF" w:themeFill="background1"/>
          </w:tcPr>
          <w:p w:rsidR="00C46757" w:rsidRPr="00C46757" w:rsidRDefault="00C46757" w:rsidP="00210B91">
            <w:pPr>
              <w:autoSpaceDE w:val="0"/>
              <w:autoSpaceDN w:val="0"/>
              <w:adjustRightInd w:val="0"/>
              <w:ind w:left="60" w:right="60"/>
              <w:rPr>
                <w:rFonts w:ascii="Times New Roman" w:hAnsi="Times New Roman" w:cs="Times New Roman"/>
                <w:color w:val="000000"/>
                <w:sz w:val="20"/>
                <w:szCs w:val="20"/>
                <w:lang w:val="en-US"/>
              </w:rPr>
            </w:pPr>
            <w:r w:rsidRPr="00C46757">
              <w:rPr>
                <w:rFonts w:ascii="Times New Roman" w:hAnsi="Times New Roman" w:cs="Times New Roman"/>
                <w:color w:val="000000"/>
                <w:sz w:val="20"/>
                <w:szCs w:val="20"/>
                <w:lang w:val="en-US"/>
              </w:rPr>
              <w:t>Valid</w:t>
            </w:r>
          </w:p>
        </w:tc>
        <w:tc>
          <w:tcPr>
            <w:tcW w:w="966" w:type="dxa"/>
            <w:shd w:val="clear" w:color="auto" w:fill="FFFFFF" w:themeFill="background1"/>
          </w:tcPr>
          <w:p w:rsidR="00C46757" w:rsidRPr="00C46757" w:rsidRDefault="00C46757" w:rsidP="00210B91">
            <w:pPr>
              <w:autoSpaceDE w:val="0"/>
              <w:autoSpaceDN w:val="0"/>
              <w:adjustRightInd w:val="0"/>
              <w:ind w:left="60" w:right="60"/>
              <w:jc w:val="right"/>
              <w:rPr>
                <w:rFonts w:ascii="Times New Roman" w:hAnsi="Times New Roman" w:cs="Times New Roman"/>
                <w:color w:val="000000"/>
                <w:sz w:val="20"/>
                <w:szCs w:val="20"/>
                <w:lang w:val="en-US"/>
              </w:rPr>
            </w:pPr>
            <w:r w:rsidRPr="00C46757">
              <w:rPr>
                <w:rFonts w:ascii="Times New Roman" w:hAnsi="Times New Roman" w:cs="Times New Roman"/>
                <w:color w:val="000000"/>
                <w:sz w:val="20"/>
                <w:szCs w:val="20"/>
                <w:lang w:val="en-US"/>
              </w:rPr>
              <w:t>15</w:t>
            </w:r>
          </w:p>
        </w:tc>
      </w:tr>
      <w:tr w:rsidR="00C46757" w:rsidRPr="00C46757" w:rsidTr="00210B91">
        <w:tc>
          <w:tcPr>
            <w:tcW w:w="754" w:type="dxa"/>
            <w:vMerge/>
            <w:shd w:val="clear" w:color="auto" w:fill="FFFFFF" w:themeFill="background1"/>
          </w:tcPr>
          <w:p w:rsidR="00C46757" w:rsidRPr="00C46757" w:rsidRDefault="00C46757" w:rsidP="00210B91">
            <w:pPr>
              <w:autoSpaceDE w:val="0"/>
              <w:autoSpaceDN w:val="0"/>
              <w:adjustRightInd w:val="0"/>
              <w:rPr>
                <w:rFonts w:ascii="Times New Roman" w:hAnsi="Times New Roman" w:cs="Times New Roman"/>
                <w:color w:val="000000"/>
                <w:sz w:val="20"/>
                <w:szCs w:val="20"/>
                <w:lang w:val="en-US"/>
              </w:rPr>
            </w:pPr>
          </w:p>
        </w:tc>
        <w:tc>
          <w:tcPr>
            <w:tcW w:w="1064" w:type="dxa"/>
            <w:shd w:val="clear" w:color="auto" w:fill="FFFFFF" w:themeFill="background1"/>
          </w:tcPr>
          <w:p w:rsidR="00C46757" w:rsidRPr="00C46757" w:rsidRDefault="00C46757" w:rsidP="00210B91">
            <w:pPr>
              <w:autoSpaceDE w:val="0"/>
              <w:autoSpaceDN w:val="0"/>
              <w:adjustRightInd w:val="0"/>
              <w:ind w:right="60"/>
              <w:rPr>
                <w:rFonts w:ascii="Times New Roman" w:hAnsi="Times New Roman" w:cs="Times New Roman"/>
                <w:color w:val="000000"/>
                <w:sz w:val="20"/>
                <w:szCs w:val="20"/>
                <w:lang w:val="en-US"/>
              </w:rPr>
            </w:pPr>
            <w:r w:rsidRPr="00C46757">
              <w:rPr>
                <w:rFonts w:ascii="Times New Roman" w:hAnsi="Times New Roman" w:cs="Times New Roman"/>
                <w:color w:val="000000"/>
                <w:sz w:val="20"/>
                <w:szCs w:val="20"/>
                <w:lang w:val="en-US"/>
              </w:rPr>
              <w:t>Missing</w:t>
            </w:r>
          </w:p>
        </w:tc>
        <w:tc>
          <w:tcPr>
            <w:tcW w:w="966" w:type="dxa"/>
            <w:shd w:val="clear" w:color="auto" w:fill="FFFFFF" w:themeFill="background1"/>
          </w:tcPr>
          <w:p w:rsidR="00C46757" w:rsidRPr="00C46757" w:rsidRDefault="00C46757" w:rsidP="00210B91">
            <w:pPr>
              <w:autoSpaceDE w:val="0"/>
              <w:autoSpaceDN w:val="0"/>
              <w:adjustRightInd w:val="0"/>
              <w:ind w:left="60" w:right="60"/>
              <w:jc w:val="right"/>
              <w:rPr>
                <w:rFonts w:ascii="Times New Roman" w:hAnsi="Times New Roman" w:cs="Times New Roman"/>
                <w:color w:val="000000"/>
                <w:sz w:val="20"/>
                <w:szCs w:val="20"/>
                <w:lang w:val="en-US"/>
              </w:rPr>
            </w:pPr>
            <w:r w:rsidRPr="00C46757">
              <w:rPr>
                <w:rFonts w:ascii="Times New Roman" w:hAnsi="Times New Roman" w:cs="Times New Roman"/>
                <w:color w:val="000000"/>
                <w:sz w:val="20"/>
                <w:szCs w:val="20"/>
                <w:lang w:val="en-US"/>
              </w:rPr>
              <w:t>0</w:t>
            </w:r>
          </w:p>
        </w:tc>
      </w:tr>
    </w:tbl>
    <w:p w:rsidR="0047519C" w:rsidRPr="00C46757" w:rsidRDefault="0047519C" w:rsidP="00522525">
      <w:pPr>
        <w:pStyle w:val="BodytextMaJER"/>
        <w:ind w:firstLine="720"/>
        <w:rPr>
          <w:sz w:val="20"/>
          <w:szCs w:val="20"/>
        </w:rPr>
      </w:pPr>
    </w:p>
    <w:p w:rsidR="00C07858" w:rsidRPr="00C46757" w:rsidRDefault="00C07858" w:rsidP="00855F0E">
      <w:pPr>
        <w:spacing w:after="0" w:line="240" w:lineRule="auto"/>
        <w:jc w:val="both"/>
        <w:rPr>
          <w:rFonts w:ascii="Times New Roman" w:eastAsia="Times New Roman" w:hAnsi="Times New Roman" w:cs="Times New Roman"/>
          <w:b/>
          <w:bCs/>
          <w:sz w:val="20"/>
          <w:szCs w:val="20"/>
          <w:lang w:val="en-US"/>
        </w:rPr>
      </w:pPr>
    </w:p>
    <w:p w:rsidR="000924A6" w:rsidRPr="00C46757" w:rsidRDefault="000924A6" w:rsidP="00855F0E">
      <w:pPr>
        <w:spacing w:after="0" w:line="240" w:lineRule="auto"/>
        <w:jc w:val="both"/>
        <w:rPr>
          <w:rFonts w:ascii="Times New Roman" w:eastAsia="Times New Roman" w:hAnsi="Times New Roman" w:cs="Times New Roman"/>
          <w:b/>
          <w:bCs/>
          <w:sz w:val="20"/>
          <w:szCs w:val="20"/>
          <w:lang w:val="en-US"/>
        </w:rPr>
      </w:pPr>
    </w:p>
    <w:p w:rsidR="00C46757" w:rsidRPr="00C46757" w:rsidRDefault="00C46757" w:rsidP="00855F0E">
      <w:pPr>
        <w:spacing w:after="0" w:line="240" w:lineRule="auto"/>
        <w:jc w:val="both"/>
        <w:rPr>
          <w:rFonts w:ascii="Times New Roman" w:eastAsia="Times New Roman" w:hAnsi="Times New Roman" w:cs="Times New Roman"/>
          <w:b/>
          <w:bCs/>
          <w:sz w:val="20"/>
          <w:szCs w:val="20"/>
          <w:lang w:val="en-US"/>
        </w:rPr>
      </w:pPr>
      <w:r w:rsidRPr="00C46757">
        <w:rPr>
          <w:rFonts w:ascii="Times New Roman" w:eastAsia="Times New Roman" w:hAnsi="Times New Roman" w:cs="Times New Roman"/>
          <w:b/>
          <w:bCs/>
          <w:sz w:val="20"/>
          <w:szCs w:val="20"/>
          <w:lang w:val="en-US"/>
        </w:rPr>
        <w:tab/>
      </w:r>
      <w:r w:rsidRPr="00C46757">
        <w:rPr>
          <w:rFonts w:ascii="Times New Roman" w:eastAsia="Times New Roman" w:hAnsi="Times New Roman" w:cs="Times New Roman"/>
          <w:b/>
          <w:bCs/>
          <w:sz w:val="20"/>
          <w:szCs w:val="20"/>
          <w:lang w:val="en-US"/>
        </w:rPr>
        <w:tab/>
      </w:r>
    </w:p>
    <w:p w:rsidR="00C07858" w:rsidRDefault="00C46757" w:rsidP="00210B91">
      <w:pPr>
        <w:spacing w:after="0" w:line="240" w:lineRule="auto"/>
        <w:ind w:left="2160" w:firstLine="720"/>
        <w:jc w:val="both"/>
        <w:rPr>
          <w:rFonts w:ascii="Times New Roman" w:hAnsi="Times New Roman" w:cs="Times New Roman"/>
          <w:sz w:val="20"/>
          <w:szCs w:val="20"/>
        </w:rPr>
      </w:pPr>
      <w:r w:rsidRPr="00C46757">
        <w:rPr>
          <w:rFonts w:ascii="Times New Roman" w:eastAsia="Times New Roman" w:hAnsi="Times New Roman" w:cs="Times New Roman"/>
          <w:bCs/>
          <w:sz w:val="20"/>
          <w:szCs w:val="20"/>
          <w:lang w:val="en-US"/>
        </w:rPr>
        <w:t xml:space="preserve">Table 3. </w:t>
      </w:r>
      <w:r w:rsidRPr="00C46757">
        <w:rPr>
          <w:rFonts w:ascii="Times New Roman" w:hAnsi="Times New Roman" w:cs="Times New Roman"/>
          <w:sz w:val="20"/>
          <w:szCs w:val="20"/>
        </w:rPr>
        <w:t>Frequency of Score in Pre-test</w:t>
      </w:r>
    </w:p>
    <w:tbl>
      <w:tblPr>
        <w:tblW w:w="6516" w:type="dxa"/>
        <w:tblInd w:w="1747" w:type="dxa"/>
        <w:tblBorders>
          <w:bottom w:val="single" w:sz="4" w:space="0" w:color="000000" w:themeColor="text1"/>
          <w:insideH w:val="single" w:sz="4" w:space="0" w:color="000000" w:themeColor="text1"/>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210B91" w:rsidRPr="00210B91" w:rsidTr="00210B91">
        <w:trPr>
          <w:cantSplit/>
        </w:trPr>
        <w:tc>
          <w:tcPr>
            <w:tcW w:w="1468" w:type="dxa"/>
            <w:gridSpan w:val="2"/>
            <w:shd w:val="clear" w:color="auto" w:fill="FFFFFF"/>
            <w:vAlign w:val="bottom"/>
          </w:tcPr>
          <w:p w:rsidR="00210B91" w:rsidRPr="00210B91" w:rsidRDefault="00210B91" w:rsidP="004552D0">
            <w:pPr>
              <w:autoSpaceDE w:val="0"/>
              <w:autoSpaceDN w:val="0"/>
              <w:adjustRightInd w:val="0"/>
              <w:spacing w:after="0" w:line="240" w:lineRule="auto"/>
              <w:rPr>
                <w:rFonts w:ascii="Times New Roman" w:hAnsi="Times New Roman" w:cs="Times New Roman"/>
                <w:sz w:val="20"/>
                <w:szCs w:val="20"/>
                <w:lang w:val="en-US"/>
              </w:rPr>
            </w:pPr>
          </w:p>
        </w:tc>
        <w:tc>
          <w:tcPr>
            <w:tcW w:w="1163" w:type="dxa"/>
            <w:shd w:val="clear" w:color="auto" w:fill="FFFFFF"/>
            <w:vAlign w:val="bottom"/>
          </w:tcPr>
          <w:p w:rsidR="00210B91" w:rsidRPr="00210B91" w:rsidRDefault="00210B91" w:rsidP="004552D0">
            <w:pPr>
              <w:autoSpaceDE w:val="0"/>
              <w:autoSpaceDN w:val="0"/>
              <w:adjustRightInd w:val="0"/>
              <w:spacing w:after="0" w:line="240" w:lineRule="auto"/>
              <w:ind w:left="60" w:right="60"/>
              <w:jc w:val="center"/>
              <w:rPr>
                <w:rFonts w:ascii="Times New Roman" w:hAnsi="Times New Roman" w:cs="Times New Roman"/>
                <w:b/>
                <w:color w:val="000000"/>
                <w:sz w:val="20"/>
                <w:szCs w:val="20"/>
                <w:lang w:val="en-US"/>
              </w:rPr>
            </w:pPr>
            <w:r w:rsidRPr="00210B91">
              <w:rPr>
                <w:rFonts w:ascii="Times New Roman" w:hAnsi="Times New Roman" w:cs="Times New Roman"/>
                <w:b/>
                <w:color w:val="000000"/>
                <w:sz w:val="20"/>
                <w:szCs w:val="20"/>
                <w:lang w:val="en-US"/>
              </w:rPr>
              <w:t>Frequency</w:t>
            </w:r>
          </w:p>
        </w:tc>
        <w:tc>
          <w:tcPr>
            <w:tcW w:w="1024" w:type="dxa"/>
            <w:shd w:val="clear" w:color="auto" w:fill="FFFFFF"/>
            <w:vAlign w:val="bottom"/>
          </w:tcPr>
          <w:p w:rsidR="00210B91" w:rsidRPr="00210B91" w:rsidRDefault="00210B91" w:rsidP="004552D0">
            <w:pPr>
              <w:autoSpaceDE w:val="0"/>
              <w:autoSpaceDN w:val="0"/>
              <w:adjustRightInd w:val="0"/>
              <w:spacing w:after="0" w:line="240" w:lineRule="auto"/>
              <w:ind w:left="60" w:right="60"/>
              <w:jc w:val="center"/>
              <w:rPr>
                <w:rFonts w:ascii="Times New Roman" w:hAnsi="Times New Roman" w:cs="Times New Roman"/>
                <w:b/>
                <w:color w:val="000000"/>
                <w:sz w:val="20"/>
                <w:szCs w:val="20"/>
                <w:lang w:val="en-US"/>
              </w:rPr>
            </w:pPr>
            <w:r w:rsidRPr="00210B91">
              <w:rPr>
                <w:rFonts w:ascii="Times New Roman" w:hAnsi="Times New Roman" w:cs="Times New Roman"/>
                <w:b/>
                <w:color w:val="000000"/>
                <w:sz w:val="20"/>
                <w:szCs w:val="20"/>
                <w:lang w:val="en-US"/>
              </w:rPr>
              <w:t>Percent</w:t>
            </w:r>
          </w:p>
        </w:tc>
        <w:tc>
          <w:tcPr>
            <w:tcW w:w="1392" w:type="dxa"/>
            <w:shd w:val="clear" w:color="auto" w:fill="FFFFFF"/>
            <w:vAlign w:val="bottom"/>
          </w:tcPr>
          <w:p w:rsidR="00210B91" w:rsidRPr="00210B91" w:rsidRDefault="00210B91" w:rsidP="004552D0">
            <w:pPr>
              <w:autoSpaceDE w:val="0"/>
              <w:autoSpaceDN w:val="0"/>
              <w:adjustRightInd w:val="0"/>
              <w:spacing w:after="0" w:line="240" w:lineRule="auto"/>
              <w:ind w:left="60" w:right="60"/>
              <w:jc w:val="center"/>
              <w:rPr>
                <w:rFonts w:ascii="Times New Roman" w:hAnsi="Times New Roman" w:cs="Times New Roman"/>
                <w:b/>
                <w:color w:val="000000"/>
                <w:sz w:val="20"/>
                <w:szCs w:val="20"/>
                <w:lang w:val="en-US"/>
              </w:rPr>
            </w:pPr>
            <w:r w:rsidRPr="00210B91">
              <w:rPr>
                <w:rFonts w:ascii="Times New Roman" w:hAnsi="Times New Roman" w:cs="Times New Roman"/>
                <w:b/>
                <w:color w:val="000000"/>
                <w:sz w:val="20"/>
                <w:szCs w:val="20"/>
                <w:lang w:val="en-US"/>
              </w:rPr>
              <w:t>Valid Percent</w:t>
            </w:r>
          </w:p>
        </w:tc>
        <w:tc>
          <w:tcPr>
            <w:tcW w:w="1469" w:type="dxa"/>
            <w:shd w:val="clear" w:color="auto" w:fill="FFFFFF"/>
            <w:vAlign w:val="bottom"/>
          </w:tcPr>
          <w:p w:rsidR="00210B91" w:rsidRPr="00210B91" w:rsidRDefault="00210B91" w:rsidP="004552D0">
            <w:pPr>
              <w:autoSpaceDE w:val="0"/>
              <w:autoSpaceDN w:val="0"/>
              <w:adjustRightInd w:val="0"/>
              <w:spacing w:after="0" w:line="240" w:lineRule="auto"/>
              <w:ind w:left="60" w:right="60"/>
              <w:jc w:val="center"/>
              <w:rPr>
                <w:rFonts w:ascii="Times New Roman" w:hAnsi="Times New Roman" w:cs="Times New Roman"/>
                <w:b/>
                <w:color w:val="000000"/>
                <w:sz w:val="20"/>
                <w:szCs w:val="20"/>
                <w:lang w:val="en-US"/>
              </w:rPr>
            </w:pPr>
            <w:r w:rsidRPr="00210B91">
              <w:rPr>
                <w:rFonts w:ascii="Times New Roman" w:hAnsi="Times New Roman" w:cs="Times New Roman"/>
                <w:b/>
                <w:color w:val="000000"/>
                <w:sz w:val="20"/>
                <w:szCs w:val="20"/>
                <w:lang w:val="en-US"/>
              </w:rPr>
              <w:t>Cumulative Percent</w:t>
            </w:r>
          </w:p>
        </w:tc>
      </w:tr>
      <w:tr w:rsidR="00210B91" w:rsidRPr="00210B91" w:rsidTr="00210B91">
        <w:trPr>
          <w:cantSplit/>
        </w:trPr>
        <w:tc>
          <w:tcPr>
            <w:tcW w:w="734" w:type="dxa"/>
            <w:vMerge w:val="restart"/>
            <w:shd w:val="clear" w:color="auto" w:fill="FFFFFF"/>
          </w:tcPr>
          <w:p w:rsidR="00210B91" w:rsidRPr="00210B91" w:rsidRDefault="00210B91" w:rsidP="004552D0">
            <w:pPr>
              <w:autoSpaceDE w:val="0"/>
              <w:autoSpaceDN w:val="0"/>
              <w:adjustRightInd w:val="0"/>
              <w:spacing w:after="0" w:line="240" w:lineRule="auto"/>
              <w:ind w:left="60" w:right="60"/>
              <w:rPr>
                <w:rFonts w:ascii="Times New Roman" w:hAnsi="Times New Roman" w:cs="Times New Roman"/>
                <w:b/>
                <w:color w:val="000000"/>
                <w:sz w:val="20"/>
                <w:szCs w:val="20"/>
                <w:lang w:val="en-US"/>
              </w:rPr>
            </w:pPr>
            <w:r w:rsidRPr="00210B91">
              <w:rPr>
                <w:rFonts w:ascii="Times New Roman" w:hAnsi="Times New Roman" w:cs="Times New Roman"/>
                <w:b/>
                <w:color w:val="000000"/>
                <w:sz w:val="20"/>
                <w:szCs w:val="20"/>
                <w:lang w:val="en-US"/>
              </w:rPr>
              <w:t>Valid</w:t>
            </w:r>
          </w:p>
        </w:tc>
        <w:tc>
          <w:tcPr>
            <w:tcW w:w="734" w:type="dxa"/>
            <w:shd w:val="clear" w:color="auto" w:fill="FFFFFF"/>
          </w:tcPr>
          <w:p w:rsidR="00210B91" w:rsidRPr="00210B91" w:rsidRDefault="00210B91" w:rsidP="004552D0">
            <w:pPr>
              <w:autoSpaceDE w:val="0"/>
              <w:autoSpaceDN w:val="0"/>
              <w:adjustRightInd w:val="0"/>
              <w:spacing w:after="0" w:line="240" w:lineRule="auto"/>
              <w:ind w:left="60" w:right="60"/>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76</w:t>
            </w:r>
          </w:p>
        </w:tc>
        <w:tc>
          <w:tcPr>
            <w:tcW w:w="1163"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5</w:t>
            </w:r>
          </w:p>
        </w:tc>
        <w:tc>
          <w:tcPr>
            <w:tcW w:w="1024"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33.3</w:t>
            </w:r>
          </w:p>
        </w:tc>
        <w:tc>
          <w:tcPr>
            <w:tcW w:w="1392"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33.3</w:t>
            </w:r>
          </w:p>
        </w:tc>
        <w:tc>
          <w:tcPr>
            <w:tcW w:w="1469"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33.3</w:t>
            </w:r>
          </w:p>
        </w:tc>
      </w:tr>
      <w:tr w:rsidR="00210B91" w:rsidRPr="00210B91" w:rsidTr="00210B91">
        <w:trPr>
          <w:cantSplit/>
        </w:trPr>
        <w:tc>
          <w:tcPr>
            <w:tcW w:w="734" w:type="dxa"/>
            <w:vMerge/>
            <w:shd w:val="clear" w:color="auto" w:fill="FFFFFF"/>
          </w:tcPr>
          <w:p w:rsidR="00210B91" w:rsidRPr="00210B91" w:rsidRDefault="00210B91" w:rsidP="004552D0">
            <w:pPr>
              <w:autoSpaceDE w:val="0"/>
              <w:autoSpaceDN w:val="0"/>
              <w:adjustRightInd w:val="0"/>
              <w:spacing w:after="0" w:line="240" w:lineRule="auto"/>
              <w:rPr>
                <w:rFonts w:ascii="Times New Roman" w:hAnsi="Times New Roman" w:cs="Times New Roman"/>
                <w:color w:val="000000"/>
                <w:sz w:val="20"/>
                <w:szCs w:val="20"/>
                <w:lang w:val="en-US"/>
              </w:rPr>
            </w:pPr>
          </w:p>
        </w:tc>
        <w:tc>
          <w:tcPr>
            <w:tcW w:w="734" w:type="dxa"/>
            <w:shd w:val="clear" w:color="auto" w:fill="FFFFFF"/>
          </w:tcPr>
          <w:p w:rsidR="00210B91" w:rsidRPr="00210B91" w:rsidRDefault="00210B91" w:rsidP="004552D0">
            <w:pPr>
              <w:autoSpaceDE w:val="0"/>
              <w:autoSpaceDN w:val="0"/>
              <w:adjustRightInd w:val="0"/>
              <w:spacing w:after="0" w:line="240" w:lineRule="auto"/>
              <w:ind w:left="60" w:right="60"/>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77</w:t>
            </w:r>
          </w:p>
        </w:tc>
        <w:tc>
          <w:tcPr>
            <w:tcW w:w="1163"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1</w:t>
            </w:r>
          </w:p>
        </w:tc>
        <w:tc>
          <w:tcPr>
            <w:tcW w:w="1024"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6.7</w:t>
            </w:r>
          </w:p>
        </w:tc>
        <w:tc>
          <w:tcPr>
            <w:tcW w:w="1392"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6.7</w:t>
            </w:r>
          </w:p>
        </w:tc>
        <w:tc>
          <w:tcPr>
            <w:tcW w:w="1469"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40.0</w:t>
            </w:r>
          </w:p>
        </w:tc>
      </w:tr>
      <w:tr w:rsidR="00210B91" w:rsidRPr="00210B91" w:rsidTr="00210B91">
        <w:trPr>
          <w:cantSplit/>
        </w:trPr>
        <w:tc>
          <w:tcPr>
            <w:tcW w:w="734" w:type="dxa"/>
            <w:vMerge/>
            <w:shd w:val="clear" w:color="auto" w:fill="FFFFFF"/>
          </w:tcPr>
          <w:p w:rsidR="00210B91" w:rsidRPr="00210B91" w:rsidRDefault="00210B91" w:rsidP="004552D0">
            <w:pPr>
              <w:autoSpaceDE w:val="0"/>
              <w:autoSpaceDN w:val="0"/>
              <w:adjustRightInd w:val="0"/>
              <w:spacing w:after="0" w:line="240" w:lineRule="auto"/>
              <w:rPr>
                <w:rFonts w:ascii="Times New Roman" w:hAnsi="Times New Roman" w:cs="Times New Roman"/>
                <w:color w:val="000000"/>
                <w:sz w:val="20"/>
                <w:szCs w:val="20"/>
                <w:lang w:val="en-US"/>
              </w:rPr>
            </w:pPr>
          </w:p>
        </w:tc>
        <w:tc>
          <w:tcPr>
            <w:tcW w:w="734" w:type="dxa"/>
            <w:shd w:val="clear" w:color="auto" w:fill="FFFFFF"/>
          </w:tcPr>
          <w:p w:rsidR="00210B91" w:rsidRPr="00210B91" w:rsidRDefault="00210B91" w:rsidP="004552D0">
            <w:pPr>
              <w:autoSpaceDE w:val="0"/>
              <w:autoSpaceDN w:val="0"/>
              <w:adjustRightInd w:val="0"/>
              <w:spacing w:after="0" w:line="240" w:lineRule="auto"/>
              <w:ind w:left="60" w:right="60"/>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78</w:t>
            </w:r>
          </w:p>
        </w:tc>
        <w:tc>
          <w:tcPr>
            <w:tcW w:w="1163"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4</w:t>
            </w:r>
          </w:p>
        </w:tc>
        <w:tc>
          <w:tcPr>
            <w:tcW w:w="1024"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26.7</w:t>
            </w:r>
          </w:p>
        </w:tc>
        <w:tc>
          <w:tcPr>
            <w:tcW w:w="1392"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26.7</w:t>
            </w:r>
          </w:p>
        </w:tc>
        <w:tc>
          <w:tcPr>
            <w:tcW w:w="1469"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66.7</w:t>
            </w:r>
          </w:p>
        </w:tc>
      </w:tr>
      <w:tr w:rsidR="00210B91" w:rsidRPr="00210B91" w:rsidTr="00210B91">
        <w:trPr>
          <w:cantSplit/>
        </w:trPr>
        <w:tc>
          <w:tcPr>
            <w:tcW w:w="734" w:type="dxa"/>
            <w:vMerge/>
            <w:shd w:val="clear" w:color="auto" w:fill="FFFFFF"/>
          </w:tcPr>
          <w:p w:rsidR="00210B91" w:rsidRPr="00210B91" w:rsidRDefault="00210B91" w:rsidP="004552D0">
            <w:pPr>
              <w:autoSpaceDE w:val="0"/>
              <w:autoSpaceDN w:val="0"/>
              <w:adjustRightInd w:val="0"/>
              <w:spacing w:after="0" w:line="240" w:lineRule="auto"/>
              <w:rPr>
                <w:rFonts w:ascii="Times New Roman" w:hAnsi="Times New Roman" w:cs="Times New Roman"/>
                <w:color w:val="000000"/>
                <w:sz w:val="20"/>
                <w:szCs w:val="20"/>
                <w:lang w:val="en-US"/>
              </w:rPr>
            </w:pPr>
          </w:p>
        </w:tc>
        <w:tc>
          <w:tcPr>
            <w:tcW w:w="734" w:type="dxa"/>
            <w:shd w:val="clear" w:color="auto" w:fill="FFFFFF"/>
          </w:tcPr>
          <w:p w:rsidR="00210B91" w:rsidRPr="00210B91" w:rsidRDefault="00210B91" w:rsidP="004552D0">
            <w:pPr>
              <w:autoSpaceDE w:val="0"/>
              <w:autoSpaceDN w:val="0"/>
              <w:adjustRightInd w:val="0"/>
              <w:spacing w:after="0" w:line="240" w:lineRule="auto"/>
              <w:ind w:left="60" w:right="60"/>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80</w:t>
            </w:r>
          </w:p>
        </w:tc>
        <w:tc>
          <w:tcPr>
            <w:tcW w:w="1163"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1</w:t>
            </w:r>
          </w:p>
        </w:tc>
        <w:tc>
          <w:tcPr>
            <w:tcW w:w="1024"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6.7</w:t>
            </w:r>
          </w:p>
        </w:tc>
        <w:tc>
          <w:tcPr>
            <w:tcW w:w="1392"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6.7</w:t>
            </w:r>
          </w:p>
        </w:tc>
        <w:tc>
          <w:tcPr>
            <w:tcW w:w="1469"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73.3</w:t>
            </w:r>
          </w:p>
        </w:tc>
      </w:tr>
      <w:tr w:rsidR="00210B91" w:rsidRPr="00210B91" w:rsidTr="00210B91">
        <w:trPr>
          <w:cantSplit/>
        </w:trPr>
        <w:tc>
          <w:tcPr>
            <w:tcW w:w="734" w:type="dxa"/>
            <w:vMerge/>
            <w:shd w:val="clear" w:color="auto" w:fill="FFFFFF"/>
          </w:tcPr>
          <w:p w:rsidR="00210B91" w:rsidRPr="00210B91" w:rsidRDefault="00210B91" w:rsidP="004552D0">
            <w:pPr>
              <w:autoSpaceDE w:val="0"/>
              <w:autoSpaceDN w:val="0"/>
              <w:adjustRightInd w:val="0"/>
              <w:spacing w:after="0" w:line="240" w:lineRule="auto"/>
              <w:rPr>
                <w:rFonts w:ascii="Times New Roman" w:hAnsi="Times New Roman" w:cs="Times New Roman"/>
                <w:color w:val="000000"/>
                <w:sz w:val="20"/>
                <w:szCs w:val="20"/>
                <w:lang w:val="en-US"/>
              </w:rPr>
            </w:pPr>
          </w:p>
        </w:tc>
        <w:tc>
          <w:tcPr>
            <w:tcW w:w="734" w:type="dxa"/>
            <w:shd w:val="clear" w:color="auto" w:fill="FFFFFF"/>
          </w:tcPr>
          <w:p w:rsidR="00210B91" w:rsidRPr="00210B91" w:rsidRDefault="00210B91" w:rsidP="004552D0">
            <w:pPr>
              <w:autoSpaceDE w:val="0"/>
              <w:autoSpaceDN w:val="0"/>
              <w:adjustRightInd w:val="0"/>
              <w:spacing w:after="0" w:line="240" w:lineRule="auto"/>
              <w:ind w:left="60" w:right="60"/>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86</w:t>
            </w:r>
          </w:p>
        </w:tc>
        <w:tc>
          <w:tcPr>
            <w:tcW w:w="1163"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2</w:t>
            </w:r>
          </w:p>
        </w:tc>
        <w:tc>
          <w:tcPr>
            <w:tcW w:w="1024"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13.3</w:t>
            </w:r>
          </w:p>
        </w:tc>
        <w:tc>
          <w:tcPr>
            <w:tcW w:w="1392"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13.3</w:t>
            </w:r>
          </w:p>
        </w:tc>
        <w:tc>
          <w:tcPr>
            <w:tcW w:w="1469"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86.7</w:t>
            </w:r>
          </w:p>
        </w:tc>
      </w:tr>
      <w:tr w:rsidR="00210B91" w:rsidRPr="00210B91" w:rsidTr="00210B91">
        <w:trPr>
          <w:cantSplit/>
        </w:trPr>
        <w:tc>
          <w:tcPr>
            <w:tcW w:w="734" w:type="dxa"/>
            <w:vMerge/>
            <w:shd w:val="clear" w:color="auto" w:fill="FFFFFF"/>
          </w:tcPr>
          <w:p w:rsidR="00210B91" w:rsidRPr="00210B91" w:rsidRDefault="00210B91" w:rsidP="004552D0">
            <w:pPr>
              <w:autoSpaceDE w:val="0"/>
              <w:autoSpaceDN w:val="0"/>
              <w:adjustRightInd w:val="0"/>
              <w:spacing w:after="0" w:line="240" w:lineRule="auto"/>
              <w:rPr>
                <w:rFonts w:ascii="Times New Roman" w:hAnsi="Times New Roman" w:cs="Times New Roman"/>
                <w:color w:val="000000"/>
                <w:sz w:val="20"/>
                <w:szCs w:val="20"/>
                <w:lang w:val="en-US"/>
              </w:rPr>
            </w:pPr>
          </w:p>
        </w:tc>
        <w:tc>
          <w:tcPr>
            <w:tcW w:w="734" w:type="dxa"/>
            <w:shd w:val="clear" w:color="auto" w:fill="FFFFFF"/>
          </w:tcPr>
          <w:p w:rsidR="00210B91" w:rsidRPr="00210B91" w:rsidRDefault="00210B91" w:rsidP="004552D0">
            <w:pPr>
              <w:autoSpaceDE w:val="0"/>
              <w:autoSpaceDN w:val="0"/>
              <w:adjustRightInd w:val="0"/>
              <w:spacing w:after="0" w:line="240" w:lineRule="auto"/>
              <w:ind w:left="60" w:right="60"/>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88</w:t>
            </w:r>
          </w:p>
        </w:tc>
        <w:tc>
          <w:tcPr>
            <w:tcW w:w="1163"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1</w:t>
            </w:r>
          </w:p>
        </w:tc>
        <w:tc>
          <w:tcPr>
            <w:tcW w:w="1024"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6.7</w:t>
            </w:r>
          </w:p>
        </w:tc>
        <w:tc>
          <w:tcPr>
            <w:tcW w:w="1392"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6.7</w:t>
            </w:r>
          </w:p>
        </w:tc>
        <w:tc>
          <w:tcPr>
            <w:tcW w:w="1469"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93.3</w:t>
            </w:r>
          </w:p>
        </w:tc>
      </w:tr>
      <w:tr w:rsidR="00210B91" w:rsidRPr="00210B91" w:rsidTr="00210B91">
        <w:trPr>
          <w:cantSplit/>
        </w:trPr>
        <w:tc>
          <w:tcPr>
            <w:tcW w:w="734" w:type="dxa"/>
            <w:vMerge/>
            <w:shd w:val="clear" w:color="auto" w:fill="FFFFFF"/>
          </w:tcPr>
          <w:p w:rsidR="00210B91" w:rsidRPr="00210B91" w:rsidRDefault="00210B91" w:rsidP="004552D0">
            <w:pPr>
              <w:autoSpaceDE w:val="0"/>
              <w:autoSpaceDN w:val="0"/>
              <w:adjustRightInd w:val="0"/>
              <w:spacing w:after="0" w:line="240" w:lineRule="auto"/>
              <w:rPr>
                <w:rFonts w:ascii="Times New Roman" w:hAnsi="Times New Roman" w:cs="Times New Roman"/>
                <w:color w:val="000000"/>
                <w:sz w:val="20"/>
                <w:szCs w:val="20"/>
                <w:lang w:val="en-US"/>
              </w:rPr>
            </w:pPr>
          </w:p>
        </w:tc>
        <w:tc>
          <w:tcPr>
            <w:tcW w:w="734" w:type="dxa"/>
            <w:shd w:val="clear" w:color="auto" w:fill="FFFFFF"/>
          </w:tcPr>
          <w:p w:rsidR="00210B91" w:rsidRPr="00210B91" w:rsidRDefault="00210B91" w:rsidP="004552D0">
            <w:pPr>
              <w:autoSpaceDE w:val="0"/>
              <w:autoSpaceDN w:val="0"/>
              <w:adjustRightInd w:val="0"/>
              <w:spacing w:after="0" w:line="240" w:lineRule="auto"/>
              <w:ind w:left="60" w:right="60"/>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90</w:t>
            </w:r>
          </w:p>
        </w:tc>
        <w:tc>
          <w:tcPr>
            <w:tcW w:w="1163"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1</w:t>
            </w:r>
          </w:p>
        </w:tc>
        <w:tc>
          <w:tcPr>
            <w:tcW w:w="1024"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6.7</w:t>
            </w:r>
          </w:p>
        </w:tc>
        <w:tc>
          <w:tcPr>
            <w:tcW w:w="1392"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6.7</w:t>
            </w:r>
          </w:p>
        </w:tc>
        <w:tc>
          <w:tcPr>
            <w:tcW w:w="1469"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100.0</w:t>
            </w:r>
          </w:p>
        </w:tc>
      </w:tr>
      <w:tr w:rsidR="00210B91" w:rsidRPr="00210B91" w:rsidTr="00210B91">
        <w:trPr>
          <w:cantSplit/>
        </w:trPr>
        <w:tc>
          <w:tcPr>
            <w:tcW w:w="734" w:type="dxa"/>
            <w:vMerge/>
            <w:shd w:val="clear" w:color="auto" w:fill="FFFFFF"/>
          </w:tcPr>
          <w:p w:rsidR="00210B91" w:rsidRPr="00210B91" w:rsidRDefault="00210B91" w:rsidP="004552D0">
            <w:pPr>
              <w:autoSpaceDE w:val="0"/>
              <w:autoSpaceDN w:val="0"/>
              <w:adjustRightInd w:val="0"/>
              <w:spacing w:after="0" w:line="240" w:lineRule="auto"/>
              <w:rPr>
                <w:rFonts w:ascii="Times New Roman" w:hAnsi="Times New Roman" w:cs="Times New Roman"/>
                <w:color w:val="000000"/>
                <w:sz w:val="20"/>
                <w:szCs w:val="20"/>
                <w:lang w:val="en-US"/>
              </w:rPr>
            </w:pPr>
          </w:p>
        </w:tc>
        <w:tc>
          <w:tcPr>
            <w:tcW w:w="734" w:type="dxa"/>
            <w:shd w:val="clear" w:color="auto" w:fill="FFFFFF"/>
          </w:tcPr>
          <w:p w:rsidR="00210B91" w:rsidRPr="00210B91" w:rsidRDefault="00210B91" w:rsidP="004552D0">
            <w:pPr>
              <w:autoSpaceDE w:val="0"/>
              <w:autoSpaceDN w:val="0"/>
              <w:adjustRightInd w:val="0"/>
              <w:spacing w:after="0" w:line="240" w:lineRule="auto"/>
              <w:ind w:left="60" w:right="60"/>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Total</w:t>
            </w:r>
          </w:p>
        </w:tc>
        <w:tc>
          <w:tcPr>
            <w:tcW w:w="1163"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15</w:t>
            </w:r>
          </w:p>
        </w:tc>
        <w:tc>
          <w:tcPr>
            <w:tcW w:w="1024"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100.0</w:t>
            </w:r>
          </w:p>
        </w:tc>
        <w:tc>
          <w:tcPr>
            <w:tcW w:w="1392" w:type="dxa"/>
            <w:shd w:val="clear" w:color="auto" w:fill="FFFFFF"/>
            <w:vAlign w:val="center"/>
          </w:tcPr>
          <w:p w:rsidR="00210B91" w:rsidRPr="00210B91" w:rsidRDefault="00210B91" w:rsidP="00210B91">
            <w:pPr>
              <w:autoSpaceDE w:val="0"/>
              <w:autoSpaceDN w:val="0"/>
              <w:adjustRightInd w:val="0"/>
              <w:spacing w:after="0" w:line="240" w:lineRule="auto"/>
              <w:ind w:left="60" w:right="60"/>
              <w:jc w:val="center"/>
              <w:rPr>
                <w:rFonts w:ascii="Times New Roman" w:hAnsi="Times New Roman" w:cs="Times New Roman"/>
                <w:color w:val="000000"/>
                <w:sz w:val="20"/>
                <w:szCs w:val="20"/>
                <w:lang w:val="en-US"/>
              </w:rPr>
            </w:pPr>
            <w:r w:rsidRPr="00210B91">
              <w:rPr>
                <w:rFonts w:ascii="Times New Roman" w:hAnsi="Times New Roman" w:cs="Times New Roman"/>
                <w:color w:val="000000"/>
                <w:sz w:val="20"/>
                <w:szCs w:val="20"/>
                <w:lang w:val="en-US"/>
              </w:rPr>
              <w:t>100.0</w:t>
            </w:r>
          </w:p>
        </w:tc>
        <w:tc>
          <w:tcPr>
            <w:tcW w:w="1469" w:type="dxa"/>
            <w:shd w:val="clear" w:color="auto" w:fill="FFFFFF"/>
            <w:vAlign w:val="center"/>
          </w:tcPr>
          <w:p w:rsidR="00210B91" w:rsidRPr="00210B91" w:rsidRDefault="00210B91" w:rsidP="004552D0">
            <w:pPr>
              <w:autoSpaceDE w:val="0"/>
              <w:autoSpaceDN w:val="0"/>
              <w:adjustRightInd w:val="0"/>
              <w:spacing w:after="0" w:line="240" w:lineRule="auto"/>
              <w:rPr>
                <w:rFonts w:ascii="Times New Roman" w:hAnsi="Times New Roman" w:cs="Times New Roman"/>
                <w:sz w:val="20"/>
                <w:szCs w:val="20"/>
                <w:lang w:val="en-US"/>
              </w:rPr>
            </w:pPr>
          </w:p>
        </w:tc>
      </w:tr>
    </w:tbl>
    <w:p w:rsidR="00210B91" w:rsidRDefault="00210B91" w:rsidP="00210B91">
      <w:pPr>
        <w:spacing w:after="0" w:line="240" w:lineRule="auto"/>
        <w:jc w:val="both"/>
        <w:rPr>
          <w:rFonts w:ascii="Times New Roman" w:hAnsi="Times New Roman" w:cs="Times New Roman"/>
          <w:sz w:val="20"/>
          <w:szCs w:val="20"/>
        </w:rPr>
      </w:pPr>
    </w:p>
    <w:p w:rsidR="00D31B05" w:rsidRDefault="00D31B05" w:rsidP="00D31B05">
      <w:pPr>
        <w:pStyle w:val="BodytextMaJER"/>
        <w:ind w:firstLine="720"/>
      </w:pPr>
      <w:r>
        <w:t xml:space="preserve">From the preceding table, it can be seen that 5 students obtained under KBM score. The scale is 33,3% which indicates that several students experienced an obstacle in the </w:t>
      </w:r>
      <w:r>
        <w:lastRenderedPageBreak/>
        <w:t>process of writing performance. They are difficult to construct the sentences into paragraph which is caused by the lack of concept or ideas. In addition, 10 students received over KBM score that indicates that they did not get any serious problem in the process of writing performance.</w:t>
      </w:r>
      <w:r>
        <w:rPr>
          <w:lang w:val="en-US"/>
        </w:rPr>
        <w:t xml:space="preserve"> </w:t>
      </w:r>
      <w:r>
        <w:t>The following table presents the result statistic and frequency score in post-test.</w:t>
      </w:r>
    </w:p>
    <w:p w:rsidR="00D31B05" w:rsidRDefault="00D31B05" w:rsidP="00D31B05">
      <w:pPr>
        <w:pStyle w:val="BodytextMaJER"/>
        <w:ind w:firstLine="720"/>
      </w:pPr>
      <w:r>
        <w:tab/>
      </w:r>
      <w:r>
        <w:tab/>
      </w:r>
    </w:p>
    <w:p w:rsidR="00D31B05" w:rsidRDefault="00D31B05" w:rsidP="00210B91">
      <w:pPr>
        <w:pStyle w:val="BodytextMaJER"/>
        <w:ind w:left="2160" w:firstLine="720"/>
        <w:rPr>
          <w:sz w:val="20"/>
          <w:szCs w:val="20"/>
        </w:rPr>
      </w:pPr>
      <w:r>
        <w:rPr>
          <w:sz w:val="20"/>
          <w:szCs w:val="20"/>
        </w:rPr>
        <w:t>Table. 4</w:t>
      </w:r>
      <w:r w:rsidRPr="00C46757">
        <w:rPr>
          <w:sz w:val="20"/>
          <w:szCs w:val="20"/>
        </w:rPr>
        <w:t xml:space="preserve"> Statistics Result</w:t>
      </w:r>
      <w:r>
        <w:rPr>
          <w:sz w:val="20"/>
          <w:szCs w:val="20"/>
        </w:rPr>
        <w:t xml:space="preserve"> in Post-test</w:t>
      </w:r>
    </w:p>
    <w:p w:rsidR="00D31B05" w:rsidRPr="00C46757" w:rsidRDefault="00D31B05" w:rsidP="00D31B05">
      <w:pPr>
        <w:pStyle w:val="BodytextMaJER"/>
        <w:ind w:left="1440" w:firstLine="720"/>
        <w:rPr>
          <w:sz w:val="20"/>
          <w:szCs w:val="20"/>
        </w:rPr>
      </w:pPr>
      <w:r>
        <w:rPr>
          <w:sz w:val="20"/>
          <w:szCs w:val="20"/>
        </w:rPr>
        <w:tab/>
      </w:r>
    </w:p>
    <w:tbl>
      <w:tblPr>
        <w:tblStyle w:val="GridTable1Light-Accent3"/>
        <w:tblpPr w:leftFromText="180" w:rightFromText="180" w:vertAnchor="text" w:horzAnchor="margin" w:tblpXSpec="center" w:tblpY="35"/>
        <w:tblW w:w="2784" w:type="dxa"/>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shd w:val="clear" w:color="auto" w:fill="FFFFFF" w:themeFill="background1"/>
        <w:tblLayout w:type="fixed"/>
        <w:tblLook w:val="0000" w:firstRow="0" w:lastRow="0" w:firstColumn="0" w:lastColumn="0" w:noHBand="0" w:noVBand="0"/>
      </w:tblPr>
      <w:tblGrid>
        <w:gridCol w:w="754"/>
        <w:gridCol w:w="1064"/>
        <w:gridCol w:w="966"/>
      </w:tblGrid>
      <w:tr w:rsidR="00D31B05" w:rsidRPr="00C46757" w:rsidTr="00210B91">
        <w:tc>
          <w:tcPr>
            <w:tcW w:w="2784" w:type="dxa"/>
            <w:gridSpan w:val="3"/>
            <w:shd w:val="clear" w:color="auto" w:fill="FFFFFF" w:themeFill="background1"/>
          </w:tcPr>
          <w:p w:rsidR="00D31B05" w:rsidRPr="00C46757" w:rsidRDefault="00D31B05" w:rsidP="00210B91">
            <w:pPr>
              <w:autoSpaceDE w:val="0"/>
              <w:autoSpaceDN w:val="0"/>
              <w:adjustRightInd w:val="0"/>
              <w:jc w:val="center"/>
              <w:rPr>
                <w:rFonts w:ascii="Times New Roman" w:hAnsi="Times New Roman" w:cs="Times New Roman"/>
                <w:sz w:val="20"/>
                <w:szCs w:val="20"/>
                <w:lang w:val="en-US"/>
              </w:rPr>
            </w:pPr>
            <w:r w:rsidRPr="00C46757">
              <w:rPr>
                <w:rFonts w:ascii="Times New Roman" w:hAnsi="Times New Roman" w:cs="Times New Roman"/>
                <w:b/>
                <w:bCs/>
                <w:color w:val="000000"/>
                <w:sz w:val="20"/>
                <w:szCs w:val="20"/>
                <w:lang w:val="en-US"/>
              </w:rPr>
              <w:t>Statistics</w:t>
            </w:r>
          </w:p>
        </w:tc>
      </w:tr>
      <w:tr w:rsidR="00D31B05" w:rsidRPr="00C46757" w:rsidTr="00210B91">
        <w:tc>
          <w:tcPr>
            <w:tcW w:w="754" w:type="dxa"/>
            <w:vMerge w:val="restart"/>
            <w:shd w:val="clear" w:color="auto" w:fill="FFFFFF" w:themeFill="background1"/>
          </w:tcPr>
          <w:p w:rsidR="00D31B05" w:rsidRPr="00C46757" w:rsidRDefault="00D31B05" w:rsidP="00210B91">
            <w:pPr>
              <w:autoSpaceDE w:val="0"/>
              <w:autoSpaceDN w:val="0"/>
              <w:adjustRightInd w:val="0"/>
              <w:ind w:left="60" w:right="60"/>
              <w:rPr>
                <w:rFonts w:ascii="Times New Roman" w:hAnsi="Times New Roman" w:cs="Times New Roman"/>
                <w:color w:val="000000"/>
                <w:sz w:val="20"/>
                <w:szCs w:val="20"/>
                <w:lang w:val="en-US"/>
              </w:rPr>
            </w:pPr>
            <w:r w:rsidRPr="00C46757">
              <w:rPr>
                <w:rFonts w:ascii="Times New Roman" w:hAnsi="Times New Roman" w:cs="Times New Roman"/>
                <w:color w:val="000000"/>
                <w:sz w:val="20"/>
                <w:szCs w:val="20"/>
                <w:lang w:val="en-US"/>
              </w:rPr>
              <w:t>N</w:t>
            </w:r>
          </w:p>
        </w:tc>
        <w:tc>
          <w:tcPr>
            <w:tcW w:w="1064" w:type="dxa"/>
            <w:shd w:val="clear" w:color="auto" w:fill="FFFFFF" w:themeFill="background1"/>
          </w:tcPr>
          <w:p w:rsidR="00D31B05" w:rsidRPr="00C46757" w:rsidRDefault="00D31B05" w:rsidP="00210B91">
            <w:pPr>
              <w:autoSpaceDE w:val="0"/>
              <w:autoSpaceDN w:val="0"/>
              <w:adjustRightInd w:val="0"/>
              <w:ind w:left="60" w:right="60"/>
              <w:rPr>
                <w:rFonts w:ascii="Times New Roman" w:hAnsi="Times New Roman" w:cs="Times New Roman"/>
                <w:color w:val="000000"/>
                <w:sz w:val="20"/>
                <w:szCs w:val="20"/>
                <w:lang w:val="en-US"/>
              </w:rPr>
            </w:pPr>
            <w:r w:rsidRPr="00C46757">
              <w:rPr>
                <w:rFonts w:ascii="Times New Roman" w:hAnsi="Times New Roman" w:cs="Times New Roman"/>
                <w:color w:val="000000"/>
                <w:sz w:val="20"/>
                <w:szCs w:val="20"/>
                <w:lang w:val="en-US"/>
              </w:rPr>
              <w:t>Valid</w:t>
            </w:r>
          </w:p>
        </w:tc>
        <w:tc>
          <w:tcPr>
            <w:tcW w:w="966" w:type="dxa"/>
            <w:shd w:val="clear" w:color="auto" w:fill="FFFFFF" w:themeFill="background1"/>
          </w:tcPr>
          <w:p w:rsidR="00D31B05" w:rsidRPr="00C46757" w:rsidRDefault="00D31B05" w:rsidP="00210B91">
            <w:pPr>
              <w:autoSpaceDE w:val="0"/>
              <w:autoSpaceDN w:val="0"/>
              <w:adjustRightInd w:val="0"/>
              <w:ind w:left="60" w:right="60"/>
              <w:jc w:val="right"/>
              <w:rPr>
                <w:rFonts w:ascii="Times New Roman" w:hAnsi="Times New Roman" w:cs="Times New Roman"/>
                <w:color w:val="000000"/>
                <w:sz w:val="20"/>
                <w:szCs w:val="20"/>
                <w:lang w:val="en-US"/>
              </w:rPr>
            </w:pPr>
            <w:r w:rsidRPr="00C46757">
              <w:rPr>
                <w:rFonts w:ascii="Times New Roman" w:hAnsi="Times New Roman" w:cs="Times New Roman"/>
                <w:color w:val="000000"/>
                <w:sz w:val="20"/>
                <w:szCs w:val="20"/>
                <w:lang w:val="en-US"/>
              </w:rPr>
              <w:t>15</w:t>
            </w:r>
          </w:p>
        </w:tc>
      </w:tr>
      <w:tr w:rsidR="00D31B05" w:rsidRPr="00C46757" w:rsidTr="00210B91">
        <w:tc>
          <w:tcPr>
            <w:tcW w:w="754" w:type="dxa"/>
            <w:vMerge/>
            <w:shd w:val="clear" w:color="auto" w:fill="FFFFFF" w:themeFill="background1"/>
          </w:tcPr>
          <w:p w:rsidR="00D31B05" w:rsidRPr="00C46757" w:rsidRDefault="00D31B05" w:rsidP="00210B91">
            <w:pPr>
              <w:autoSpaceDE w:val="0"/>
              <w:autoSpaceDN w:val="0"/>
              <w:adjustRightInd w:val="0"/>
              <w:rPr>
                <w:rFonts w:ascii="Times New Roman" w:hAnsi="Times New Roman" w:cs="Times New Roman"/>
                <w:color w:val="000000"/>
                <w:sz w:val="20"/>
                <w:szCs w:val="20"/>
                <w:lang w:val="en-US"/>
              </w:rPr>
            </w:pPr>
          </w:p>
        </w:tc>
        <w:tc>
          <w:tcPr>
            <w:tcW w:w="1064" w:type="dxa"/>
            <w:shd w:val="clear" w:color="auto" w:fill="FFFFFF" w:themeFill="background1"/>
          </w:tcPr>
          <w:p w:rsidR="00D31B05" w:rsidRPr="00C46757" w:rsidRDefault="00D31B05" w:rsidP="00210B91">
            <w:pPr>
              <w:autoSpaceDE w:val="0"/>
              <w:autoSpaceDN w:val="0"/>
              <w:adjustRightInd w:val="0"/>
              <w:ind w:right="60"/>
              <w:rPr>
                <w:rFonts w:ascii="Times New Roman" w:hAnsi="Times New Roman" w:cs="Times New Roman"/>
                <w:color w:val="000000"/>
                <w:sz w:val="20"/>
                <w:szCs w:val="20"/>
                <w:lang w:val="en-US"/>
              </w:rPr>
            </w:pPr>
            <w:r w:rsidRPr="00C46757">
              <w:rPr>
                <w:rFonts w:ascii="Times New Roman" w:hAnsi="Times New Roman" w:cs="Times New Roman"/>
                <w:color w:val="000000"/>
                <w:sz w:val="20"/>
                <w:szCs w:val="20"/>
                <w:lang w:val="en-US"/>
              </w:rPr>
              <w:t>Missing</w:t>
            </w:r>
          </w:p>
        </w:tc>
        <w:tc>
          <w:tcPr>
            <w:tcW w:w="966" w:type="dxa"/>
            <w:shd w:val="clear" w:color="auto" w:fill="FFFFFF" w:themeFill="background1"/>
          </w:tcPr>
          <w:p w:rsidR="00D31B05" w:rsidRPr="00C46757" w:rsidRDefault="00D31B05" w:rsidP="00210B91">
            <w:pPr>
              <w:autoSpaceDE w:val="0"/>
              <w:autoSpaceDN w:val="0"/>
              <w:adjustRightInd w:val="0"/>
              <w:ind w:left="60" w:right="60"/>
              <w:jc w:val="right"/>
              <w:rPr>
                <w:rFonts w:ascii="Times New Roman" w:hAnsi="Times New Roman" w:cs="Times New Roman"/>
                <w:color w:val="000000"/>
                <w:sz w:val="20"/>
                <w:szCs w:val="20"/>
                <w:lang w:val="en-US"/>
              </w:rPr>
            </w:pPr>
            <w:r w:rsidRPr="00C46757">
              <w:rPr>
                <w:rFonts w:ascii="Times New Roman" w:hAnsi="Times New Roman" w:cs="Times New Roman"/>
                <w:color w:val="000000"/>
                <w:sz w:val="20"/>
                <w:szCs w:val="20"/>
                <w:lang w:val="en-US"/>
              </w:rPr>
              <w:t>0</w:t>
            </w:r>
          </w:p>
        </w:tc>
      </w:tr>
    </w:tbl>
    <w:p w:rsidR="00D31B05" w:rsidRDefault="00D31B05" w:rsidP="00D31B05">
      <w:pPr>
        <w:pStyle w:val="BodytextMaJER"/>
        <w:ind w:firstLine="720"/>
      </w:pPr>
    </w:p>
    <w:p w:rsidR="00D31B05" w:rsidRDefault="00D31B05" w:rsidP="00D31B05">
      <w:pPr>
        <w:pStyle w:val="BodytextMaJER"/>
        <w:ind w:firstLine="720"/>
      </w:pPr>
      <w:r>
        <w:tab/>
      </w:r>
      <w:r>
        <w:tab/>
      </w:r>
    </w:p>
    <w:p w:rsidR="00D31B05" w:rsidRDefault="00D31B05" w:rsidP="00C46757">
      <w:pPr>
        <w:spacing w:after="0" w:line="240" w:lineRule="auto"/>
        <w:ind w:left="720" w:firstLine="720"/>
        <w:jc w:val="both"/>
        <w:rPr>
          <w:rFonts w:ascii="Times New Roman" w:hAnsi="Times New Roman" w:cs="Times New Roman"/>
          <w:sz w:val="24"/>
          <w:lang w:val="en-US"/>
        </w:rPr>
      </w:pPr>
    </w:p>
    <w:p w:rsidR="00210B91" w:rsidRPr="00D31B05" w:rsidRDefault="00210B91" w:rsidP="00C46757">
      <w:pPr>
        <w:spacing w:after="0" w:line="240" w:lineRule="auto"/>
        <w:ind w:left="720" w:firstLine="720"/>
        <w:jc w:val="both"/>
        <w:rPr>
          <w:rFonts w:ascii="Times New Roman" w:hAnsi="Times New Roman" w:cs="Times New Roman"/>
          <w:sz w:val="24"/>
          <w:lang w:val="en-US"/>
        </w:rPr>
      </w:pPr>
    </w:p>
    <w:p w:rsidR="00D31B05" w:rsidRPr="00210B91" w:rsidRDefault="00D31B05" w:rsidP="00210B91">
      <w:pPr>
        <w:spacing w:after="0" w:line="240" w:lineRule="auto"/>
        <w:ind w:left="720" w:firstLine="720"/>
        <w:jc w:val="both"/>
        <w:rPr>
          <w:rFonts w:ascii="Times New Roman" w:hAnsi="Times New Roman" w:cs="Times New Roman"/>
          <w:sz w:val="20"/>
          <w:szCs w:val="20"/>
        </w:rPr>
      </w:pPr>
      <w:r>
        <w:rPr>
          <w:rFonts w:ascii="Times New Roman" w:hAnsi="Times New Roman" w:cs="Times New Roman"/>
          <w:sz w:val="20"/>
          <w:szCs w:val="20"/>
        </w:rPr>
        <w:tab/>
      </w:r>
      <w:r w:rsidR="00210B91">
        <w:rPr>
          <w:rFonts w:ascii="Times New Roman" w:hAnsi="Times New Roman" w:cs="Times New Roman"/>
          <w:sz w:val="20"/>
          <w:szCs w:val="20"/>
        </w:rPr>
        <w:tab/>
      </w:r>
      <w:r>
        <w:rPr>
          <w:rFonts w:ascii="Times New Roman" w:hAnsi="Times New Roman" w:cs="Times New Roman"/>
          <w:sz w:val="20"/>
          <w:szCs w:val="20"/>
          <w:lang w:val="en-US"/>
        </w:rPr>
        <w:t xml:space="preserve">Table 5. </w:t>
      </w:r>
      <w:r>
        <w:rPr>
          <w:rFonts w:ascii="Times New Roman" w:hAnsi="Times New Roman" w:cs="Times New Roman"/>
          <w:sz w:val="20"/>
          <w:szCs w:val="20"/>
        </w:rPr>
        <w:t>Frequency of Score in Post</w:t>
      </w:r>
      <w:r w:rsidRPr="00C46757">
        <w:rPr>
          <w:rFonts w:ascii="Times New Roman" w:hAnsi="Times New Roman" w:cs="Times New Roman"/>
          <w:sz w:val="20"/>
          <w:szCs w:val="20"/>
        </w:rPr>
        <w:t>-test</w:t>
      </w:r>
    </w:p>
    <w:tbl>
      <w:tblPr>
        <w:tblpPr w:leftFromText="180" w:rightFromText="180" w:vertAnchor="text" w:horzAnchor="page" w:tblpX="3466" w:tblpY="89"/>
        <w:tblW w:w="6516" w:type="dxa"/>
        <w:tblBorders>
          <w:insideH w:val="single" w:sz="4" w:space="0" w:color="000000" w:themeColor="text1"/>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D31B05" w:rsidRPr="00210B91" w:rsidTr="00D31B05">
        <w:trPr>
          <w:cantSplit/>
        </w:trPr>
        <w:tc>
          <w:tcPr>
            <w:tcW w:w="1468" w:type="dxa"/>
            <w:gridSpan w:val="2"/>
            <w:shd w:val="clear" w:color="auto" w:fill="FFFFFF"/>
            <w:vAlign w:val="bottom"/>
          </w:tcPr>
          <w:p w:rsidR="00D31B05" w:rsidRPr="00210B91" w:rsidRDefault="00D31B05" w:rsidP="00D31B05">
            <w:pPr>
              <w:autoSpaceDE w:val="0"/>
              <w:autoSpaceDN w:val="0"/>
              <w:adjustRightInd w:val="0"/>
              <w:spacing w:after="0" w:line="240" w:lineRule="auto"/>
              <w:rPr>
                <w:rFonts w:ascii="Times New Roman" w:hAnsi="Times New Roman" w:cs="Times New Roman"/>
                <w:sz w:val="20"/>
                <w:lang w:val="en-US"/>
              </w:rPr>
            </w:pPr>
          </w:p>
        </w:tc>
        <w:tc>
          <w:tcPr>
            <w:tcW w:w="1163" w:type="dxa"/>
            <w:shd w:val="clear" w:color="auto" w:fill="FFFFFF"/>
            <w:vAlign w:val="bottom"/>
          </w:tcPr>
          <w:p w:rsidR="00D31B05" w:rsidRPr="00210B91" w:rsidRDefault="00D31B05" w:rsidP="00D31B05">
            <w:pPr>
              <w:autoSpaceDE w:val="0"/>
              <w:autoSpaceDN w:val="0"/>
              <w:adjustRightInd w:val="0"/>
              <w:spacing w:after="0" w:line="240" w:lineRule="auto"/>
              <w:ind w:left="60" w:right="60"/>
              <w:jc w:val="center"/>
              <w:rPr>
                <w:rFonts w:ascii="Times New Roman" w:hAnsi="Times New Roman" w:cs="Times New Roman"/>
                <w:b/>
                <w:color w:val="000000"/>
                <w:sz w:val="20"/>
                <w:lang w:val="en-US"/>
              </w:rPr>
            </w:pPr>
            <w:r w:rsidRPr="00210B91">
              <w:rPr>
                <w:rFonts w:ascii="Times New Roman" w:hAnsi="Times New Roman" w:cs="Times New Roman"/>
                <w:b/>
                <w:color w:val="000000"/>
                <w:sz w:val="20"/>
                <w:lang w:val="en-US"/>
              </w:rPr>
              <w:t>Frequency</w:t>
            </w:r>
          </w:p>
        </w:tc>
        <w:tc>
          <w:tcPr>
            <w:tcW w:w="1024" w:type="dxa"/>
            <w:shd w:val="clear" w:color="auto" w:fill="FFFFFF"/>
            <w:vAlign w:val="bottom"/>
          </w:tcPr>
          <w:p w:rsidR="00D31B05" w:rsidRPr="00210B91" w:rsidRDefault="00D31B05" w:rsidP="00D31B05">
            <w:pPr>
              <w:autoSpaceDE w:val="0"/>
              <w:autoSpaceDN w:val="0"/>
              <w:adjustRightInd w:val="0"/>
              <w:spacing w:after="0" w:line="240" w:lineRule="auto"/>
              <w:ind w:left="60" w:right="60"/>
              <w:jc w:val="center"/>
              <w:rPr>
                <w:rFonts w:ascii="Times New Roman" w:hAnsi="Times New Roman" w:cs="Times New Roman"/>
                <w:b/>
                <w:color w:val="000000"/>
                <w:sz w:val="20"/>
                <w:lang w:val="en-US"/>
              </w:rPr>
            </w:pPr>
            <w:r w:rsidRPr="00210B91">
              <w:rPr>
                <w:rFonts w:ascii="Times New Roman" w:hAnsi="Times New Roman" w:cs="Times New Roman"/>
                <w:b/>
                <w:color w:val="000000"/>
                <w:sz w:val="20"/>
                <w:lang w:val="en-US"/>
              </w:rPr>
              <w:t>Percent</w:t>
            </w:r>
          </w:p>
        </w:tc>
        <w:tc>
          <w:tcPr>
            <w:tcW w:w="1392" w:type="dxa"/>
            <w:shd w:val="clear" w:color="auto" w:fill="FFFFFF"/>
            <w:vAlign w:val="bottom"/>
          </w:tcPr>
          <w:p w:rsidR="00D31B05" w:rsidRPr="00210B91" w:rsidRDefault="00D31B05" w:rsidP="00D31B05">
            <w:pPr>
              <w:autoSpaceDE w:val="0"/>
              <w:autoSpaceDN w:val="0"/>
              <w:adjustRightInd w:val="0"/>
              <w:spacing w:after="0" w:line="240" w:lineRule="auto"/>
              <w:ind w:left="60" w:right="60"/>
              <w:jc w:val="center"/>
              <w:rPr>
                <w:rFonts w:ascii="Times New Roman" w:hAnsi="Times New Roman" w:cs="Times New Roman"/>
                <w:b/>
                <w:color w:val="000000"/>
                <w:sz w:val="20"/>
                <w:lang w:val="en-US"/>
              </w:rPr>
            </w:pPr>
            <w:r w:rsidRPr="00210B91">
              <w:rPr>
                <w:rFonts w:ascii="Times New Roman" w:hAnsi="Times New Roman" w:cs="Times New Roman"/>
                <w:b/>
                <w:color w:val="000000"/>
                <w:sz w:val="20"/>
                <w:lang w:val="en-US"/>
              </w:rPr>
              <w:t>Valid Percent</w:t>
            </w:r>
          </w:p>
        </w:tc>
        <w:tc>
          <w:tcPr>
            <w:tcW w:w="1469" w:type="dxa"/>
            <w:shd w:val="clear" w:color="auto" w:fill="FFFFFF"/>
            <w:vAlign w:val="bottom"/>
          </w:tcPr>
          <w:p w:rsidR="00D31B05" w:rsidRPr="00210B91" w:rsidRDefault="00D31B05" w:rsidP="00D31B05">
            <w:pPr>
              <w:autoSpaceDE w:val="0"/>
              <w:autoSpaceDN w:val="0"/>
              <w:adjustRightInd w:val="0"/>
              <w:spacing w:after="0" w:line="240" w:lineRule="auto"/>
              <w:ind w:left="60" w:right="60"/>
              <w:jc w:val="center"/>
              <w:rPr>
                <w:rFonts w:ascii="Times New Roman" w:hAnsi="Times New Roman" w:cs="Times New Roman"/>
                <w:b/>
                <w:color w:val="000000"/>
                <w:sz w:val="20"/>
                <w:lang w:val="en-US"/>
              </w:rPr>
            </w:pPr>
            <w:r w:rsidRPr="00210B91">
              <w:rPr>
                <w:rFonts w:ascii="Times New Roman" w:hAnsi="Times New Roman" w:cs="Times New Roman"/>
                <w:b/>
                <w:color w:val="000000"/>
                <w:sz w:val="20"/>
                <w:lang w:val="en-US"/>
              </w:rPr>
              <w:t>Cumulative Percent</w:t>
            </w:r>
          </w:p>
        </w:tc>
      </w:tr>
      <w:tr w:rsidR="00D31B05" w:rsidRPr="00210B91" w:rsidTr="00D31B05">
        <w:trPr>
          <w:cantSplit/>
        </w:trPr>
        <w:tc>
          <w:tcPr>
            <w:tcW w:w="734" w:type="dxa"/>
            <w:vMerge w:val="restart"/>
            <w:shd w:val="clear" w:color="auto" w:fill="FFFFFF"/>
          </w:tcPr>
          <w:p w:rsidR="00D31B05" w:rsidRPr="00210B91" w:rsidRDefault="00D31B05" w:rsidP="00D31B05">
            <w:pPr>
              <w:autoSpaceDE w:val="0"/>
              <w:autoSpaceDN w:val="0"/>
              <w:adjustRightInd w:val="0"/>
              <w:spacing w:after="0" w:line="240" w:lineRule="auto"/>
              <w:ind w:left="60" w:right="60"/>
              <w:rPr>
                <w:rFonts w:ascii="Times New Roman" w:hAnsi="Times New Roman" w:cs="Times New Roman"/>
                <w:b/>
                <w:color w:val="000000"/>
                <w:sz w:val="20"/>
                <w:lang w:val="en-US"/>
              </w:rPr>
            </w:pPr>
            <w:r w:rsidRPr="00210B91">
              <w:rPr>
                <w:rFonts w:ascii="Times New Roman" w:hAnsi="Times New Roman" w:cs="Times New Roman"/>
                <w:b/>
                <w:color w:val="000000"/>
                <w:sz w:val="20"/>
                <w:lang w:val="en-US"/>
              </w:rPr>
              <w:t>Valid</w:t>
            </w:r>
          </w:p>
        </w:tc>
        <w:tc>
          <w:tcPr>
            <w:tcW w:w="734" w:type="dxa"/>
            <w:shd w:val="clear" w:color="auto" w:fill="FFFFFF"/>
          </w:tcPr>
          <w:p w:rsidR="00D31B05" w:rsidRPr="00210B91" w:rsidRDefault="00D31B05" w:rsidP="00D31B05">
            <w:pPr>
              <w:autoSpaceDE w:val="0"/>
              <w:autoSpaceDN w:val="0"/>
              <w:adjustRightInd w:val="0"/>
              <w:spacing w:after="0" w:line="240" w:lineRule="auto"/>
              <w:ind w:left="60" w:right="60"/>
              <w:rPr>
                <w:rFonts w:ascii="Times New Roman" w:hAnsi="Times New Roman" w:cs="Times New Roman"/>
                <w:color w:val="000000"/>
                <w:sz w:val="20"/>
                <w:lang w:val="en-US"/>
              </w:rPr>
            </w:pPr>
            <w:r w:rsidRPr="00210B91">
              <w:rPr>
                <w:rFonts w:ascii="Times New Roman" w:hAnsi="Times New Roman" w:cs="Times New Roman"/>
                <w:color w:val="000000"/>
                <w:sz w:val="20"/>
                <w:lang w:val="en-US"/>
              </w:rPr>
              <w:t>0</w:t>
            </w:r>
          </w:p>
        </w:tc>
        <w:tc>
          <w:tcPr>
            <w:tcW w:w="1163" w:type="dxa"/>
            <w:shd w:val="clear" w:color="auto" w:fill="FFFFFF"/>
            <w:vAlign w:val="center"/>
          </w:tcPr>
          <w:p w:rsidR="00D31B05" w:rsidRPr="00210B91" w:rsidRDefault="00D31B05" w:rsidP="00D31B0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210B91">
              <w:rPr>
                <w:rFonts w:ascii="Times New Roman" w:hAnsi="Times New Roman" w:cs="Times New Roman"/>
                <w:color w:val="000000"/>
                <w:sz w:val="20"/>
                <w:lang w:val="en-US"/>
              </w:rPr>
              <w:t>2</w:t>
            </w:r>
          </w:p>
        </w:tc>
        <w:tc>
          <w:tcPr>
            <w:tcW w:w="1024" w:type="dxa"/>
            <w:shd w:val="clear" w:color="auto" w:fill="FFFFFF"/>
            <w:vAlign w:val="center"/>
          </w:tcPr>
          <w:p w:rsidR="00D31B05" w:rsidRPr="00210B91" w:rsidRDefault="00D31B05" w:rsidP="00D31B0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210B91">
              <w:rPr>
                <w:rFonts w:ascii="Times New Roman" w:hAnsi="Times New Roman" w:cs="Times New Roman"/>
                <w:color w:val="000000"/>
                <w:sz w:val="20"/>
                <w:lang w:val="en-US"/>
              </w:rPr>
              <w:t>13.3</w:t>
            </w:r>
          </w:p>
        </w:tc>
        <w:tc>
          <w:tcPr>
            <w:tcW w:w="1392" w:type="dxa"/>
            <w:shd w:val="clear" w:color="auto" w:fill="FFFFFF"/>
            <w:vAlign w:val="center"/>
          </w:tcPr>
          <w:p w:rsidR="00D31B05" w:rsidRPr="00210B91" w:rsidRDefault="00D31B05" w:rsidP="00D31B0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210B91">
              <w:rPr>
                <w:rFonts w:ascii="Times New Roman" w:hAnsi="Times New Roman" w:cs="Times New Roman"/>
                <w:color w:val="000000"/>
                <w:sz w:val="20"/>
                <w:lang w:val="en-US"/>
              </w:rPr>
              <w:t>13.3</w:t>
            </w:r>
          </w:p>
        </w:tc>
        <w:tc>
          <w:tcPr>
            <w:tcW w:w="1469" w:type="dxa"/>
            <w:shd w:val="clear" w:color="auto" w:fill="FFFFFF"/>
            <w:vAlign w:val="center"/>
          </w:tcPr>
          <w:p w:rsidR="00D31B05" w:rsidRPr="00210B91" w:rsidRDefault="00D31B05" w:rsidP="00D31B0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210B91">
              <w:rPr>
                <w:rFonts w:ascii="Times New Roman" w:hAnsi="Times New Roman" w:cs="Times New Roman"/>
                <w:color w:val="000000"/>
                <w:sz w:val="20"/>
                <w:lang w:val="en-US"/>
              </w:rPr>
              <w:t>13.3</w:t>
            </w:r>
          </w:p>
        </w:tc>
      </w:tr>
      <w:tr w:rsidR="00D31B05" w:rsidRPr="00210B91" w:rsidTr="00D31B05">
        <w:trPr>
          <w:cantSplit/>
        </w:trPr>
        <w:tc>
          <w:tcPr>
            <w:tcW w:w="734" w:type="dxa"/>
            <w:vMerge/>
            <w:shd w:val="clear" w:color="auto" w:fill="FFFFFF"/>
          </w:tcPr>
          <w:p w:rsidR="00D31B05" w:rsidRPr="00210B91" w:rsidRDefault="00D31B05" w:rsidP="00D31B05">
            <w:pPr>
              <w:autoSpaceDE w:val="0"/>
              <w:autoSpaceDN w:val="0"/>
              <w:adjustRightInd w:val="0"/>
              <w:spacing w:after="0" w:line="240" w:lineRule="auto"/>
              <w:rPr>
                <w:rFonts w:ascii="Times New Roman" w:hAnsi="Times New Roman" w:cs="Times New Roman"/>
                <w:color w:val="000000"/>
                <w:sz w:val="20"/>
                <w:lang w:val="en-US"/>
              </w:rPr>
            </w:pPr>
          </w:p>
        </w:tc>
        <w:tc>
          <w:tcPr>
            <w:tcW w:w="734" w:type="dxa"/>
            <w:shd w:val="clear" w:color="auto" w:fill="FFFFFF"/>
          </w:tcPr>
          <w:p w:rsidR="00D31B05" w:rsidRPr="00210B91" w:rsidRDefault="00D31B05" w:rsidP="00D31B05">
            <w:pPr>
              <w:autoSpaceDE w:val="0"/>
              <w:autoSpaceDN w:val="0"/>
              <w:adjustRightInd w:val="0"/>
              <w:spacing w:after="0" w:line="240" w:lineRule="auto"/>
              <w:ind w:left="60" w:right="60"/>
              <w:rPr>
                <w:rFonts w:ascii="Times New Roman" w:hAnsi="Times New Roman" w:cs="Times New Roman"/>
                <w:color w:val="000000"/>
                <w:sz w:val="20"/>
                <w:lang w:val="en-US"/>
              </w:rPr>
            </w:pPr>
            <w:r w:rsidRPr="00210B91">
              <w:rPr>
                <w:rFonts w:ascii="Times New Roman" w:hAnsi="Times New Roman" w:cs="Times New Roman"/>
                <w:color w:val="000000"/>
                <w:sz w:val="20"/>
                <w:lang w:val="en-US"/>
              </w:rPr>
              <w:t>75</w:t>
            </w:r>
          </w:p>
        </w:tc>
        <w:tc>
          <w:tcPr>
            <w:tcW w:w="1163" w:type="dxa"/>
            <w:shd w:val="clear" w:color="auto" w:fill="FFFFFF"/>
            <w:vAlign w:val="center"/>
          </w:tcPr>
          <w:p w:rsidR="00D31B05" w:rsidRPr="00210B91" w:rsidRDefault="00D31B05" w:rsidP="00D31B0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210B91">
              <w:rPr>
                <w:rFonts w:ascii="Times New Roman" w:hAnsi="Times New Roman" w:cs="Times New Roman"/>
                <w:color w:val="000000"/>
                <w:sz w:val="20"/>
                <w:lang w:val="en-US"/>
              </w:rPr>
              <w:t>1</w:t>
            </w:r>
          </w:p>
        </w:tc>
        <w:tc>
          <w:tcPr>
            <w:tcW w:w="1024" w:type="dxa"/>
            <w:shd w:val="clear" w:color="auto" w:fill="FFFFFF"/>
            <w:vAlign w:val="center"/>
          </w:tcPr>
          <w:p w:rsidR="00D31B05" w:rsidRPr="00210B91" w:rsidRDefault="00D31B05" w:rsidP="00D31B0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210B91">
              <w:rPr>
                <w:rFonts w:ascii="Times New Roman" w:hAnsi="Times New Roman" w:cs="Times New Roman"/>
                <w:color w:val="000000"/>
                <w:sz w:val="20"/>
                <w:lang w:val="en-US"/>
              </w:rPr>
              <w:t>6.7</w:t>
            </w:r>
          </w:p>
        </w:tc>
        <w:tc>
          <w:tcPr>
            <w:tcW w:w="1392" w:type="dxa"/>
            <w:shd w:val="clear" w:color="auto" w:fill="FFFFFF"/>
            <w:vAlign w:val="center"/>
          </w:tcPr>
          <w:p w:rsidR="00D31B05" w:rsidRPr="00210B91" w:rsidRDefault="00D31B05" w:rsidP="00D31B0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210B91">
              <w:rPr>
                <w:rFonts w:ascii="Times New Roman" w:hAnsi="Times New Roman" w:cs="Times New Roman"/>
                <w:color w:val="000000"/>
                <w:sz w:val="20"/>
                <w:lang w:val="en-US"/>
              </w:rPr>
              <w:t>6.7</w:t>
            </w:r>
          </w:p>
        </w:tc>
        <w:tc>
          <w:tcPr>
            <w:tcW w:w="1469" w:type="dxa"/>
            <w:shd w:val="clear" w:color="auto" w:fill="FFFFFF"/>
            <w:vAlign w:val="center"/>
          </w:tcPr>
          <w:p w:rsidR="00D31B05" w:rsidRPr="00210B91" w:rsidRDefault="00D31B05" w:rsidP="00D31B0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210B91">
              <w:rPr>
                <w:rFonts w:ascii="Times New Roman" w:hAnsi="Times New Roman" w:cs="Times New Roman"/>
                <w:color w:val="000000"/>
                <w:sz w:val="20"/>
                <w:lang w:val="en-US"/>
              </w:rPr>
              <w:t>20.0</w:t>
            </w:r>
          </w:p>
        </w:tc>
      </w:tr>
      <w:tr w:rsidR="00D31B05" w:rsidRPr="00210B91" w:rsidTr="00D31B05">
        <w:trPr>
          <w:cantSplit/>
        </w:trPr>
        <w:tc>
          <w:tcPr>
            <w:tcW w:w="734" w:type="dxa"/>
            <w:vMerge/>
            <w:shd w:val="clear" w:color="auto" w:fill="FFFFFF"/>
          </w:tcPr>
          <w:p w:rsidR="00D31B05" w:rsidRPr="00210B91" w:rsidRDefault="00D31B05" w:rsidP="00D31B05">
            <w:pPr>
              <w:autoSpaceDE w:val="0"/>
              <w:autoSpaceDN w:val="0"/>
              <w:adjustRightInd w:val="0"/>
              <w:spacing w:after="0" w:line="240" w:lineRule="auto"/>
              <w:rPr>
                <w:rFonts w:ascii="Times New Roman" w:hAnsi="Times New Roman" w:cs="Times New Roman"/>
                <w:color w:val="000000"/>
                <w:sz w:val="20"/>
                <w:lang w:val="en-US"/>
              </w:rPr>
            </w:pPr>
          </w:p>
        </w:tc>
        <w:tc>
          <w:tcPr>
            <w:tcW w:w="734" w:type="dxa"/>
            <w:shd w:val="clear" w:color="auto" w:fill="FFFFFF"/>
          </w:tcPr>
          <w:p w:rsidR="00D31B05" w:rsidRPr="00210B91" w:rsidRDefault="00D31B05" w:rsidP="00D31B05">
            <w:pPr>
              <w:autoSpaceDE w:val="0"/>
              <w:autoSpaceDN w:val="0"/>
              <w:adjustRightInd w:val="0"/>
              <w:spacing w:after="0" w:line="240" w:lineRule="auto"/>
              <w:ind w:left="60" w:right="60"/>
              <w:rPr>
                <w:rFonts w:ascii="Times New Roman" w:hAnsi="Times New Roman" w:cs="Times New Roman"/>
                <w:color w:val="000000"/>
                <w:sz w:val="20"/>
                <w:lang w:val="en-US"/>
              </w:rPr>
            </w:pPr>
            <w:r w:rsidRPr="00210B91">
              <w:rPr>
                <w:rFonts w:ascii="Times New Roman" w:hAnsi="Times New Roman" w:cs="Times New Roman"/>
                <w:color w:val="000000"/>
                <w:sz w:val="20"/>
                <w:lang w:val="en-US"/>
              </w:rPr>
              <w:t>83</w:t>
            </w:r>
          </w:p>
        </w:tc>
        <w:tc>
          <w:tcPr>
            <w:tcW w:w="1163" w:type="dxa"/>
            <w:shd w:val="clear" w:color="auto" w:fill="FFFFFF"/>
            <w:vAlign w:val="center"/>
          </w:tcPr>
          <w:p w:rsidR="00D31B05" w:rsidRPr="00210B91" w:rsidRDefault="00D31B05" w:rsidP="00D31B0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210B91">
              <w:rPr>
                <w:rFonts w:ascii="Times New Roman" w:hAnsi="Times New Roman" w:cs="Times New Roman"/>
                <w:color w:val="000000"/>
                <w:sz w:val="20"/>
                <w:lang w:val="en-US"/>
              </w:rPr>
              <w:t>7</w:t>
            </w:r>
          </w:p>
        </w:tc>
        <w:tc>
          <w:tcPr>
            <w:tcW w:w="1024" w:type="dxa"/>
            <w:shd w:val="clear" w:color="auto" w:fill="FFFFFF"/>
            <w:vAlign w:val="center"/>
          </w:tcPr>
          <w:p w:rsidR="00D31B05" w:rsidRPr="00210B91" w:rsidRDefault="00D31B05" w:rsidP="00D31B0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210B91">
              <w:rPr>
                <w:rFonts w:ascii="Times New Roman" w:hAnsi="Times New Roman" w:cs="Times New Roman"/>
                <w:color w:val="000000"/>
                <w:sz w:val="20"/>
                <w:lang w:val="en-US"/>
              </w:rPr>
              <w:t>46.7</w:t>
            </w:r>
          </w:p>
        </w:tc>
        <w:tc>
          <w:tcPr>
            <w:tcW w:w="1392" w:type="dxa"/>
            <w:shd w:val="clear" w:color="auto" w:fill="FFFFFF"/>
            <w:vAlign w:val="center"/>
          </w:tcPr>
          <w:p w:rsidR="00D31B05" w:rsidRPr="00210B91" w:rsidRDefault="00D31B05" w:rsidP="00D31B0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210B91">
              <w:rPr>
                <w:rFonts w:ascii="Times New Roman" w:hAnsi="Times New Roman" w:cs="Times New Roman"/>
                <w:color w:val="000000"/>
                <w:sz w:val="20"/>
                <w:lang w:val="en-US"/>
              </w:rPr>
              <w:t>46.7</w:t>
            </w:r>
          </w:p>
        </w:tc>
        <w:tc>
          <w:tcPr>
            <w:tcW w:w="1469" w:type="dxa"/>
            <w:shd w:val="clear" w:color="auto" w:fill="FFFFFF"/>
            <w:vAlign w:val="center"/>
          </w:tcPr>
          <w:p w:rsidR="00D31B05" w:rsidRPr="00210B91" w:rsidRDefault="00D31B05" w:rsidP="00D31B0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210B91">
              <w:rPr>
                <w:rFonts w:ascii="Times New Roman" w:hAnsi="Times New Roman" w:cs="Times New Roman"/>
                <w:color w:val="000000"/>
                <w:sz w:val="20"/>
                <w:lang w:val="en-US"/>
              </w:rPr>
              <w:t>66.7</w:t>
            </w:r>
          </w:p>
        </w:tc>
      </w:tr>
      <w:tr w:rsidR="00D31B05" w:rsidRPr="00210B91" w:rsidTr="00D31B05">
        <w:trPr>
          <w:cantSplit/>
        </w:trPr>
        <w:tc>
          <w:tcPr>
            <w:tcW w:w="734" w:type="dxa"/>
            <w:vMerge/>
            <w:shd w:val="clear" w:color="auto" w:fill="FFFFFF"/>
          </w:tcPr>
          <w:p w:rsidR="00D31B05" w:rsidRPr="00210B91" w:rsidRDefault="00D31B05" w:rsidP="00D31B05">
            <w:pPr>
              <w:autoSpaceDE w:val="0"/>
              <w:autoSpaceDN w:val="0"/>
              <w:adjustRightInd w:val="0"/>
              <w:spacing w:after="0" w:line="240" w:lineRule="auto"/>
              <w:rPr>
                <w:rFonts w:ascii="Times New Roman" w:hAnsi="Times New Roman" w:cs="Times New Roman"/>
                <w:color w:val="000000"/>
                <w:sz w:val="20"/>
                <w:lang w:val="en-US"/>
              </w:rPr>
            </w:pPr>
          </w:p>
        </w:tc>
        <w:tc>
          <w:tcPr>
            <w:tcW w:w="734" w:type="dxa"/>
            <w:shd w:val="clear" w:color="auto" w:fill="FFFFFF"/>
          </w:tcPr>
          <w:p w:rsidR="00D31B05" w:rsidRPr="00210B91" w:rsidRDefault="00D31B05" w:rsidP="00D31B05">
            <w:pPr>
              <w:autoSpaceDE w:val="0"/>
              <w:autoSpaceDN w:val="0"/>
              <w:adjustRightInd w:val="0"/>
              <w:spacing w:after="0" w:line="240" w:lineRule="auto"/>
              <w:ind w:left="60" w:right="60"/>
              <w:rPr>
                <w:rFonts w:ascii="Times New Roman" w:hAnsi="Times New Roman" w:cs="Times New Roman"/>
                <w:color w:val="000000"/>
                <w:sz w:val="20"/>
                <w:lang w:val="en-US"/>
              </w:rPr>
            </w:pPr>
            <w:r w:rsidRPr="00210B91">
              <w:rPr>
                <w:rFonts w:ascii="Times New Roman" w:hAnsi="Times New Roman" w:cs="Times New Roman"/>
                <w:color w:val="000000"/>
                <w:sz w:val="20"/>
                <w:lang w:val="en-US"/>
              </w:rPr>
              <w:t>92</w:t>
            </w:r>
          </w:p>
        </w:tc>
        <w:tc>
          <w:tcPr>
            <w:tcW w:w="1163" w:type="dxa"/>
            <w:shd w:val="clear" w:color="auto" w:fill="FFFFFF"/>
            <w:vAlign w:val="center"/>
          </w:tcPr>
          <w:p w:rsidR="00D31B05" w:rsidRPr="00210B91" w:rsidRDefault="00D31B05" w:rsidP="00D31B0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210B91">
              <w:rPr>
                <w:rFonts w:ascii="Times New Roman" w:hAnsi="Times New Roman" w:cs="Times New Roman"/>
                <w:color w:val="000000"/>
                <w:sz w:val="20"/>
                <w:lang w:val="en-US"/>
              </w:rPr>
              <w:t>5</w:t>
            </w:r>
          </w:p>
        </w:tc>
        <w:tc>
          <w:tcPr>
            <w:tcW w:w="1024" w:type="dxa"/>
            <w:shd w:val="clear" w:color="auto" w:fill="FFFFFF"/>
            <w:vAlign w:val="center"/>
          </w:tcPr>
          <w:p w:rsidR="00D31B05" w:rsidRPr="00210B91" w:rsidRDefault="00D31B05" w:rsidP="00D31B0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210B91">
              <w:rPr>
                <w:rFonts w:ascii="Times New Roman" w:hAnsi="Times New Roman" w:cs="Times New Roman"/>
                <w:color w:val="000000"/>
                <w:sz w:val="20"/>
                <w:lang w:val="en-US"/>
              </w:rPr>
              <w:t>33.3</w:t>
            </w:r>
          </w:p>
        </w:tc>
        <w:tc>
          <w:tcPr>
            <w:tcW w:w="1392" w:type="dxa"/>
            <w:shd w:val="clear" w:color="auto" w:fill="FFFFFF"/>
            <w:vAlign w:val="center"/>
          </w:tcPr>
          <w:p w:rsidR="00D31B05" w:rsidRPr="00210B91" w:rsidRDefault="00D31B05" w:rsidP="00D31B0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210B91">
              <w:rPr>
                <w:rFonts w:ascii="Times New Roman" w:hAnsi="Times New Roman" w:cs="Times New Roman"/>
                <w:color w:val="000000"/>
                <w:sz w:val="20"/>
                <w:lang w:val="en-US"/>
              </w:rPr>
              <w:t>33.3</w:t>
            </w:r>
          </w:p>
        </w:tc>
        <w:tc>
          <w:tcPr>
            <w:tcW w:w="1469" w:type="dxa"/>
            <w:shd w:val="clear" w:color="auto" w:fill="FFFFFF"/>
            <w:vAlign w:val="center"/>
          </w:tcPr>
          <w:p w:rsidR="00D31B05" w:rsidRPr="00210B91" w:rsidRDefault="00D31B05" w:rsidP="00D31B0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210B91">
              <w:rPr>
                <w:rFonts w:ascii="Times New Roman" w:hAnsi="Times New Roman" w:cs="Times New Roman"/>
                <w:color w:val="000000"/>
                <w:sz w:val="20"/>
                <w:lang w:val="en-US"/>
              </w:rPr>
              <w:t>100.0</w:t>
            </w:r>
          </w:p>
        </w:tc>
      </w:tr>
      <w:tr w:rsidR="00D31B05" w:rsidRPr="00210B91" w:rsidTr="00D31B05">
        <w:trPr>
          <w:cantSplit/>
        </w:trPr>
        <w:tc>
          <w:tcPr>
            <w:tcW w:w="734" w:type="dxa"/>
            <w:vMerge/>
            <w:shd w:val="clear" w:color="auto" w:fill="FFFFFF"/>
          </w:tcPr>
          <w:p w:rsidR="00D31B05" w:rsidRPr="00210B91" w:rsidRDefault="00D31B05" w:rsidP="00D31B05">
            <w:pPr>
              <w:autoSpaceDE w:val="0"/>
              <w:autoSpaceDN w:val="0"/>
              <w:adjustRightInd w:val="0"/>
              <w:spacing w:after="0" w:line="240" w:lineRule="auto"/>
              <w:rPr>
                <w:rFonts w:ascii="Times New Roman" w:hAnsi="Times New Roman" w:cs="Times New Roman"/>
                <w:color w:val="000000"/>
                <w:sz w:val="20"/>
                <w:lang w:val="en-US"/>
              </w:rPr>
            </w:pPr>
          </w:p>
        </w:tc>
        <w:tc>
          <w:tcPr>
            <w:tcW w:w="734" w:type="dxa"/>
            <w:shd w:val="clear" w:color="auto" w:fill="FFFFFF"/>
          </w:tcPr>
          <w:p w:rsidR="00D31B05" w:rsidRPr="00210B91" w:rsidRDefault="00D31B05" w:rsidP="00D31B05">
            <w:pPr>
              <w:autoSpaceDE w:val="0"/>
              <w:autoSpaceDN w:val="0"/>
              <w:adjustRightInd w:val="0"/>
              <w:spacing w:after="0" w:line="240" w:lineRule="auto"/>
              <w:ind w:left="60" w:right="60"/>
              <w:rPr>
                <w:rFonts w:ascii="Times New Roman" w:hAnsi="Times New Roman" w:cs="Times New Roman"/>
                <w:color w:val="000000"/>
                <w:sz w:val="20"/>
                <w:lang w:val="en-US"/>
              </w:rPr>
            </w:pPr>
            <w:r w:rsidRPr="00210B91">
              <w:rPr>
                <w:rFonts w:ascii="Times New Roman" w:hAnsi="Times New Roman" w:cs="Times New Roman"/>
                <w:color w:val="000000"/>
                <w:sz w:val="20"/>
                <w:lang w:val="en-US"/>
              </w:rPr>
              <w:t>Total</w:t>
            </w:r>
          </w:p>
        </w:tc>
        <w:tc>
          <w:tcPr>
            <w:tcW w:w="1163" w:type="dxa"/>
            <w:shd w:val="clear" w:color="auto" w:fill="FFFFFF"/>
            <w:vAlign w:val="center"/>
          </w:tcPr>
          <w:p w:rsidR="00D31B05" w:rsidRPr="00210B91" w:rsidRDefault="00D31B05" w:rsidP="00D31B0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210B91">
              <w:rPr>
                <w:rFonts w:ascii="Times New Roman" w:hAnsi="Times New Roman" w:cs="Times New Roman"/>
                <w:color w:val="000000"/>
                <w:sz w:val="20"/>
                <w:lang w:val="en-US"/>
              </w:rPr>
              <w:t>15</w:t>
            </w:r>
          </w:p>
        </w:tc>
        <w:tc>
          <w:tcPr>
            <w:tcW w:w="1024" w:type="dxa"/>
            <w:shd w:val="clear" w:color="auto" w:fill="FFFFFF"/>
            <w:vAlign w:val="center"/>
          </w:tcPr>
          <w:p w:rsidR="00D31B05" w:rsidRPr="00210B91" w:rsidRDefault="00D31B05" w:rsidP="00D31B0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210B91">
              <w:rPr>
                <w:rFonts w:ascii="Times New Roman" w:hAnsi="Times New Roman" w:cs="Times New Roman"/>
                <w:color w:val="000000"/>
                <w:sz w:val="20"/>
                <w:lang w:val="en-US"/>
              </w:rPr>
              <w:t>100.0</w:t>
            </w:r>
          </w:p>
        </w:tc>
        <w:tc>
          <w:tcPr>
            <w:tcW w:w="1392" w:type="dxa"/>
            <w:shd w:val="clear" w:color="auto" w:fill="FFFFFF"/>
            <w:vAlign w:val="center"/>
          </w:tcPr>
          <w:p w:rsidR="00D31B05" w:rsidRPr="00210B91" w:rsidRDefault="00D31B05" w:rsidP="00D31B0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210B91">
              <w:rPr>
                <w:rFonts w:ascii="Times New Roman" w:hAnsi="Times New Roman" w:cs="Times New Roman"/>
                <w:color w:val="000000"/>
                <w:sz w:val="20"/>
                <w:lang w:val="en-US"/>
              </w:rPr>
              <w:t>100.0</w:t>
            </w:r>
          </w:p>
        </w:tc>
        <w:tc>
          <w:tcPr>
            <w:tcW w:w="1469" w:type="dxa"/>
            <w:shd w:val="clear" w:color="auto" w:fill="FFFFFF"/>
            <w:vAlign w:val="center"/>
          </w:tcPr>
          <w:p w:rsidR="00D31B05" w:rsidRPr="00210B91" w:rsidRDefault="00D31B05" w:rsidP="00D31B05">
            <w:pPr>
              <w:autoSpaceDE w:val="0"/>
              <w:autoSpaceDN w:val="0"/>
              <w:adjustRightInd w:val="0"/>
              <w:spacing w:after="0" w:line="240" w:lineRule="auto"/>
              <w:rPr>
                <w:rFonts w:ascii="Times New Roman" w:hAnsi="Times New Roman" w:cs="Times New Roman"/>
                <w:sz w:val="20"/>
                <w:lang w:val="en-US"/>
              </w:rPr>
            </w:pPr>
          </w:p>
        </w:tc>
      </w:tr>
    </w:tbl>
    <w:p w:rsidR="00210B91" w:rsidRPr="00210B91" w:rsidRDefault="00210B91" w:rsidP="00210B91">
      <w:pPr>
        <w:pStyle w:val="EndNoteBibliography"/>
        <w:spacing w:after="0" w:line="480" w:lineRule="auto"/>
        <w:rPr>
          <w:rFonts w:ascii="Times New Roman" w:hAnsi="Times New Roman" w:cs="Times New Roman"/>
          <w:sz w:val="20"/>
        </w:rPr>
      </w:pPr>
    </w:p>
    <w:p w:rsidR="00210B91" w:rsidRPr="00210B91" w:rsidRDefault="00210B91" w:rsidP="00210B91">
      <w:pPr>
        <w:pStyle w:val="EndNoteBibliography"/>
        <w:spacing w:after="0" w:line="480" w:lineRule="auto"/>
        <w:rPr>
          <w:rFonts w:ascii="Times New Roman" w:hAnsi="Times New Roman" w:cs="Times New Roman"/>
          <w:sz w:val="20"/>
        </w:rPr>
      </w:pPr>
    </w:p>
    <w:p w:rsidR="00210B91" w:rsidRPr="00210B91" w:rsidRDefault="00210B91" w:rsidP="00210B91">
      <w:pPr>
        <w:pStyle w:val="EndNoteBibliography"/>
        <w:spacing w:after="0" w:line="480" w:lineRule="auto"/>
        <w:rPr>
          <w:rFonts w:ascii="Times New Roman" w:hAnsi="Times New Roman" w:cs="Times New Roman"/>
          <w:sz w:val="20"/>
        </w:rPr>
      </w:pPr>
    </w:p>
    <w:p w:rsidR="00210B91" w:rsidRDefault="00210B91" w:rsidP="00210B91">
      <w:pPr>
        <w:pStyle w:val="EndNoteBibliography"/>
        <w:spacing w:after="0" w:line="480" w:lineRule="auto"/>
        <w:rPr>
          <w:rFonts w:ascii="Times New Roman" w:hAnsi="Times New Roman" w:cs="Times New Roman"/>
        </w:rPr>
      </w:pPr>
    </w:p>
    <w:p w:rsidR="00210B91" w:rsidRDefault="00210B91" w:rsidP="00210B91">
      <w:pPr>
        <w:pStyle w:val="EndNoteBibliography"/>
        <w:spacing w:after="0"/>
        <w:ind w:firstLine="720"/>
        <w:rPr>
          <w:rFonts w:ascii="Times New Roman" w:eastAsia="Times New Roman" w:hAnsi="Times New Roman" w:cs="Times New Roman"/>
          <w:noProof w:val="0"/>
          <w:snapToGrid w:val="0"/>
          <w:sz w:val="24"/>
          <w:szCs w:val="24"/>
          <w:lang w:val="en-GB"/>
        </w:rPr>
      </w:pPr>
      <w:r w:rsidRPr="00210B91">
        <w:rPr>
          <w:rFonts w:ascii="Times New Roman" w:eastAsia="Times New Roman" w:hAnsi="Times New Roman" w:cs="Times New Roman"/>
          <w:noProof w:val="0"/>
          <w:snapToGrid w:val="0"/>
          <w:sz w:val="24"/>
          <w:szCs w:val="24"/>
          <w:lang w:val="en-GB"/>
        </w:rPr>
        <w:t xml:space="preserve">From the table above, 1 student has score 75, 7 students have score 83, and 5 students have score 92. This can be seen that 2 students did not collect their assignment as a result the researcher gave them 0 score. It can be concluded that there were 3 students who have under KBM score and 12 students who have over KBM score. </w:t>
      </w:r>
    </w:p>
    <w:p w:rsidR="00210B91" w:rsidRDefault="00210B91" w:rsidP="00210B91">
      <w:pPr>
        <w:pStyle w:val="EndNoteBibliography"/>
        <w:spacing w:after="0"/>
        <w:ind w:firstLine="720"/>
        <w:rPr>
          <w:rFonts w:ascii="Times New Roman" w:eastAsia="Times New Roman" w:hAnsi="Times New Roman" w:cs="Times New Roman"/>
          <w:noProof w:val="0"/>
          <w:snapToGrid w:val="0"/>
          <w:sz w:val="24"/>
          <w:szCs w:val="24"/>
          <w:lang w:val="en-GB"/>
        </w:rPr>
      </w:pPr>
    </w:p>
    <w:p w:rsidR="004552D0" w:rsidRDefault="004552D0" w:rsidP="00210B91">
      <w:pPr>
        <w:pStyle w:val="EndNoteBibliography"/>
        <w:spacing w:after="0"/>
        <w:ind w:firstLine="720"/>
        <w:rPr>
          <w:rFonts w:ascii="Times New Roman" w:eastAsia="Times New Roman" w:hAnsi="Times New Roman" w:cs="Times New Roman"/>
          <w:noProof w:val="0"/>
          <w:snapToGrid w:val="0"/>
          <w:sz w:val="24"/>
          <w:szCs w:val="24"/>
          <w:lang w:val="en-GB"/>
        </w:rPr>
      </w:pPr>
      <w:r>
        <w:rPr>
          <w:rFonts w:ascii="Times New Roman" w:eastAsia="Times New Roman" w:hAnsi="Times New Roman" w:cs="Times New Roman"/>
          <w:noProof w:val="0"/>
          <w:snapToGrid w:val="0"/>
          <w:sz w:val="24"/>
          <w:szCs w:val="24"/>
          <w:lang w:val="en-GB"/>
        </w:rPr>
        <w:tab/>
      </w:r>
      <w:r>
        <w:rPr>
          <w:rFonts w:ascii="Times New Roman" w:eastAsia="Times New Roman" w:hAnsi="Times New Roman" w:cs="Times New Roman"/>
          <w:noProof w:val="0"/>
          <w:snapToGrid w:val="0"/>
          <w:sz w:val="24"/>
          <w:szCs w:val="24"/>
          <w:lang w:val="en-GB"/>
        </w:rPr>
        <w:tab/>
      </w:r>
      <w:r>
        <w:rPr>
          <w:rFonts w:ascii="Times New Roman" w:eastAsia="Times New Roman" w:hAnsi="Times New Roman" w:cs="Times New Roman"/>
          <w:noProof w:val="0"/>
          <w:snapToGrid w:val="0"/>
          <w:sz w:val="24"/>
          <w:szCs w:val="24"/>
          <w:lang w:val="en-GB"/>
        </w:rPr>
        <w:tab/>
      </w:r>
      <w:r w:rsidRPr="004552D0">
        <w:rPr>
          <w:rFonts w:ascii="Times New Roman" w:eastAsia="Times New Roman" w:hAnsi="Times New Roman" w:cs="Times New Roman"/>
          <w:noProof w:val="0"/>
          <w:snapToGrid w:val="0"/>
          <w:sz w:val="20"/>
          <w:szCs w:val="24"/>
          <w:lang w:val="en-GB"/>
        </w:rPr>
        <w:t>Table 6. Questionnaire Result</w:t>
      </w:r>
    </w:p>
    <w:p w:rsidR="004552D0" w:rsidRDefault="004552D0" w:rsidP="00210B91">
      <w:pPr>
        <w:pStyle w:val="EndNoteBibliography"/>
        <w:spacing w:after="0"/>
        <w:ind w:firstLine="720"/>
        <w:rPr>
          <w:rFonts w:ascii="Times New Roman" w:eastAsia="Times New Roman" w:hAnsi="Times New Roman" w:cs="Times New Roman"/>
          <w:noProof w:val="0"/>
          <w:snapToGrid w:val="0"/>
          <w:sz w:val="24"/>
          <w:szCs w:val="24"/>
          <w:lang w:val="en-GB"/>
        </w:rPr>
      </w:pPr>
    </w:p>
    <w:p w:rsidR="004552D0" w:rsidRDefault="004552D0" w:rsidP="004552D0">
      <w:pPr>
        <w:pStyle w:val="EndNoteBibliography"/>
        <w:spacing w:after="0"/>
        <w:ind w:firstLine="720"/>
        <w:rPr>
          <w:rFonts w:ascii="Times New Roman" w:eastAsia="Times New Roman" w:hAnsi="Times New Roman" w:cs="Times New Roman"/>
          <w:noProof w:val="0"/>
          <w:snapToGrid w:val="0"/>
          <w:sz w:val="24"/>
          <w:szCs w:val="24"/>
          <w:lang w:val="en-GB"/>
        </w:rPr>
      </w:pPr>
      <w:r w:rsidRPr="00AD6FD4">
        <w:drawing>
          <wp:anchor distT="0" distB="0" distL="114300" distR="114300" simplePos="0" relativeHeight="251664384" behindDoc="0" locked="0" layoutInCell="1" allowOverlap="1" wp14:anchorId="35A3979A" wp14:editId="583045C1">
            <wp:simplePos x="0" y="0"/>
            <wp:positionH relativeFrom="column">
              <wp:posOffset>1394460</wp:posOffset>
            </wp:positionH>
            <wp:positionV relativeFrom="paragraph">
              <wp:posOffset>10795</wp:posOffset>
            </wp:positionV>
            <wp:extent cx="3419475" cy="1304925"/>
            <wp:effectExtent l="0" t="0" r="0" b="0"/>
            <wp:wrapNone/>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210B91">
        <w:rPr>
          <w:rFonts w:ascii="Times New Roman" w:eastAsia="Times New Roman" w:hAnsi="Times New Roman" w:cs="Times New Roman"/>
          <w:noProof w:val="0"/>
          <w:snapToGrid w:val="0"/>
          <w:sz w:val="24"/>
          <w:szCs w:val="24"/>
          <w:lang w:val="en-GB"/>
        </w:rPr>
        <w:tab/>
      </w:r>
      <w:r w:rsidR="00210B91">
        <w:rPr>
          <w:rFonts w:ascii="Times New Roman" w:eastAsia="Times New Roman" w:hAnsi="Times New Roman" w:cs="Times New Roman"/>
          <w:noProof w:val="0"/>
          <w:snapToGrid w:val="0"/>
          <w:sz w:val="24"/>
          <w:szCs w:val="24"/>
          <w:lang w:val="en-GB"/>
        </w:rPr>
        <w:tab/>
      </w:r>
      <w:r w:rsidR="00210B91">
        <w:rPr>
          <w:rFonts w:ascii="Times New Roman" w:eastAsia="Times New Roman" w:hAnsi="Times New Roman" w:cs="Times New Roman"/>
          <w:noProof w:val="0"/>
          <w:snapToGrid w:val="0"/>
          <w:sz w:val="24"/>
          <w:szCs w:val="24"/>
          <w:lang w:val="en-GB"/>
        </w:rPr>
        <w:tab/>
      </w:r>
    </w:p>
    <w:p w:rsidR="004552D0" w:rsidRDefault="004552D0" w:rsidP="004552D0">
      <w:pPr>
        <w:pStyle w:val="EndNoteBibliography"/>
        <w:spacing w:after="0"/>
        <w:ind w:firstLine="720"/>
        <w:rPr>
          <w:rFonts w:ascii="Times New Roman" w:eastAsia="Times New Roman" w:hAnsi="Times New Roman" w:cs="Times New Roman"/>
          <w:noProof w:val="0"/>
          <w:snapToGrid w:val="0"/>
          <w:sz w:val="24"/>
          <w:szCs w:val="24"/>
          <w:lang w:val="en-GB"/>
        </w:rPr>
      </w:pPr>
    </w:p>
    <w:p w:rsidR="004552D0" w:rsidRDefault="004552D0" w:rsidP="004552D0">
      <w:pPr>
        <w:pStyle w:val="EndNoteBibliography"/>
        <w:spacing w:after="0"/>
        <w:ind w:firstLine="720"/>
        <w:rPr>
          <w:rFonts w:ascii="Times New Roman" w:eastAsia="Times New Roman" w:hAnsi="Times New Roman" w:cs="Times New Roman"/>
          <w:noProof w:val="0"/>
          <w:snapToGrid w:val="0"/>
          <w:sz w:val="24"/>
          <w:szCs w:val="24"/>
          <w:lang w:val="en-GB"/>
        </w:rPr>
      </w:pPr>
    </w:p>
    <w:p w:rsidR="004552D0" w:rsidRDefault="004552D0" w:rsidP="004552D0">
      <w:pPr>
        <w:pStyle w:val="EndNoteBibliography"/>
        <w:spacing w:after="0"/>
        <w:ind w:firstLine="720"/>
        <w:rPr>
          <w:rFonts w:ascii="Times New Roman" w:eastAsia="Times New Roman" w:hAnsi="Times New Roman" w:cs="Times New Roman"/>
          <w:noProof w:val="0"/>
          <w:snapToGrid w:val="0"/>
          <w:sz w:val="24"/>
          <w:szCs w:val="24"/>
          <w:lang w:val="en-GB"/>
        </w:rPr>
      </w:pPr>
    </w:p>
    <w:p w:rsidR="004552D0" w:rsidRDefault="004552D0" w:rsidP="004552D0">
      <w:pPr>
        <w:pStyle w:val="EndNoteBibliography"/>
        <w:spacing w:after="0"/>
        <w:ind w:firstLine="720"/>
        <w:rPr>
          <w:rFonts w:ascii="Times New Roman" w:eastAsia="Times New Roman" w:hAnsi="Times New Roman" w:cs="Times New Roman"/>
          <w:noProof w:val="0"/>
          <w:snapToGrid w:val="0"/>
          <w:sz w:val="24"/>
          <w:szCs w:val="24"/>
          <w:lang w:val="en-GB"/>
        </w:rPr>
      </w:pPr>
    </w:p>
    <w:p w:rsidR="004552D0" w:rsidRDefault="004552D0" w:rsidP="004552D0">
      <w:pPr>
        <w:pStyle w:val="EndNoteBibliography"/>
        <w:spacing w:after="0"/>
        <w:ind w:firstLine="720"/>
        <w:rPr>
          <w:rFonts w:ascii="Times New Roman" w:eastAsia="Times New Roman" w:hAnsi="Times New Roman" w:cs="Times New Roman"/>
          <w:noProof w:val="0"/>
          <w:snapToGrid w:val="0"/>
          <w:sz w:val="24"/>
          <w:szCs w:val="24"/>
          <w:lang w:val="en-GB"/>
        </w:rPr>
      </w:pPr>
    </w:p>
    <w:p w:rsidR="004552D0" w:rsidRDefault="004552D0" w:rsidP="004552D0">
      <w:pPr>
        <w:pStyle w:val="EndNoteBibliography"/>
        <w:spacing w:after="0"/>
        <w:ind w:firstLine="720"/>
        <w:rPr>
          <w:rFonts w:ascii="Times New Roman" w:eastAsia="Times New Roman" w:hAnsi="Times New Roman" w:cs="Times New Roman"/>
          <w:noProof w:val="0"/>
          <w:snapToGrid w:val="0"/>
          <w:sz w:val="24"/>
          <w:szCs w:val="24"/>
          <w:lang w:val="en-GB"/>
        </w:rPr>
      </w:pPr>
    </w:p>
    <w:p w:rsidR="004552D0" w:rsidRDefault="004552D0" w:rsidP="004552D0">
      <w:pPr>
        <w:pStyle w:val="EndNoteBibliography"/>
        <w:spacing w:after="0"/>
        <w:ind w:firstLine="720"/>
        <w:rPr>
          <w:rFonts w:ascii="Times New Roman" w:eastAsia="Times New Roman" w:hAnsi="Times New Roman" w:cs="Times New Roman"/>
          <w:noProof w:val="0"/>
          <w:snapToGrid w:val="0"/>
          <w:sz w:val="24"/>
          <w:szCs w:val="24"/>
          <w:lang w:val="en-GB"/>
        </w:rPr>
      </w:pPr>
    </w:p>
    <w:p w:rsidR="004552D0" w:rsidRPr="004552D0" w:rsidRDefault="004552D0" w:rsidP="004552D0">
      <w:pPr>
        <w:pStyle w:val="EndNoteBibliography"/>
        <w:spacing w:after="0"/>
        <w:ind w:firstLine="720"/>
        <w:rPr>
          <w:rFonts w:ascii="Times New Roman" w:eastAsia="Times New Roman" w:hAnsi="Times New Roman" w:cs="Times New Roman"/>
          <w:noProof w:val="0"/>
          <w:snapToGrid w:val="0"/>
          <w:sz w:val="24"/>
          <w:szCs w:val="24"/>
          <w:lang w:val="en-GB"/>
        </w:rPr>
      </w:pPr>
      <w:r w:rsidRPr="00401AB5">
        <w:rPr>
          <w:rFonts w:ascii="Times New Roman" w:hAnsi="Times New Roman" w:cs="Times New Roman"/>
          <w:sz w:val="24"/>
        </w:rPr>
        <w:t xml:space="preserve">Based on the findings in the preceding chart, it showed </w:t>
      </w:r>
      <w:r>
        <w:rPr>
          <w:rFonts w:ascii="Times New Roman" w:hAnsi="Times New Roman" w:cs="Times New Roman"/>
          <w:sz w:val="24"/>
        </w:rPr>
        <w:t xml:space="preserve">students’ responses about the implementation of </w:t>
      </w:r>
      <w:r w:rsidRPr="00401AB5">
        <w:rPr>
          <w:rFonts w:ascii="Times New Roman" w:hAnsi="Times New Roman" w:cs="Times New Roman"/>
          <w:sz w:val="24"/>
        </w:rPr>
        <w:t>Google Classroom</w:t>
      </w:r>
      <w:r>
        <w:rPr>
          <w:rFonts w:ascii="Times New Roman" w:hAnsi="Times New Roman" w:cs="Times New Roman"/>
          <w:sz w:val="24"/>
        </w:rPr>
        <w:t xml:space="preserve"> as teaching and learning medium</w:t>
      </w:r>
      <w:r w:rsidRPr="00401AB5">
        <w:rPr>
          <w:rFonts w:ascii="Times New Roman" w:hAnsi="Times New Roman" w:cs="Times New Roman"/>
          <w:sz w:val="24"/>
        </w:rPr>
        <w:t>.</w:t>
      </w:r>
      <w:r>
        <w:rPr>
          <w:rFonts w:ascii="Times New Roman" w:hAnsi="Times New Roman" w:cs="Times New Roman"/>
          <w:sz w:val="24"/>
        </w:rPr>
        <w:t xml:space="preserve"> The researcher counted</w:t>
      </w:r>
      <w:r w:rsidRPr="00401AB5">
        <w:rPr>
          <w:rFonts w:ascii="Times New Roman" w:hAnsi="Times New Roman" w:cs="Times New Roman"/>
          <w:sz w:val="24"/>
        </w:rPr>
        <w:t xml:space="preserve"> the </w:t>
      </w:r>
      <w:r>
        <w:rPr>
          <w:rFonts w:ascii="Times New Roman" w:hAnsi="Times New Roman" w:cs="Times New Roman"/>
          <w:sz w:val="24"/>
        </w:rPr>
        <w:t xml:space="preserve"> percentage number of students’ response </w:t>
      </w:r>
      <w:r w:rsidRPr="00B909BD">
        <w:rPr>
          <w:rFonts w:ascii="Times New Roman" w:hAnsi="Times New Roman" w:cs="Times New Roman"/>
          <w:sz w:val="24"/>
        </w:rPr>
        <w:t>is average which means the</w:t>
      </w:r>
      <w:r>
        <w:rPr>
          <w:rFonts w:ascii="Times New Roman" w:hAnsi="Times New Roman" w:cs="Times New Roman"/>
          <w:sz w:val="24"/>
        </w:rPr>
        <w:t>y</w:t>
      </w:r>
      <w:r w:rsidRPr="00B909BD">
        <w:rPr>
          <w:rFonts w:ascii="Times New Roman" w:hAnsi="Times New Roman" w:cs="Times New Roman"/>
          <w:sz w:val="24"/>
        </w:rPr>
        <w:t xml:space="preserve"> </w:t>
      </w:r>
      <w:r>
        <w:rPr>
          <w:rFonts w:ascii="Times New Roman" w:hAnsi="Times New Roman" w:cs="Times New Roman"/>
          <w:sz w:val="24"/>
        </w:rPr>
        <w:t xml:space="preserve">respond is a neutral. </w:t>
      </w:r>
      <w:r w:rsidRPr="00401AB5">
        <w:rPr>
          <w:rFonts w:ascii="Times New Roman" w:hAnsi="Times New Roman" w:cs="Times New Roman"/>
          <w:sz w:val="24"/>
        </w:rPr>
        <w:t xml:space="preserve"> </w:t>
      </w:r>
      <w:r>
        <w:rPr>
          <w:rFonts w:ascii="Times New Roman" w:hAnsi="Times New Roman" w:cs="Times New Roman"/>
          <w:sz w:val="24"/>
        </w:rPr>
        <w:t xml:space="preserve">It can be inferred that </w:t>
      </w:r>
      <w:r w:rsidRPr="00401AB5">
        <w:rPr>
          <w:rFonts w:ascii="Times New Roman" w:hAnsi="Times New Roman" w:cs="Times New Roman"/>
          <w:sz w:val="24"/>
        </w:rPr>
        <w:t xml:space="preserve">students behave fairly balanced in responding to </w:t>
      </w:r>
      <w:r>
        <w:rPr>
          <w:rFonts w:ascii="Times New Roman" w:hAnsi="Times New Roman" w:cs="Times New Roman"/>
          <w:sz w:val="24"/>
        </w:rPr>
        <w:t xml:space="preserve">the implementation of </w:t>
      </w:r>
      <w:r w:rsidRPr="00401AB5">
        <w:rPr>
          <w:rFonts w:ascii="Times New Roman" w:hAnsi="Times New Roman" w:cs="Times New Roman"/>
          <w:sz w:val="24"/>
        </w:rPr>
        <w:t xml:space="preserve">Google Classroom. It means, they did not experience any difficulties </w:t>
      </w:r>
      <w:r>
        <w:rPr>
          <w:rFonts w:ascii="Times New Roman" w:hAnsi="Times New Roman" w:cs="Times New Roman"/>
          <w:sz w:val="24"/>
        </w:rPr>
        <w:t>in using Google Classroom as a medium in teaching recount text</w:t>
      </w:r>
      <w:r w:rsidRPr="00401AB5">
        <w:rPr>
          <w:rFonts w:ascii="Times New Roman" w:hAnsi="Times New Roman" w:cs="Times New Roman"/>
          <w:sz w:val="24"/>
        </w:rPr>
        <w:t>.</w:t>
      </w:r>
    </w:p>
    <w:p w:rsidR="00C07858" w:rsidRDefault="00C07858" w:rsidP="00855F0E">
      <w:pPr>
        <w:spacing w:after="0" w:line="240" w:lineRule="auto"/>
        <w:jc w:val="both"/>
        <w:rPr>
          <w:rFonts w:ascii="Times New Roman" w:eastAsia="Times New Roman" w:hAnsi="Times New Roman" w:cs="Times New Roman"/>
          <w:b/>
          <w:bCs/>
          <w:sz w:val="24"/>
          <w:szCs w:val="24"/>
          <w:lang w:val="en-US"/>
        </w:rPr>
      </w:pPr>
    </w:p>
    <w:p w:rsidR="00C07858" w:rsidRDefault="004552D0" w:rsidP="00855F0E">
      <w:pPr>
        <w:spacing w:after="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Validity and Reliability</w:t>
      </w:r>
    </w:p>
    <w:p w:rsidR="004552D0" w:rsidRDefault="004552D0" w:rsidP="004552D0">
      <w:pPr>
        <w:spacing w:after="0" w:line="240" w:lineRule="auto"/>
        <w:ind w:firstLine="720"/>
        <w:jc w:val="both"/>
        <w:rPr>
          <w:rFonts w:ascii="Times New Roman" w:hAnsi="Times New Roman" w:cs="Times New Roman"/>
          <w:sz w:val="24"/>
          <w:lang w:val="en-US"/>
        </w:rPr>
      </w:pPr>
      <w:r>
        <w:rPr>
          <w:rFonts w:ascii="Times New Roman" w:hAnsi="Times New Roman" w:cs="Times New Roman"/>
          <w:sz w:val="24"/>
        </w:rPr>
        <w:t xml:space="preserve">To analyze the data of validity of student’s essay writing recount text, the researcher applied </w:t>
      </w:r>
      <w:r w:rsidRPr="006C7A4C">
        <w:rPr>
          <w:rFonts w:ascii="Times New Roman" w:hAnsi="Times New Roman" w:cs="Times New Roman"/>
          <w:sz w:val="24"/>
        </w:rPr>
        <w:t>validity test of</w:t>
      </w:r>
      <w:r w:rsidRPr="00B909BD">
        <w:rPr>
          <w:rFonts w:ascii="Times New Roman" w:hAnsi="Times New Roman" w:cs="Times New Roman"/>
          <w:i/>
          <w:sz w:val="24"/>
        </w:rPr>
        <w:t xml:space="preserve"> Product Moment</w:t>
      </w:r>
      <w:r>
        <w:rPr>
          <w:rFonts w:ascii="Times New Roman" w:hAnsi="Times New Roman" w:cs="Times New Roman"/>
          <w:sz w:val="24"/>
        </w:rPr>
        <w:t xml:space="preserve"> through IBM SPSS Statistics 23. If significance value (2-tailed) &lt; 0.05 and Pearson correlation has positive value, it indicates the question is valid. Whereas, if the significance value (2-tailed) &gt; 0.05 and Pearson correlation has negative value, it indicates the question is not valid.</w:t>
      </w:r>
      <w:r>
        <w:rPr>
          <w:rFonts w:ascii="Times New Roman" w:hAnsi="Times New Roman" w:cs="Times New Roman"/>
          <w:sz w:val="24"/>
          <w:lang w:val="en-US"/>
        </w:rPr>
        <w:t xml:space="preserve"> The result can be seen in the following table:</w:t>
      </w:r>
    </w:p>
    <w:p w:rsidR="004552D0" w:rsidRDefault="004552D0" w:rsidP="004552D0">
      <w:pPr>
        <w:spacing w:after="0" w:line="240" w:lineRule="auto"/>
        <w:ind w:firstLine="720"/>
        <w:jc w:val="both"/>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p>
    <w:p w:rsidR="0090763E" w:rsidRPr="0090763E" w:rsidRDefault="004552D0" w:rsidP="0090763E">
      <w:pPr>
        <w:spacing w:after="0" w:line="240" w:lineRule="auto"/>
        <w:ind w:firstLine="720"/>
        <w:jc w:val="both"/>
        <w:rPr>
          <w:rFonts w:ascii="Times New Roman" w:hAnsi="Times New Roman" w:cs="Times New Roman"/>
          <w:sz w:val="20"/>
          <w:lang w:val="en-US"/>
        </w:rPr>
      </w:pPr>
      <w:r>
        <w:rPr>
          <w:rFonts w:ascii="Times New Roman" w:hAnsi="Times New Roman" w:cs="Times New Roman"/>
          <w:sz w:val="24"/>
          <w:lang w:val="en-US"/>
        </w:rPr>
        <w:tab/>
      </w:r>
      <w:r>
        <w:rPr>
          <w:rFonts w:ascii="Times New Roman" w:hAnsi="Times New Roman" w:cs="Times New Roman"/>
          <w:sz w:val="24"/>
          <w:lang w:val="en-US"/>
        </w:rPr>
        <w:tab/>
      </w:r>
      <w:r>
        <w:rPr>
          <w:rFonts w:ascii="Times New Roman" w:hAnsi="Times New Roman" w:cs="Times New Roman"/>
          <w:sz w:val="24"/>
          <w:lang w:val="en-US"/>
        </w:rPr>
        <w:tab/>
      </w:r>
      <w:r w:rsidRPr="0090763E">
        <w:rPr>
          <w:rFonts w:ascii="Times New Roman" w:hAnsi="Times New Roman" w:cs="Times New Roman"/>
          <w:sz w:val="20"/>
          <w:lang w:val="en-US"/>
        </w:rPr>
        <w:t>Ta</w:t>
      </w:r>
      <w:r w:rsidR="0090763E">
        <w:rPr>
          <w:rFonts w:ascii="Times New Roman" w:hAnsi="Times New Roman" w:cs="Times New Roman"/>
          <w:sz w:val="20"/>
          <w:lang w:val="en-US"/>
        </w:rPr>
        <w:t>ble 7. Validity Result</w:t>
      </w:r>
    </w:p>
    <w:tbl>
      <w:tblPr>
        <w:tblpPr w:leftFromText="180" w:rightFromText="180" w:vertAnchor="page" w:horzAnchor="page" w:tblpX="3143" w:tblpY="1385"/>
        <w:tblW w:w="6570" w:type="dxa"/>
        <w:tblBorders>
          <w:insideH w:val="single" w:sz="4" w:space="0" w:color="auto"/>
        </w:tblBorders>
        <w:tblLayout w:type="fixed"/>
        <w:tblCellMar>
          <w:left w:w="0" w:type="dxa"/>
          <w:right w:w="0" w:type="dxa"/>
        </w:tblCellMar>
        <w:tblLook w:val="0000" w:firstRow="0" w:lastRow="0" w:firstColumn="0" w:lastColumn="0" w:noHBand="0" w:noVBand="0"/>
      </w:tblPr>
      <w:tblGrid>
        <w:gridCol w:w="771"/>
        <w:gridCol w:w="1989"/>
        <w:gridCol w:w="840"/>
        <w:gridCol w:w="990"/>
        <w:gridCol w:w="900"/>
        <w:gridCol w:w="1080"/>
      </w:tblGrid>
      <w:tr w:rsidR="00C824BE" w:rsidRPr="00307D44" w:rsidTr="00C824BE">
        <w:trPr>
          <w:cantSplit/>
        </w:trPr>
        <w:tc>
          <w:tcPr>
            <w:tcW w:w="2760" w:type="dxa"/>
            <w:gridSpan w:val="2"/>
            <w:shd w:val="clear" w:color="auto" w:fill="FFFFFF"/>
            <w:vAlign w:val="bottom"/>
          </w:tcPr>
          <w:p w:rsidR="00C824BE" w:rsidRPr="00307D44" w:rsidRDefault="00C824BE" w:rsidP="00C824BE">
            <w:pPr>
              <w:autoSpaceDE w:val="0"/>
              <w:autoSpaceDN w:val="0"/>
              <w:adjustRightInd w:val="0"/>
              <w:spacing w:after="0" w:line="240" w:lineRule="auto"/>
              <w:rPr>
                <w:rFonts w:ascii="Times New Roman" w:hAnsi="Times New Roman" w:cs="Times New Roman"/>
                <w:sz w:val="20"/>
                <w:szCs w:val="20"/>
              </w:rPr>
            </w:pPr>
          </w:p>
        </w:tc>
        <w:tc>
          <w:tcPr>
            <w:tcW w:w="840" w:type="dxa"/>
            <w:shd w:val="clear" w:color="auto" w:fill="FFFFFF"/>
            <w:vAlign w:val="bottom"/>
          </w:tcPr>
          <w:p w:rsidR="00C824BE" w:rsidRPr="00307D44" w:rsidRDefault="00C824BE" w:rsidP="00C824B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307D44">
              <w:rPr>
                <w:rFonts w:ascii="Times New Roman" w:hAnsi="Times New Roman" w:cs="Times New Roman"/>
                <w:b/>
                <w:color w:val="000000"/>
                <w:sz w:val="20"/>
                <w:szCs w:val="20"/>
              </w:rPr>
              <w:t>Item_1</w:t>
            </w:r>
          </w:p>
        </w:tc>
        <w:tc>
          <w:tcPr>
            <w:tcW w:w="990" w:type="dxa"/>
            <w:shd w:val="clear" w:color="auto" w:fill="FFFFFF"/>
            <w:vAlign w:val="bottom"/>
          </w:tcPr>
          <w:p w:rsidR="00C824BE" w:rsidRPr="00307D44" w:rsidRDefault="00C824BE" w:rsidP="00C824B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307D44">
              <w:rPr>
                <w:rFonts w:ascii="Times New Roman" w:hAnsi="Times New Roman" w:cs="Times New Roman"/>
                <w:b/>
                <w:color w:val="000000"/>
                <w:sz w:val="20"/>
                <w:szCs w:val="20"/>
              </w:rPr>
              <w:t>Item_2</w:t>
            </w:r>
          </w:p>
        </w:tc>
        <w:tc>
          <w:tcPr>
            <w:tcW w:w="900" w:type="dxa"/>
            <w:shd w:val="clear" w:color="auto" w:fill="FFFFFF"/>
            <w:vAlign w:val="bottom"/>
          </w:tcPr>
          <w:p w:rsidR="00C824BE" w:rsidRPr="00307D44" w:rsidRDefault="00C824BE" w:rsidP="00C824B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307D44">
              <w:rPr>
                <w:rFonts w:ascii="Times New Roman" w:hAnsi="Times New Roman" w:cs="Times New Roman"/>
                <w:b/>
                <w:color w:val="000000"/>
                <w:sz w:val="20"/>
                <w:szCs w:val="20"/>
              </w:rPr>
              <w:t>Item_3</w:t>
            </w:r>
          </w:p>
        </w:tc>
        <w:tc>
          <w:tcPr>
            <w:tcW w:w="1080" w:type="dxa"/>
            <w:shd w:val="clear" w:color="auto" w:fill="FFFFFF"/>
            <w:vAlign w:val="bottom"/>
          </w:tcPr>
          <w:p w:rsidR="00C824BE" w:rsidRPr="00307D44" w:rsidRDefault="00C824BE" w:rsidP="00C824B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307D44">
              <w:rPr>
                <w:rFonts w:ascii="Times New Roman" w:hAnsi="Times New Roman" w:cs="Times New Roman"/>
                <w:b/>
                <w:color w:val="000000"/>
                <w:sz w:val="20"/>
                <w:szCs w:val="20"/>
              </w:rPr>
              <w:t>Skor_total</w:t>
            </w:r>
          </w:p>
        </w:tc>
      </w:tr>
      <w:tr w:rsidR="00C824BE" w:rsidRPr="00307D44" w:rsidTr="00C824BE">
        <w:trPr>
          <w:cantSplit/>
        </w:trPr>
        <w:tc>
          <w:tcPr>
            <w:tcW w:w="771" w:type="dxa"/>
            <w:vMerge w:val="restart"/>
            <w:shd w:val="clear" w:color="auto" w:fill="FFFFFF"/>
          </w:tcPr>
          <w:p w:rsidR="00C824BE" w:rsidRPr="00307D44" w:rsidRDefault="00C824BE" w:rsidP="00C824BE">
            <w:pPr>
              <w:autoSpaceDE w:val="0"/>
              <w:autoSpaceDN w:val="0"/>
              <w:adjustRightInd w:val="0"/>
              <w:spacing w:after="0" w:line="240" w:lineRule="auto"/>
              <w:ind w:left="60" w:right="60"/>
              <w:rPr>
                <w:rFonts w:ascii="Times New Roman" w:hAnsi="Times New Roman" w:cs="Times New Roman"/>
                <w:color w:val="000000"/>
                <w:sz w:val="20"/>
                <w:szCs w:val="20"/>
              </w:rPr>
            </w:pPr>
            <w:r w:rsidRPr="00307D44">
              <w:rPr>
                <w:rFonts w:ascii="Times New Roman" w:hAnsi="Times New Roman" w:cs="Times New Roman"/>
                <w:color w:val="000000"/>
                <w:sz w:val="20"/>
                <w:szCs w:val="20"/>
              </w:rPr>
              <w:t>Item_1</w:t>
            </w:r>
          </w:p>
        </w:tc>
        <w:tc>
          <w:tcPr>
            <w:tcW w:w="1989" w:type="dxa"/>
            <w:shd w:val="clear" w:color="auto" w:fill="FFFFFF"/>
          </w:tcPr>
          <w:p w:rsidR="00C824BE" w:rsidRPr="00307D44" w:rsidRDefault="00C824BE" w:rsidP="00C824BE">
            <w:pPr>
              <w:autoSpaceDE w:val="0"/>
              <w:autoSpaceDN w:val="0"/>
              <w:adjustRightInd w:val="0"/>
              <w:spacing w:after="0" w:line="240" w:lineRule="auto"/>
              <w:ind w:left="60" w:right="60"/>
              <w:rPr>
                <w:rFonts w:ascii="Times New Roman" w:hAnsi="Times New Roman" w:cs="Times New Roman"/>
                <w:color w:val="000000"/>
                <w:sz w:val="20"/>
                <w:szCs w:val="20"/>
              </w:rPr>
            </w:pPr>
            <w:r w:rsidRPr="00307D44">
              <w:rPr>
                <w:rFonts w:ascii="Times New Roman" w:hAnsi="Times New Roman" w:cs="Times New Roman"/>
                <w:color w:val="000000"/>
                <w:sz w:val="20"/>
                <w:szCs w:val="20"/>
              </w:rPr>
              <w:t>Pearson Correlation</w:t>
            </w:r>
          </w:p>
        </w:tc>
        <w:tc>
          <w:tcPr>
            <w:tcW w:w="84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1</w:t>
            </w:r>
          </w:p>
        </w:tc>
        <w:tc>
          <w:tcPr>
            <w:tcW w:w="99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.862</w:t>
            </w:r>
            <w:r w:rsidRPr="00307D44">
              <w:rPr>
                <w:rFonts w:ascii="Times New Roman" w:hAnsi="Times New Roman" w:cs="Times New Roman"/>
                <w:color w:val="000000"/>
                <w:sz w:val="20"/>
                <w:szCs w:val="20"/>
                <w:vertAlign w:val="superscript"/>
              </w:rPr>
              <w:t>**</w:t>
            </w:r>
          </w:p>
        </w:tc>
        <w:tc>
          <w:tcPr>
            <w:tcW w:w="90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.768</w:t>
            </w:r>
            <w:r w:rsidRPr="00307D44">
              <w:rPr>
                <w:rFonts w:ascii="Times New Roman" w:hAnsi="Times New Roman" w:cs="Times New Roman"/>
                <w:color w:val="000000"/>
                <w:sz w:val="20"/>
                <w:szCs w:val="20"/>
                <w:vertAlign w:val="superscript"/>
              </w:rPr>
              <w:t>**</w:t>
            </w:r>
          </w:p>
        </w:tc>
        <w:tc>
          <w:tcPr>
            <w:tcW w:w="108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.932</w:t>
            </w:r>
            <w:r w:rsidRPr="00307D44">
              <w:rPr>
                <w:rFonts w:ascii="Times New Roman" w:hAnsi="Times New Roman" w:cs="Times New Roman"/>
                <w:color w:val="000000"/>
                <w:sz w:val="20"/>
                <w:szCs w:val="20"/>
                <w:vertAlign w:val="superscript"/>
              </w:rPr>
              <w:t>**</w:t>
            </w:r>
          </w:p>
        </w:tc>
      </w:tr>
      <w:tr w:rsidR="00C824BE" w:rsidRPr="00307D44" w:rsidTr="00C824BE">
        <w:trPr>
          <w:cantSplit/>
        </w:trPr>
        <w:tc>
          <w:tcPr>
            <w:tcW w:w="771" w:type="dxa"/>
            <w:vMerge/>
            <w:shd w:val="clear" w:color="auto" w:fill="FFFFFF"/>
          </w:tcPr>
          <w:p w:rsidR="00C824BE" w:rsidRPr="00307D44" w:rsidRDefault="00C824BE" w:rsidP="00C824BE">
            <w:pPr>
              <w:autoSpaceDE w:val="0"/>
              <w:autoSpaceDN w:val="0"/>
              <w:adjustRightInd w:val="0"/>
              <w:spacing w:after="0" w:line="240" w:lineRule="auto"/>
              <w:rPr>
                <w:rFonts w:ascii="Times New Roman" w:hAnsi="Times New Roman" w:cs="Times New Roman"/>
                <w:color w:val="000000"/>
                <w:sz w:val="20"/>
                <w:szCs w:val="20"/>
              </w:rPr>
            </w:pPr>
          </w:p>
        </w:tc>
        <w:tc>
          <w:tcPr>
            <w:tcW w:w="1989" w:type="dxa"/>
            <w:shd w:val="clear" w:color="auto" w:fill="FFFFFF"/>
          </w:tcPr>
          <w:p w:rsidR="00C824BE" w:rsidRPr="00307D44" w:rsidRDefault="00C824BE" w:rsidP="00C824BE">
            <w:pPr>
              <w:autoSpaceDE w:val="0"/>
              <w:autoSpaceDN w:val="0"/>
              <w:adjustRightInd w:val="0"/>
              <w:spacing w:after="0" w:line="240" w:lineRule="auto"/>
              <w:ind w:left="60" w:right="60"/>
              <w:rPr>
                <w:rFonts w:ascii="Times New Roman" w:hAnsi="Times New Roman" w:cs="Times New Roman"/>
                <w:color w:val="000000"/>
                <w:sz w:val="20"/>
                <w:szCs w:val="20"/>
              </w:rPr>
            </w:pPr>
            <w:r w:rsidRPr="00307D44">
              <w:rPr>
                <w:rFonts w:ascii="Times New Roman" w:hAnsi="Times New Roman" w:cs="Times New Roman"/>
                <w:color w:val="000000"/>
                <w:sz w:val="20"/>
                <w:szCs w:val="20"/>
              </w:rPr>
              <w:t>Significance. (2-tailed)</w:t>
            </w:r>
          </w:p>
        </w:tc>
        <w:tc>
          <w:tcPr>
            <w:tcW w:w="840" w:type="dxa"/>
            <w:shd w:val="clear" w:color="auto" w:fill="FFFFFF"/>
            <w:vAlign w:val="center"/>
          </w:tcPr>
          <w:p w:rsidR="00C824BE" w:rsidRPr="00307D44" w:rsidRDefault="00C824BE" w:rsidP="00C824BE">
            <w:pPr>
              <w:autoSpaceDE w:val="0"/>
              <w:autoSpaceDN w:val="0"/>
              <w:adjustRightInd w:val="0"/>
              <w:spacing w:after="0" w:line="240" w:lineRule="auto"/>
              <w:rPr>
                <w:rFonts w:ascii="Times New Roman" w:hAnsi="Times New Roman" w:cs="Times New Roman"/>
                <w:sz w:val="20"/>
                <w:szCs w:val="20"/>
              </w:rPr>
            </w:pPr>
          </w:p>
        </w:tc>
        <w:tc>
          <w:tcPr>
            <w:tcW w:w="99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.000</w:t>
            </w:r>
          </w:p>
        </w:tc>
        <w:tc>
          <w:tcPr>
            <w:tcW w:w="90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.001</w:t>
            </w:r>
          </w:p>
        </w:tc>
        <w:tc>
          <w:tcPr>
            <w:tcW w:w="108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.000</w:t>
            </w:r>
          </w:p>
        </w:tc>
      </w:tr>
      <w:tr w:rsidR="00C824BE" w:rsidRPr="00307D44" w:rsidTr="00C824BE">
        <w:trPr>
          <w:cantSplit/>
        </w:trPr>
        <w:tc>
          <w:tcPr>
            <w:tcW w:w="771" w:type="dxa"/>
            <w:vMerge/>
            <w:shd w:val="clear" w:color="auto" w:fill="FFFFFF"/>
          </w:tcPr>
          <w:p w:rsidR="00C824BE" w:rsidRPr="00307D44" w:rsidRDefault="00C824BE" w:rsidP="00C824BE">
            <w:pPr>
              <w:autoSpaceDE w:val="0"/>
              <w:autoSpaceDN w:val="0"/>
              <w:adjustRightInd w:val="0"/>
              <w:spacing w:after="0" w:line="240" w:lineRule="auto"/>
              <w:rPr>
                <w:rFonts w:ascii="Times New Roman" w:hAnsi="Times New Roman" w:cs="Times New Roman"/>
                <w:color w:val="000000"/>
                <w:sz w:val="20"/>
                <w:szCs w:val="20"/>
              </w:rPr>
            </w:pPr>
          </w:p>
        </w:tc>
        <w:tc>
          <w:tcPr>
            <w:tcW w:w="1989" w:type="dxa"/>
            <w:shd w:val="clear" w:color="auto" w:fill="FFFFFF"/>
          </w:tcPr>
          <w:p w:rsidR="00C824BE" w:rsidRPr="00307D44" w:rsidRDefault="00C824BE" w:rsidP="00C824BE">
            <w:pPr>
              <w:autoSpaceDE w:val="0"/>
              <w:autoSpaceDN w:val="0"/>
              <w:adjustRightInd w:val="0"/>
              <w:spacing w:after="0" w:line="240" w:lineRule="auto"/>
              <w:ind w:left="60" w:right="60"/>
              <w:rPr>
                <w:rFonts w:ascii="Times New Roman" w:hAnsi="Times New Roman" w:cs="Times New Roman"/>
                <w:color w:val="000000"/>
                <w:sz w:val="20"/>
                <w:szCs w:val="20"/>
              </w:rPr>
            </w:pPr>
            <w:r w:rsidRPr="00307D44">
              <w:rPr>
                <w:rFonts w:ascii="Times New Roman" w:hAnsi="Times New Roman" w:cs="Times New Roman"/>
                <w:color w:val="000000"/>
                <w:sz w:val="20"/>
                <w:szCs w:val="20"/>
              </w:rPr>
              <w:t>N</w:t>
            </w:r>
          </w:p>
        </w:tc>
        <w:tc>
          <w:tcPr>
            <w:tcW w:w="84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15</w:t>
            </w:r>
          </w:p>
        </w:tc>
        <w:tc>
          <w:tcPr>
            <w:tcW w:w="99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15</w:t>
            </w:r>
          </w:p>
        </w:tc>
        <w:tc>
          <w:tcPr>
            <w:tcW w:w="90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15</w:t>
            </w:r>
          </w:p>
        </w:tc>
        <w:tc>
          <w:tcPr>
            <w:tcW w:w="108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15</w:t>
            </w:r>
          </w:p>
        </w:tc>
      </w:tr>
      <w:tr w:rsidR="00C824BE" w:rsidRPr="00307D44" w:rsidTr="00C824BE">
        <w:trPr>
          <w:cantSplit/>
        </w:trPr>
        <w:tc>
          <w:tcPr>
            <w:tcW w:w="771" w:type="dxa"/>
            <w:vMerge w:val="restart"/>
            <w:shd w:val="clear" w:color="auto" w:fill="FFFFFF"/>
          </w:tcPr>
          <w:p w:rsidR="00C824BE" w:rsidRPr="00307D44" w:rsidRDefault="00C824BE" w:rsidP="00C824BE">
            <w:pPr>
              <w:autoSpaceDE w:val="0"/>
              <w:autoSpaceDN w:val="0"/>
              <w:adjustRightInd w:val="0"/>
              <w:spacing w:after="0" w:line="240" w:lineRule="auto"/>
              <w:ind w:left="60" w:right="60"/>
              <w:rPr>
                <w:rFonts w:ascii="Times New Roman" w:hAnsi="Times New Roman" w:cs="Times New Roman"/>
                <w:color w:val="000000"/>
                <w:sz w:val="20"/>
                <w:szCs w:val="20"/>
              </w:rPr>
            </w:pPr>
            <w:r w:rsidRPr="00307D44">
              <w:rPr>
                <w:rFonts w:ascii="Times New Roman" w:hAnsi="Times New Roman" w:cs="Times New Roman"/>
                <w:color w:val="000000"/>
                <w:sz w:val="20"/>
                <w:szCs w:val="20"/>
              </w:rPr>
              <w:t>Item_2</w:t>
            </w:r>
          </w:p>
        </w:tc>
        <w:tc>
          <w:tcPr>
            <w:tcW w:w="1989" w:type="dxa"/>
            <w:shd w:val="clear" w:color="auto" w:fill="FFFFFF"/>
          </w:tcPr>
          <w:p w:rsidR="00C824BE" w:rsidRPr="00307D44" w:rsidRDefault="00C824BE" w:rsidP="00C824BE">
            <w:pPr>
              <w:autoSpaceDE w:val="0"/>
              <w:autoSpaceDN w:val="0"/>
              <w:adjustRightInd w:val="0"/>
              <w:spacing w:after="0" w:line="240" w:lineRule="auto"/>
              <w:ind w:left="60" w:right="60"/>
              <w:rPr>
                <w:rFonts w:ascii="Times New Roman" w:hAnsi="Times New Roman" w:cs="Times New Roman"/>
                <w:color w:val="000000"/>
                <w:sz w:val="20"/>
                <w:szCs w:val="20"/>
              </w:rPr>
            </w:pPr>
            <w:r w:rsidRPr="00307D44">
              <w:rPr>
                <w:rFonts w:ascii="Times New Roman" w:hAnsi="Times New Roman" w:cs="Times New Roman"/>
                <w:color w:val="000000"/>
                <w:sz w:val="20"/>
                <w:szCs w:val="20"/>
              </w:rPr>
              <w:t>Pearson Correlation</w:t>
            </w:r>
          </w:p>
        </w:tc>
        <w:tc>
          <w:tcPr>
            <w:tcW w:w="84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.862</w:t>
            </w:r>
            <w:r w:rsidRPr="00307D44">
              <w:rPr>
                <w:rFonts w:ascii="Times New Roman" w:hAnsi="Times New Roman" w:cs="Times New Roman"/>
                <w:color w:val="000000"/>
                <w:sz w:val="20"/>
                <w:szCs w:val="20"/>
                <w:vertAlign w:val="superscript"/>
              </w:rPr>
              <w:t>**</w:t>
            </w:r>
          </w:p>
        </w:tc>
        <w:tc>
          <w:tcPr>
            <w:tcW w:w="99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1</w:t>
            </w:r>
          </w:p>
        </w:tc>
        <w:tc>
          <w:tcPr>
            <w:tcW w:w="90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.890</w:t>
            </w:r>
            <w:r w:rsidRPr="00307D44">
              <w:rPr>
                <w:rFonts w:ascii="Times New Roman" w:hAnsi="Times New Roman" w:cs="Times New Roman"/>
                <w:color w:val="000000"/>
                <w:sz w:val="20"/>
                <w:szCs w:val="20"/>
                <w:vertAlign w:val="superscript"/>
              </w:rPr>
              <w:t>**</w:t>
            </w:r>
          </w:p>
        </w:tc>
        <w:tc>
          <w:tcPr>
            <w:tcW w:w="108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.970</w:t>
            </w:r>
            <w:r w:rsidRPr="00307D44">
              <w:rPr>
                <w:rFonts w:ascii="Times New Roman" w:hAnsi="Times New Roman" w:cs="Times New Roman"/>
                <w:color w:val="000000"/>
                <w:sz w:val="20"/>
                <w:szCs w:val="20"/>
                <w:vertAlign w:val="superscript"/>
              </w:rPr>
              <w:t>**</w:t>
            </w:r>
          </w:p>
        </w:tc>
      </w:tr>
      <w:tr w:rsidR="00C824BE" w:rsidRPr="00307D44" w:rsidTr="00C824BE">
        <w:trPr>
          <w:cantSplit/>
        </w:trPr>
        <w:tc>
          <w:tcPr>
            <w:tcW w:w="771" w:type="dxa"/>
            <w:vMerge/>
            <w:shd w:val="clear" w:color="auto" w:fill="FFFFFF"/>
          </w:tcPr>
          <w:p w:rsidR="00C824BE" w:rsidRPr="00307D44" w:rsidRDefault="00C824BE" w:rsidP="00C824BE">
            <w:pPr>
              <w:autoSpaceDE w:val="0"/>
              <w:autoSpaceDN w:val="0"/>
              <w:adjustRightInd w:val="0"/>
              <w:spacing w:after="0" w:line="240" w:lineRule="auto"/>
              <w:rPr>
                <w:rFonts w:ascii="Times New Roman" w:hAnsi="Times New Roman" w:cs="Times New Roman"/>
                <w:color w:val="000000"/>
                <w:sz w:val="20"/>
                <w:szCs w:val="20"/>
              </w:rPr>
            </w:pPr>
          </w:p>
        </w:tc>
        <w:tc>
          <w:tcPr>
            <w:tcW w:w="1989" w:type="dxa"/>
            <w:shd w:val="clear" w:color="auto" w:fill="FFFFFF"/>
          </w:tcPr>
          <w:p w:rsidR="00C824BE" w:rsidRPr="00307D44" w:rsidRDefault="00C824BE" w:rsidP="00C824BE">
            <w:pPr>
              <w:autoSpaceDE w:val="0"/>
              <w:autoSpaceDN w:val="0"/>
              <w:adjustRightInd w:val="0"/>
              <w:spacing w:after="0" w:line="240" w:lineRule="auto"/>
              <w:ind w:left="60" w:right="60"/>
              <w:rPr>
                <w:rFonts w:ascii="Times New Roman" w:hAnsi="Times New Roman" w:cs="Times New Roman"/>
                <w:color w:val="000000"/>
                <w:sz w:val="20"/>
                <w:szCs w:val="20"/>
              </w:rPr>
            </w:pPr>
            <w:r w:rsidRPr="00307D44">
              <w:rPr>
                <w:rFonts w:ascii="Times New Roman" w:hAnsi="Times New Roman" w:cs="Times New Roman"/>
                <w:color w:val="000000"/>
                <w:sz w:val="20"/>
                <w:szCs w:val="20"/>
              </w:rPr>
              <w:t>Significance. (2-tailed)</w:t>
            </w:r>
          </w:p>
        </w:tc>
        <w:tc>
          <w:tcPr>
            <w:tcW w:w="84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.000</w:t>
            </w:r>
          </w:p>
        </w:tc>
        <w:tc>
          <w:tcPr>
            <w:tcW w:w="990" w:type="dxa"/>
            <w:shd w:val="clear" w:color="auto" w:fill="FFFFFF"/>
            <w:vAlign w:val="center"/>
          </w:tcPr>
          <w:p w:rsidR="00C824BE" w:rsidRPr="00307D44" w:rsidRDefault="00C824BE" w:rsidP="00C824BE">
            <w:pPr>
              <w:autoSpaceDE w:val="0"/>
              <w:autoSpaceDN w:val="0"/>
              <w:adjustRightInd w:val="0"/>
              <w:spacing w:after="0" w:line="240" w:lineRule="auto"/>
              <w:rPr>
                <w:rFonts w:ascii="Times New Roman" w:hAnsi="Times New Roman" w:cs="Times New Roman"/>
                <w:sz w:val="20"/>
                <w:szCs w:val="20"/>
              </w:rPr>
            </w:pPr>
          </w:p>
        </w:tc>
        <w:tc>
          <w:tcPr>
            <w:tcW w:w="90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.000</w:t>
            </w:r>
          </w:p>
        </w:tc>
        <w:tc>
          <w:tcPr>
            <w:tcW w:w="108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.000</w:t>
            </w:r>
          </w:p>
        </w:tc>
      </w:tr>
      <w:tr w:rsidR="00C824BE" w:rsidRPr="00307D44" w:rsidTr="00C824BE">
        <w:trPr>
          <w:cantSplit/>
        </w:trPr>
        <w:tc>
          <w:tcPr>
            <w:tcW w:w="771" w:type="dxa"/>
            <w:vMerge/>
            <w:shd w:val="clear" w:color="auto" w:fill="FFFFFF"/>
          </w:tcPr>
          <w:p w:rsidR="00C824BE" w:rsidRPr="00307D44" w:rsidRDefault="00C824BE" w:rsidP="00C824BE">
            <w:pPr>
              <w:autoSpaceDE w:val="0"/>
              <w:autoSpaceDN w:val="0"/>
              <w:adjustRightInd w:val="0"/>
              <w:spacing w:after="0" w:line="240" w:lineRule="auto"/>
              <w:rPr>
                <w:rFonts w:ascii="Times New Roman" w:hAnsi="Times New Roman" w:cs="Times New Roman"/>
                <w:color w:val="000000"/>
                <w:sz w:val="20"/>
                <w:szCs w:val="20"/>
              </w:rPr>
            </w:pPr>
          </w:p>
        </w:tc>
        <w:tc>
          <w:tcPr>
            <w:tcW w:w="1989" w:type="dxa"/>
            <w:shd w:val="clear" w:color="auto" w:fill="FFFFFF"/>
          </w:tcPr>
          <w:p w:rsidR="00C824BE" w:rsidRPr="00307D44" w:rsidRDefault="00C824BE" w:rsidP="00C824BE">
            <w:pPr>
              <w:autoSpaceDE w:val="0"/>
              <w:autoSpaceDN w:val="0"/>
              <w:adjustRightInd w:val="0"/>
              <w:spacing w:after="0" w:line="240" w:lineRule="auto"/>
              <w:ind w:left="60" w:right="60"/>
              <w:rPr>
                <w:rFonts w:ascii="Times New Roman" w:hAnsi="Times New Roman" w:cs="Times New Roman"/>
                <w:color w:val="000000"/>
                <w:sz w:val="20"/>
                <w:szCs w:val="20"/>
              </w:rPr>
            </w:pPr>
            <w:r w:rsidRPr="00307D44">
              <w:rPr>
                <w:rFonts w:ascii="Times New Roman" w:hAnsi="Times New Roman" w:cs="Times New Roman"/>
                <w:color w:val="000000"/>
                <w:sz w:val="20"/>
                <w:szCs w:val="20"/>
              </w:rPr>
              <w:t>N</w:t>
            </w:r>
          </w:p>
        </w:tc>
        <w:tc>
          <w:tcPr>
            <w:tcW w:w="84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15</w:t>
            </w:r>
          </w:p>
        </w:tc>
        <w:tc>
          <w:tcPr>
            <w:tcW w:w="99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15</w:t>
            </w:r>
          </w:p>
        </w:tc>
        <w:tc>
          <w:tcPr>
            <w:tcW w:w="90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15</w:t>
            </w:r>
          </w:p>
        </w:tc>
        <w:tc>
          <w:tcPr>
            <w:tcW w:w="108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15</w:t>
            </w:r>
          </w:p>
        </w:tc>
      </w:tr>
      <w:tr w:rsidR="00C824BE" w:rsidRPr="00307D44" w:rsidTr="00C824BE">
        <w:trPr>
          <w:cantSplit/>
        </w:trPr>
        <w:tc>
          <w:tcPr>
            <w:tcW w:w="771" w:type="dxa"/>
            <w:vMerge w:val="restart"/>
            <w:shd w:val="clear" w:color="auto" w:fill="FFFFFF"/>
          </w:tcPr>
          <w:p w:rsidR="00C824BE" w:rsidRPr="00307D44" w:rsidRDefault="00C824BE" w:rsidP="00C824BE">
            <w:pPr>
              <w:autoSpaceDE w:val="0"/>
              <w:autoSpaceDN w:val="0"/>
              <w:adjustRightInd w:val="0"/>
              <w:spacing w:after="0" w:line="240" w:lineRule="auto"/>
              <w:ind w:left="60" w:right="60"/>
              <w:rPr>
                <w:rFonts w:ascii="Times New Roman" w:hAnsi="Times New Roman" w:cs="Times New Roman"/>
                <w:color w:val="000000"/>
                <w:sz w:val="20"/>
                <w:szCs w:val="20"/>
              </w:rPr>
            </w:pPr>
            <w:r w:rsidRPr="00307D44">
              <w:rPr>
                <w:rFonts w:ascii="Times New Roman" w:hAnsi="Times New Roman" w:cs="Times New Roman"/>
                <w:color w:val="000000"/>
                <w:sz w:val="20"/>
                <w:szCs w:val="20"/>
              </w:rPr>
              <w:t>Item_3</w:t>
            </w:r>
          </w:p>
        </w:tc>
        <w:tc>
          <w:tcPr>
            <w:tcW w:w="1989" w:type="dxa"/>
            <w:shd w:val="clear" w:color="auto" w:fill="FFFFFF"/>
          </w:tcPr>
          <w:p w:rsidR="00C824BE" w:rsidRPr="00307D44" w:rsidRDefault="00C824BE" w:rsidP="00C824BE">
            <w:pPr>
              <w:autoSpaceDE w:val="0"/>
              <w:autoSpaceDN w:val="0"/>
              <w:adjustRightInd w:val="0"/>
              <w:spacing w:after="0" w:line="240" w:lineRule="auto"/>
              <w:ind w:left="60" w:right="60"/>
              <w:rPr>
                <w:rFonts w:ascii="Times New Roman" w:hAnsi="Times New Roman" w:cs="Times New Roman"/>
                <w:color w:val="000000"/>
                <w:sz w:val="20"/>
                <w:szCs w:val="20"/>
              </w:rPr>
            </w:pPr>
            <w:r w:rsidRPr="00307D44">
              <w:rPr>
                <w:rFonts w:ascii="Times New Roman" w:hAnsi="Times New Roman" w:cs="Times New Roman"/>
                <w:color w:val="000000"/>
                <w:sz w:val="20"/>
                <w:szCs w:val="20"/>
              </w:rPr>
              <w:t>Pearson Correlation</w:t>
            </w:r>
          </w:p>
        </w:tc>
        <w:tc>
          <w:tcPr>
            <w:tcW w:w="84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.768</w:t>
            </w:r>
            <w:r w:rsidRPr="00307D44">
              <w:rPr>
                <w:rFonts w:ascii="Times New Roman" w:hAnsi="Times New Roman" w:cs="Times New Roman"/>
                <w:color w:val="000000"/>
                <w:sz w:val="20"/>
                <w:szCs w:val="20"/>
                <w:vertAlign w:val="superscript"/>
              </w:rPr>
              <w:t>**</w:t>
            </w:r>
          </w:p>
        </w:tc>
        <w:tc>
          <w:tcPr>
            <w:tcW w:w="99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.890</w:t>
            </w:r>
            <w:r w:rsidRPr="00307D44">
              <w:rPr>
                <w:rFonts w:ascii="Times New Roman" w:hAnsi="Times New Roman" w:cs="Times New Roman"/>
                <w:color w:val="000000"/>
                <w:sz w:val="20"/>
                <w:szCs w:val="20"/>
                <w:vertAlign w:val="superscript"/>
              </w:rPr>
              <w:t>**</w:t>
            </w:r>
          </w:p>
        </w:tc>
        <w:tc>
          <w:tcPr>
            <w:tcW w:w="90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1</w:t>
            </w:r>
          </w:p>
        </w:tc>
        <w:tc>
          <w:tcPr>
            <w:tcW w:w="108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.934</w:t>
            </w:r>
            <w:r w:rsidRPr="00307D44">
              <w:rPr>
                <w:rFonts w:ascii="Times New Roman" w:hAnsi="Times New Roman" w:cs="Times New Roman"/>
                <w:color w:val="000000"/>
                <w:sz w:val="20"/>
                <w:szCs w:val="20"/>
                <w:vertAlign w:val="superscript"/>
              </w:rPr>
              <w:t>**</w:t>
            </w:r>
          </w:p>
        </w:tc>
      </w:tr>
      <w:tr w:rsidR="00C824BE" w:rsidRPr="00307D44" w:rsidTr="00C824BE">
        <w:trPr>
          <w:cantSplit/>
        </w:trPr>
        <w:tc>
          <w:tcPr>
            <w:tcW w:w="771" w:type="dxa"/>
            <w:vMerge/>
            <w:shd w:val="clear" w:color="auto" w:fill="FFFFFF"/>
          </w:tcPr>
          <w:p w:rsidR="00C824BE" w:rsidRPr="00307D44" w:rsidRDefault="00C824BE" w:rsidP="00C824BE">
            <w:pPr>
              <w:autoSpaceDE w:val="0"/>
              <w:autoSpaceDN w:val="0"/>
              <w:adjustRightInd w:val="0"/>
              <w:spacing w:after="0" w:line="240" w:lineRule="auto"/>
              <w:rPr>
                <w:rFonts w:ascii="Times New Roman" w:hAnsi="Times New Roman" w:cs="Times New Roman"/>
                <w:color w:val="000000"/>
                <w:sz w:val="20"/>
                <w:szCs w:val="20"/>
              </w:rPr>
            </w:pPr>
          </w:p>
        </w:tc>
        <w:tc>
          <w:tcPr>
            <w:tcW w:w="1989" w:type="dxa"/>
            <w:shd w:val="clear" w:color="auto" w:fill="FFFFFF"/>
          </w:tcPr>
          <w:p w:rsidR="00C824BE" w:rsidRPr="00307D44" w:rsidRDefault="00C824BE" w:rsidP="00C824BE">
            <w:pPr>
              <w:autoSpaceDE w:val="0"/>
              <w:autoSpaceDN w:val="0"/>
              <w:adjustRightInd w:val="0"/>
              <w:spacing w:after="0" w:line="240" w:lineRule="auto"/>
              <w:ind w:left="60" w:right="60"/>
              <w:rPr>
                <w:rFonts w:ascii="Times New Roman" w:hAnsi="Times New Roman" w:cs="Times New Roman"/>
                <w:color w:val="000000"/>
                <w:sz w:val="20"/>
                <w:szCs w:val="20"/>
              </w:rPr>
            </w:pPr>
            <w:r w:rsidRPr="00307D44">
              <w:rPr>
                <w:rFonts w:ascii="Times New Roman" w:hAnsi="Times New Roman" w:cs="Times New Roman"/>
                <w:color w:val="000000"/>
                <w:sz w:val="20"/>
                <w:szCs w:val="20"/>
              </w:rPr>
              <w:t>Significance. (2-tailed)</w:t>
            </w:r>
          </w:p>
        </w:tc>
        <w:tc>
          <w:tcPr>
            <w:tcW w:w="84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.001</w:t>
            </w:r>
          </w:p>
        </w:tc>
        <w:tc>
          <w:tcPr>
            <w:tcW w:w="99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.000</w:t>
            </w:r>
          </w:p>
        </w:tc>
        <w:tc>
          <w:tcPr>
            <w:tcW w:w="900" w:type="dxa"/>
            <w:shd w:val="clear" w:color="auto" w:fill="FFFFFF"/>
            <w:vAlign w:val="center"/>
          </w:tcPr>
          <w:p w:rsidR="00C824BE" w:rsidRPr="00307D44" w:rsidRDefault="00C824BE" w:rsidP="00C824BE">
            <w:pPr>
              <w:autoSpaceDE w:val="0"/>
              <w:autoSpaceDN w:val="0"/>
              <w:adjustRightInd w:val="0"/>
              <w:spacing w:after="0" w:line="240" w:lineRule="auto"/>
              <w:rPr>
                <w:rFonts w:ascii="Times New Roman" w:hAnsi="Times New Roman" w:cs="Times New Roman"/>
                <w:sz w:val="20"/>
                <w:szCs w:val="20"/>
              </w:rPr>
            </w:pPr>
          </w:p>
        </w:tc>
        <w:tc>
          <w:tcPr>
            <w:tcW w:w="108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.000</w:t>
            </w:r>
          </w:p>
        </w:tc>
      </w:tr>
      <w:tr w:rsidR="00C824BE" w:rsidRPr="00307D44" w:rsidTr="00C824BE">
        <w:trPr>
          <w:cantSplit/>
        </w:trPr>
        <w:tc>
          <w:tcPr>
            <w:tcW w:w="771" w:type="dxa"/>
            <w:vMerge/>
            <w:shd w:val="clear" w:color="auto" w:fill="FFFFFF"/>
          </w:tcPr>
          <w:p w:rsidR="00C824BE" w:rsidRPr="00307D44" w:rsidRDefault="00C824BE" w:rsidP="00C824BE">
            <w:pPr>
              <w:autoSpaceDE w:val="0"/>
              <w:autoSpaceDN w:val="0"/>
              <w:adjustRightInd w:val="0"/>
              <w:spacing w:after="0" w:line="240" w:lineRule="auto"/>
              <w:rPr>
                <w:rFonts w:ascii="Times New Roman" w:hAnsi="Times New Roman" w:cs="Times New Roman"/>
                <w:color w:val="000000"/>
                <w:sz w:val="20"/>
                <w:szCs w:val="20"/>
              </w:rPr>
            </w:pPr>
          </w:p>
        </w:tc>
        <w:tc>
          <w:tcPr>
            <w:tcW w:w="1989" w:type="dxa"/>
            <w:shd w:val="clear" w:color="auto" w:fill="FFFFFF"/>
          </w:tcPr>
          <w:p w:rsidR="00C824BE" w:rsidRPr="00307D44" w:rsidRDefault="00C824BE" w:rsidP="00C824BE">
            <w:pPr>
              <w:autoSpaceDE w:val="0"/>
              <w:autoSpaceDN w:val="0"/>
              <w:adjustRightInd w:val="0"/>
              <w:spacing w:after="0" w:line="240" w:lineRule="auto"/>
              <w:ind w:left="60" w:right="60"/>
              <w:rPr>
                <w:rFonts w:ascii="Times New Roman" w:hAnsi="Times New Roman" w:cs="Times New Roman"/>
                <w:color w:val="000000"/>
                <w:sz w:val="20"/>
                <w:szCs w:val="20"/>
              </w:rPr>
            </w:pPr>
            <w:r w:rsidRPr="00307D44">
              <w:rPr>
                <w:rFonts w:ascii="Times New Roman" w:hAnsi="Times New Roman" w:cs="Times New Roman"/>
                <w:color w:val="000000"/>
                <w:sz w:val="20"/>
                <w:szCs w:val="20"/>
              </w:rPr>
              <w:t>N</w:t>
            </w:r>
          </w:p>
        </w:tc>
        <w:tc>
          <w:tcPr>
            <w:tcW w:w="84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15</w:t>
            </w:r>
          </w:p>
        </w:tc>
        <w:tc>
          <w:tcPr>
            <w:tcW w:w="99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15</w:t>
            </w:r>
          </w:p>
        </w:tc>
        <w:tc>
          <w:tcPr>
            <w:tcW w:w="90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15</w:t>
            </w:r>
          </w:p>
        </w:tc>
        <w:tc>
          <w:tcPr>
            <w:tcW w:w="108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15</w:t>
            </w:r>
          </w:p>
        </w:tc>
      </w:tr>
      <w:tr w:rsidR="00C824BE" w:rsidRPr="00307D44" w:rsidTr="00C824BE">
        <w:trPr>
          <w:cantSplit/>
        </w:trPr>
        <w:tc>
          <w:tcPr>
            <w:tcW w:w="771" w:type="dxa"/>
            <w:vMerge w:val="restart"/>
            <w:shd w:val="clear" w:color="auto" w:fill="FFFFFF"/>
          </w:tcPr>
          <w:p w:rsidR="00C824BE" w:rsidRPr="00307D44" w:rsidRDefault="00C824BE" w:rsidP="00C824BE">
            <w:pPr>
              <w:autoSpaceDE w:val="0"/>
              <w:autoSpaceDN w:val="0"/>
              <w:adjustRightInd w:val="0"/>
              <w:spacing w:after="0" w:line="240" w:lineRule="auto"/>
              <w:ind w:left="60" w:right="60"/>
              <w:rPr>
                <w:rFonts w:ascii="Times New Roman" w:hAnsi="Times New Roman" w:cs="Times New Roman"/>
                <w:color w:val="000000"/>
                <w:sz w:val="20"/>
                <w:szCs w:val="20"/>
              </w:rPr>
            </w:pPr>
            <w:r w:rsidRPr="00307D44">
              <w:rPr>
                <w:rFonts w:ascii="Times New Roman" w:hAnsi="Times New Roman" w:cs="Times New Roman"/>
                <w:color w:val="000000"/>
                <w:sz w:val="20"/>
                <w:szCs w:val="20"/>
              </w:rPr>
              <w:t>Skor_total</w:t>
            </w:r>
          </w:p>
        </w:tc>
        <w:tc>
          <w:tcPr>
            <w:tcW w:w="1989" w:type="dxa"/>
            <w:shd w:val="clear" w:color="auto" w:fill="FFFFFF"/>
          </w:tcPr>
          <w:p w:rsidR="00C824BE" w:rsidRPr="00307D44" w:rsidRDefault="00C824BE" w:rsidP="00C824BE">
            <w:pPr>
              <w:autoSpaceDE w:val="0"/>
              <w:autoSpaceDN w:val="0"/>
              <w:adjustRightInd w:val="0"/>
              <w:spacing w:after="0" w:line="240" w:lineRule="auto"/>
              <w:ind w:left="60" w:right="60"/>
              <w:rPr>
                <w:rFonts w:ascii="Times New Roman" w:hAnsi="Times New Roman" w:cs="Times New Roman"/>
                <w:color w:val="000000"/>
                <w:sz w:val="20"/>
                <w:szCs w:val="20"/>
              </w:rPr>
            </w:pPr>
            <w:r w:rsidRPr="00307D44">
              <w:rPr>
                <w:rFonts w:ascii="Times New Roman" w:hAnsi="Times New Roman" w:cs="Times New Roman"/>
                <w:color w:val="000000"/>
                <w:sz w:val="20"/>
                <w:szCs w:val="20"/>
              </w:rPr>
              <w:t>Pearson Correlation</w:t>
            </w:r>
          </w:p>
        </w:tc>
        <w:tc>
          <w:tcPr>
            <w:tcW w:w="84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.932</w:t>
            </w:r>
            <w:r w:rsidRPr="00307D44">
              <w:rPr>
                <w:rFonts w:ascii="Times New Roman" w:hAnsi="Times New Roman" w:cs="Times New Roman"/>
                <w:color w:val="000000"/>
                <w:sz w:val="20"/>
                <w:szCs w:val="20"/>
                <w:vertAlign w:val="superscript"/>
              </w:rPr>
              <w:t>**</w:t>
            </w:r>
          </w:p>
        </w:tc>
        <w:tc>
          <w:tcPr>
            <w:tcW w:w="99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.970</w:t>
            </w:r>
            <w:r w:rsidRPr="00307D44">
              <w:rPr>
                <w:rFonts w:ascii="Times New Roman" w:hAnsi="Times New Roman" w:cs="Times New Roman"/>
                <w:color w:val="000000"/>
                <w:sz w:val="20"/>
                <w:szCs w:val="20"/>
                <w:vertAlign w:val="superscript"/>
              </w:rPr>
              <w:t>**</w:t>
            </w:r>
          </w:p>
        </w:tc>
        <w:tc>
          <w:tcPr>
            <w:tcW w:w="90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.934</w:t>
            </w:r>
            <w:r w:rsidRPr="00307D44">
              <w:rPr>
                <w:rFonts w:ascii="Times New Roman" w:hAnsi="Times New Roman" w:cs="Times New Roman"/>
                <w:color w:val="000000"/>
                <w:sz w:val="20"/>
                <w:szCs w:val="20"/>
                <w:vertAlign w:val="superscript"/>
              </w:rPr>
              <w:t>**</w:t>
            </w:r>
          </w:p>
        </w:tc>
        <w:tc>
          <w:tcPr>
            <w:tcW w:w="108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1</w:t>
            </w:r>
          </w:p>
        </w:tc>
      </w:tr>
      <w:tr w:rsidR="00C824BE" w:rsidRPr="00307D44" w:rsidTr="00C824BE">
        <w:trPr>
          <w:cantSplit/>
        </w:trPr>
        <w:tc>
          <w:tcPr>
            <w:tcW w:w="771" w:type="dxa"/>
            <w:vMerge/>
            <w:shd w:val="clear" w:color="auto" w:fill="FFFFFF"/>
          </w:tcPr>
          <w:p w:rsidR="00C824BE" w:rsidRPr="00307D44" w:rsidRDefault="00C824BE" w:rsidP="00C824BE">
            <w:pPr>
              <w:autoSpaceDE w:val="0"/>
              <w:autoSpaceDN w:val="0"/>
              <w:adjustRightInd w:val="0"/>
              <w:spacing w:after="0" w:line="240" w:lineRule="auto"/>
              <w:rPr>
                <w:rFonts w:ascii="Times New Roman" w:hAnsi="Times New Roman" w:cs="Times New Roman"/>
                <w:color w:val="000000"/>
                <w:sz w:val="20"/>
                <w:szCs w:val="20"/>
              </w:rPr>
            </w:pPr>
          </w:p>
        </w:tc>
        <w:tc>
          <w:tcPr>
            <w:tcW w:w="1989" w:type="dxa"/>
            <w:shd w:val="clear" w:color="auto" w:fill="FFFFFF"/>
          </w:tcPr>
          <w:p w:rsidR="00C824BE" w:rsidRPr="00307D44" w:rsidRDefault="00C824BE" w:rsidP="00C824BE">
            <w:pPr>
              <w:autoSpaceDE w:val="0"/>
              <w:autoSpaceDN w:val="0"/>
              <w:adjustRightInd w:val="0"/>
              <w:spacing w:after="0" w:line="240" w:lineRule="auto"/>
              <w:ind w:left="60" w:right="60"/>
              <w:rPr>
                <w:rFonts w:ascii="Times New Roman" w:hAnsi="Times New Roman" w:cs="Times New Roman"/>
                <w:color w:val="000000"/>
                <w:sz w:val="20"/>
                <w:szCs w:val="20"/>
              </w:rPr>
            </w:pPr>
            <w:r w:rsidRPr="00307D44">
              <w:rPr>
                <w:rFonts w:ascii="Times New Roman" w:hAnsi="Times New Roman" w:cs="Times New Roman"/>
                <w:color w:val="000000"/>
                <w:sz w:val="20"/>
                <w:szCs w:val="20"/>
              </w:rPr>
              <w:t>Significance. (2-tailed)</w:t>
            </w:r>
          </w:p>
        </w:tc>
        <w:tc>
          <w:tcPr>
            <w:tcW w:w="84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.000</w:t>
            </w:r>
          </w:p>
        </w:tc>
        <w:tc>
          <w:tcPr>
            <w:tcW w:w="99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.000</w:t>
            </w:r>
          </w:p>
        </w:tc>
        <w:tc>
          <w:tcPr>
            <w:tcW w:w="90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.000</w:t>
            </w:r>
          </w:p>
        </w:tc>
        <w:tc>
          <w:tcPr>
            <w:tcW w:w="1080" w:type="dxa"/>
            <w:shd w:val="clear" w:color="auto" w:fill="FFFFFF"/>
            <w:vAlign w:val="center"/>
          </w:tcPr>
          <w:p w:rsidR="00C824BE" w:rsidRPr="00307D44" w:rsidRDefault="00C824BE" w:rsidP="00C824BE">
            <w:pPr>
              <w:autoSpaceDE w:val="0"/>
              <w:autoSpaceDN w:val="0"/>
              <w:adjustRightInd w:val="0"/>
              <w:spacing w:after="0" w:line="240" w:lineRule="auto"/>
              <w:rPr>
                <w:rFonts w:ascii="Times New Roman" w:hAnsi="Times New Roman" w:cs="Times New Roman"/>
                <w:sz w:val="20"/>
                <w:szCs w:val="20"/>
              </w:rPr>
            </w:pPr>
          </w:p>
        </w:tc>
      </w:tr>
      <w:tr w:rsidR="00C824BE" w:rsidRPr="00307D44" w:rsidTr="00C824BE">
        <w:trPr>
          <w:cantSplit/>
          <w:trHeight w:val="47"/>
        </w:trPr>
        <w:tc>
          <w:tcPr>
            <w:tcW w:w="771" w:type="dxa"/>
            <w:vMerge/>
            <w:shd w:val="clear" w:color="auto" w:fill="FFFFFF"/>
          </w:tcPr>
          <w:p w:rsidR="00C824BE" w:rsidRPr="00307D44" w:rsidRDefault="00C824BE" w:rsidP="00C824BE">
            <w:pPr>
              <w:autoSpaceDE w:val="0"/>
              <w:autoSpaceDN w:val="0"/>
              <w:adjustRightInd w:val="0"/>
              <w:spacing w:after="0" w:line="240" w:lineRule="auto"/>
              <w:rPr>
                <w:rFonts w:ascii="Times New Roman" w:hAnsi="Times New Roman" w:cs="Times New Roman"/>
                <w:sz w:val="20"/>
                <w:szCs w:val="20"/>
              </w:rPr>
            </w:pPr>
          </w:p>
        </w:tc>
        <w:tc>
          <w:tcPr>
            <w:tcW w:w="1989" w:type="dxa"/>
            <w:shd w:val="clear" w:color="auto" w:fill="FFFFFF"/>
          </w:tcPr>
          <w:p w:rsidR="00C824BE" w:rsidRPr="00307D44" w:rsidRDefault="00C824BE" w:rsidP="00C824BE">
            <w:pPr>
              <w:autoSpaceDE w:val="0"/>
              <w:autoSpaceDN w:val="0"/>
              <w:adjustRightInd w:val="0"/>
              <w:spacing w:after="0" w:line="240" w:lineRule="auto"/>
              <w:ind w:left="60" w:right="60"/>
              <w:rPr>
                <w:rFonts w:ascii="Times New Roman" w:hAnsi="Times New Roman" w:cs="Times New Roman"/>
                <w:color w:val="000000"/>
                <w:sz w:val="20"/>
                <w:szCs w:val="20"/>
              </w:rPr>
            </w:pPr>
            <w:r w:rsidRPr="00307D44">
              <w:rPr>
                <w:rFonts w:ascii="Times New Roman" w:hAnsi="Times New Roman" w:cs="Times New Roman"/>
                <w:color w:val="000000"/>
                <w:sz w:val="20"/>
                <w:szCs w:val="20"/>
              </w:rPr>
              <w:t>N</w:t>
            </w:r>
          </w:p>
        </w:tc>
        <w:tc>
          <w:tcPr>
            <w:tcW w:w="84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15</w:t>
            </w:r>
          </w:p>
        </w:tc>
        <w:tc>
          <w:tcPr>
            <w:tcW w:w="99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15</w:t>
            </w:r>
          </w:p>
        </w:tc>
        <w:tc>
          <w:tcPr>
            <w:tcW w:w="90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15</w:t>
            </w:r>
          </w:p>
        </w:tc>
        <w:tc>
          <w:tcPr>
            <w:tcW w:w="1080" w:type="dxa"/>
            <w:shd w:val="clear" w:color="auto" w:fill="FFFFFF"/>
            <w:vAlign w:val="center"/>
          </w:tcPr>
          <w:p w:rsidR="00C824BE" w:rsidRPr="00307D44" w:rsidRDefault="00C824BE" w:rsidP="00C824BE">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307D44">
              <w:rPr>
                <w:rFonts w:ascii="Times New Roman" w:hAnsi="Times New Roman" w:cs="Times New Roman"/>
                <w:color w:val="000000"/>
                <w:sz w:val="20"/>
                <w:szCs w:val="20"/>
              </w:rPr>
              <w:t>15</w:t>
            </w:r>
          </w:p>
        </w:tc>
      </w:tr>
      <w:tr w:rsidR="00C824BE" w:rsidRPr="00307D44" w:rsidTr="00C824BE">
        <w:trPr>
          <w:cantSplit/>
        </w:trPr>
        <w:tc>
          <w:tcPr>
            <w:tcW w:w="6570" w:type="dxa"/>
            <w:gridSpan w:val="6"/>
            <w:shd w:val="clear" w:color="auto" w:fill="FFFFFF"/>
          </w:tcPr>
          <w:p w:rsidR="00C824BE" w:rsidRPr="00307D44" w:rsidRDefault="00C824BE" w:rsidP="00C824BE">
            <w:pPr>
              <w:autoSpaceDE w:val="0"/>
              <w:autoSpaceDN w:val="0"/>
              <w:adjustRightInd w:val="0"/>
              <w:spacing w:after="0" w:line="240" w:lineRule="auto"/>
              <w:ind w:left="60" w:right="60"/>
              <w:rPr>
                <w:rFonts w:ascii="Times New Roman" w:hAnsi="Times New Roman" w:cs="Times New Roman"/>
                <w:color w:val="000000"/>
                <w:sz w:val="20"/>
                <w:szCs w:val="20"/>
              </w:rPr>
            </w:pPr>
            <w:r w:rsidRPr="00307D44">
              <w:rPr>
                <w:rFonts w:ascii="Times New Roman" w:hAnsi="Times New Roman" w:cs="Times New Roman"/>
                <w:color w:val="000000"/>
                <w:sz w:val="20"/>
                <w:szCs w:val="20"/>
              </w:rPr>
              <w:t>**. Correlation is significanc</w:t>
            </w:r>
            <w:r w:rsidRPr="00307D44">
              <w:rPr>
                <w:rFonts w:ascii="Times New Roman" w:hAnsi="Times New Roman" w:cs="Times New Roman"/>
                <w:color w:val="000000"/>
                <w:sz w:val="20"/>
                <w:szCs w:val="20"/>
                <w:lang w:val="en-US"/>
              </w:rPr>
              <w:t>e</w:t>
            </w:r>
            <w:r w:rsidRPr="00307D44">
              <w:rPr>
                <w:rFonts w:ascii="Times New Roman" w:hAnsi="Times New Roman" w:cs="Times New Roman"/>
                <w:color w:val="000000"/>
                <w:sz w:val="20"/>
                <w:szCs w:val="20"/>
              </w:rPr>
              <w:t xml:space="preserve"> at the 0.01 level (2-tailed).</w:t>
            </w:r>
          </w:p>
        </w:tc>
      </w:tr>
    </w:tbl>
    <w:p w:rsidR="0090763E" w:rsidRDefault="0090763E" w:rsidP="004552D0">
      <w:pPr>
        <w:spacing w:after="0" w:line="240" w:lineRule="auto"/>
        <w:ind w:firstLine="720"/>
        <w:jc w:val="both"/>
        <w:rPr>
          <w:rFonts w:ascii="Times New Roman" w:eastAsia="Times New Roman" w:hAnsi="Times New Roman" w:cs="Times New Roman"/>
          <w:b/>
          <w:bCs/>
          <w:sz w:val="24"/>
          <w:szCs w:val="24"/>
          <w:lang w:val="en-US"/>
        </w:rPr>
      </w:pPr>
    </w:p>
    <w:p w:rsidR="0090763E" w:rsidRDefault="0090763E" w:rsidP="004552D0">
      <w:pPr>
        <w:spacing w:after="0" w:line="240" w:lineRule="auto"/>
        <w:ind w:firstLine="720"/>
        <w:jc w:val="both"/>
        <w:rPr>
          <w:rFonts w:ascii="Times New Roman" w:eastAsia="Times New Roman" w:hAnsi="Times New Roman" w:cs="Times New Roman"/>
          <w:b/>
          <w:bCs/>
          <w:sz w:val="24"/>
          <w:szCs w:val="24"/>
          <w:lang w:val="en-US"/>
        </w:rPr>
      </w:pPr>
    </w:p>
    <w:p w:rsidR="0090763E" w:rsidRDefault="0090763E" w:rsidP="004552D0">
      <w:pPr>
        <w:spacing w:after="0" w:line="240" w:lineRule="auto"/>
        <w:ind w:firstLine="720"/>
        <w:jc w:val="both"/>
        <w:rPr>
          <w:rFonts w:ascii="Times New Roman" w:eastAsia="Times New Roman" w:hAnsi="Times New Roman" w:cs="Times New Roman"/>
          <w:b/>
          <w:bCs/>
          <w:sz w:val="24"/>
          <w:szCs w:val="24"/>
          <w:lang w:val="en-US"/>
        </w:rPr>
      </w:pPr>
    </w:p>
    <w:p w:rsidR="0090763E" w:rsidRDefault="0090763E" w:rsidP="004552D0">
      <w:pPr>
        <w:spacing w:after="0" w:line="240" w:lineRule="auto"/>
        <w:ind w:firstLine="720"/>
        <w:jc w:val="both"/>
        <w:rPr>
          <w:rFonts w:ascii="Times New Roman" w:eastAsia="Times New Roman" w:hAnsi="Times New Roman" w:cs="Times New Roman"/>
          <w:b/>
          <w:bCs/>
          <w:sz w:val="24"/>
          <w:szCs w:val="24"/>
          <w:lang w:val="en-US"/>
        </w:rPr>
      </w:pPr>
    </w:p>
    <w:p w:rsidR="0090763E" w:rsidRDefault="0090763E" w:rsidP="004552D0">
      <w:pPr>
        <w:spacing w:after="0" w:line="240" w:lineRule="auto"/>
        <w:ind w:firstLine="720"/>
        <w:jc w:val="both"/>
        <w:rPr>
          <w:rFonts w:ascii="Times New Roman" w:eastAsia="Times New Roman" w:hAnsi="Times New Roman" w:cs="Times New Roman"/>
          <w:b/>
          <w:bCs/>
          <w:sz w:val="24"/>
          <w:szCs w:val="24"/>
          <w:lang w:val="en-US"/>
        </w:rPr>
      </w:pPr>
    </w:p>
    <w:p w:rsidR="0090763E" w:rsidRDefault="0090763E" w:rsidP="004552D0">
      <w:pPr>
        <w:spacing w:after="0" w:line="240" w:lineRule="auto"/>
        <w:ind w:firstLine="720"/>
        <w:jc w:val="both"/>
        <w:rPr>
          <w:rFonts w:ascii="Times New Roman" w:eastAsia="Times New Roman" w:hAnsi="Times New Roman" w:cs="Times New Roman"/>
          <w:b/>
          <w:bCs/>
          <w:sz w:val="24"/>
          <w:szCs w:val="24"/>
          <w:lang w:val="en-US"/>
        </w:rPr>
      </w:pPr>
    </w:p>
    <w:p w:rsidR="0090763E" w:rsidRDefault="0090763E" w:rsidP="004552D0">
      <w:pPr>
        <w:spacing w:after="0" w:line="240" w:lineRule="auto"/>
        <w:ind w:firstLine="720"/>
        <w:jc w:val="both"/>
        <w:rPr>
          <w:rFonts w:ascii="Times New Roman" w:eastAsia="Times New Roman" w:hAnsi="Times New Roman" w:cs="Times New Roman"/>
          <w:b/>
          <w:bCs/>
          <w:sz w:val="24"/>
          <w:szCs w:val="24"/>
          <w:lang w:val="en-US"/>
        </w:rPr>
      </w:pPr>
    </w:p>
    <w:p w:rsidR="0090763E" w:rsidRDefault="0090763E" w:rsidP="004552D0">
      <w:pPr>
        <w:spacing w:after="0" w:line="240" w:lineRule="auto"/>
        <w:ind w:firstLine="720"/>
        <w:jc w:val="both"/>
        <w:rPr>
          <w:rFonts w:ascii="Times New Roman" w:eastAsia="Times New Roman" w:hAnsi="Times New Roman" w:cs="Times New Roman"/>
          <w:b/>
          <w:bCs/>
          <w:sz w:val="24"/>
          <w:szCs w:val="24"/>
          <w:lang w:val="en-US"/>
        </w:rPr>
      </w:pPr>
    </w:p>
    <w:p w:rsidR="0090763E" w:rsidRDefault="0090763E" w:rsidP="004552D0">
      <w:pPr>
        <w:spacing w:after="0" w:line="240" w:lineRule="auto"/>
        <w:ind w:firstLine="720"/>
        <w:jc w:val="both"/>
        <w:rPr>
          <w:rFonts w:ascii="Times New Roman" w:eastAsia="Times New Roman" w:hAnsi="Times New Roman" w:cs="Times New Roman"/>
          <w:b/>
          <w:bCs/>
          <w:sz w:val="24"/>
          <w:szCs w:val="24"/>
          <w:lang w:val="en-US"/>
        </w:rPr>
      </w:pPr>
    </w:p>
    <w:p w:rsidR="0090763E" w:rsidRDefault="0090763E" w:rsidP="004552D0">
      <w:pPr>
        <w:spacing w:after="0" w:line="240" w:lineRule="auto"/>
        <w:ind w:firstLine="720"/>
        <w:jc w:val="both"/>
        <w:rPr>
          <w:rFonts w:ascii="Times New Roman" w:eastAsia="Times New Roman" w:hAnsi="Times New Roman" w:cs="Times New Roman"/>
          <w:b/>
          <w:bCs/>
          <w:sz w:val="24"/>
          <w:szCs w:val="24"/>
          <w:lang w:val="en-US"/>
        </w:rPr>
      </w:pPr>
    </w:p>
    <w:p w:rsidR="0090763E" w:rsidRDefault="0090763E" w:rsidP="004552D0">
      <w:pPr>
        <w:spacing w:after="0" w:line="240" w:lineRule="auto"/>
        <w:ind w:firstLine="720"/>
        <w:jc w:val="both"/>
        <w:rPr>
          <w:rFonts w:ascii="Times New Roman" w:eastAsia="Times New Roman" w:hAnsi="Times New Roman" w:cs="Times New Roman"/>
          <w:b/>
          <w:bCs/>
          <w:sz w:val="24"/>
          <w:szCs w:val="24"/>
          <w:lang w:val="en-US"/>
        </w:rPr>
      </w:pPr>
    </w:p>
    <w:p w:rsidR="0090763E" w:rsidRDefault="0090763E" w:rsidP="0090763E">
      <w:pPr>
        <w:spacing w:after="0" w:line="240" w:lineRule="auto"/>
        <w:jc w:val="both"/>
        <w:rPr>
          <w:rFonts w:ascii="Times New Roman" w:eastAsia="Times New Roman" w:hAnsi="Times New Roman" w:cs="Times New Roman"/>
          <w:b/>
          <w:bCs/>
          <w:sz w:val="24"/>
          <w:szCs w:val="24"/>
          <w:lang w:val="en-US"/>
        </w:rPr>
      </w:pPr>
    </w:p>
    <w:p w:rsidR="0090763E" w:rsidRDefault="0090763E" w:rsidP="0090763E">
      <w:pPr>
        <w:spacing w:after="0" w:line="240" w:lineRule="auto"/>
        <w:jc w:val="both"/>
        <w:rPr>
          <w:rFonts w:ascii="Times New Roman" w:eastAsia="Times New Roman" w:hAnsi="Times New Roman" w:cs="Times New Roman"/>
          <w:b/>
          <w:bCs/>
          <w:sz w:val="24"/>
          <w:szCs w:val="24"/>
          <w:lang w:val="en-US"/>
        </w:rPr>
      </w:pPr>
    </w:p>
    <w:p w:rsidR="0090763E" w:rsidRDefault="0090763E" w:rsidP="0090763E">
      <w:pPr>
        <w:pStyle w:val="EndNoteBibliography"/>
        <w:spacing w:after="0"/>
        <w:ind w:firstLine="720"/>
        <w:rPr>
          <w:rFonts w:ascii="Times New Roman" w:hAnsi="Times New Roman" w:cs="Times New Roman"/>
          <w:noProof w:val="0"/>
          <w:sz w:val="24"/>
          <w:lang w:val="id-ID"/>
        </w:rPr>
      </w:pPr>
      <w:r w:rsidRPr="0090763E">
        <w:rPr>
          <w:rFonts w:ascii="Times New Roman" w:hAnsi="Times New Roman" w:cs="Times New Roman"/>
          <w:noProof w:val="0"/>
          <w:sz w:val="24"/>
          <w:lang w:val="id-ID"/>
        </w:rPr>
        <w:t>From the preceding table, N = 15 means there are 15 samples of the research. The total score of significance (2-tailed)  item 1, 2 and 3 was 0.000. It indicates that the questions are valid. In accordance to the formula, if significance value &lt; 0.05 it means the question is valid whereas, if the significance value &gt; 0.05 it indicates the question is not valid.</w:t>
      </w:r>
    </w:p>
    <w:p w:rsidR="0090763E" w:rsidRDefault="0090763E" w:rsidP="0090763E">
      <w:pPr>
        <w:pStyle w:val="EndNoteBibliography"/>
        <w:spacing w:after="0"/>
        <w:ind w:firstLine="720"/>
        <w:rPr>
          <w:rFonts w:ascii="Times New Roman" w:hAnsi="Times New Roman" w:cs="Times New Roman"/>
          <w:sz w:val="24"/>
        </w:rPr>
      </w:pPr>
      <w:r>
        <w:rPr>
          <w:rFonts w:ascii="Times New Roman" w:hAnsi="Times New Roman" w:cs="Times New Roman"/>
          <w:sz w:val="24"/>
        </w:rPr>
        <w:t xml:space="preserve">To analyze reliability of test, the researcher used reliability test of </w:t>
      </w:r>
      <w:r w:rsidRPr="00B909BD">
        <w:rPr>
          <w:rFonts w:ascii="Times New Roman" w:hAnsi="Times New Roman" w:cs="Times New Roman"/>
          <w:i/>
          <w:sz w:val="24"/>
        </w:rPr>
        <w:t>Alpha Cronbach</w:t>
      </w:r>
      <w:r>
        <w:rPr>
          <w:rFonts w:ascii="Times New Roman" w:hAnsi="Times New Roman" w:cs="Times New Roman"/>
          <w:sz w:val="24"/>
        </w:rPr>
        <w:t xml:space="preserve">  method through IBM SPSS Statistics 23. The basis for decisions in </w:t>
      </w:r>
      <w:r w:rsidRPr="00B909BD">
        <w:rPr>
          <w:rFonts w:ascii="Times New Roman" w:hAnsi="Times New Roman" w:cs="Times New Roman"/>
          <w:i/>
          <w:sz w:val="24"/>
        </w:rPr>
        <w:t>Alpha Cronbach</w:t>
      </w:r>
      <w:r>
        <w:rPr>
          <w:rFonts w:ascii="Times New Roman" w:hAnsi="Times New Roman" w:cs="Times New Roman"/>
          <w:sz w:val="24"/>
        </w:rPr>
        <w:t xml:space="preserve"> reliability testing is: If the value of </w:t>
      </w:r>
      <w:r w:rsidRPr="004E0496">
        <w:rPr>
          <w:rFonts w:ascii="Times New Roman" w:hAnsi="Times New Roman" w:cs="Times New Roman"/>
          <w:i/>
          <w:sz w:val="24"/>
        </w:rPr>
        <w:t>Alpha Cronbach</w:t>
      </w:r>
      <w:r>
        <w:rPr>
          <w:rFonts w:ascii="Times New Roman" w:hAnsi="Times New Roman" w:cs="Times New Roman"/>
          <w:sz w:val="24"/>
        </w:rPr>
        <w:t xml:space="preserve"> &gt; 0.60 it indicates the question or questionnaire is reliable. Whereas, if the value of </w:t>
      </w:r>
      <w:r w:rsidRPr="004E0496">
        <w:rPr>
          <w:rFonts w:ascii="Times New Roman" w:hAnsi="Times New Roman" w:cs="Times New Roman"/>
          <w:i/>
          <w:sz w:val="24"/>
        </w:rPr>
        <w:t>Alpha Cronbach</w:t>
      </w:r>
      <w:r>
        <w:rPr>
          <w:rFonts w:ascii="Times New Roman" w:hAnsi="Times New Roman" w:cs="Times New Roman"/>
          <w:sz w:val="24"/>
        </w:rPr>
        <w:t xml:space="preserve"> &lt; 0.60 it indicates the question or questionnaire is not reliable. The result of reliability test can be seen in the table below:</w:t>
      </w:r>
    </w:p>
    <w:p w:rsidR="0090763E" w:rsidRDefault="0090763E" w:rsidP="0090763E">
      <w:pPr>
        <w:pStyle w:val="EndNoteBibliography"/>
        <w:spacing w:after="0"/>
        <w:ind w:firstLine="720"/>
        <w:rPr>
          <w:rFonts w:ascii="Times New Roman" w:hAnsi="Times New Roman" w:cs="Times New Roman"/>
          <w:sz w:val="20"/>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90763E">
        <w:rPr>
          <w:rFonts w:ascii="Times New Roman" w:hAnsi="Times New Roman" w:cs="Times New Roman"/>
          <w:sz w:val="20"/>
        </w:rPr>
        <w:t>Table 8. Reliability of Test</w:t>
      </w:r>
    </w:p>
    <w:p w:rsidR="001146DD" w:rsidRDefault="001146DD" w:rsidP="0090763E">
      <w:pPr>
        <w:pStyle w:val="EndNoteBibliography"/>
        <w:spacing w:after="0"/>
        <w:ind w:firstLine="720"/>
        <w:rPr>
          <w:rFonts w:ascii="Times New Roman" w:hAnsi="Times New Roman" w:cs="Times New Roman"/>
          <w:sz w:val="20"/>
        </w:rPr>
      </w:pPr>
    </w:p>
    <w:tbl>
      <w:tblPr>
        <w:tblW w:w="4053" w:type="dxa"/>
        <w:tblInd w:w="2502" w:type="dxa"/>
        <w:tblBorders>
          <w:insideH w:val="single" w:sz="4" w:space="0" w:color="000000" w:themeColor="text1"/>
        </w:tblBorders>
        <w:tblLayout w:type="fixed"/>
        <w:tblCellMar>
          <w:left w:w="0" w:type="dxa"/>
          <w:right w:w="0" w:type="dxa"/>
        </w:tblCellMar>
        <w:tblLook w:val="0000" w:firstRow="0" w:lastRow="0" w:firstColumn="0" w:lastColumn="0" w:noHBand="0" w:noVBand="0"/>
      </w:tblPr>
      <w:tblGrid>
        <w:gridCol w:w="855"/>
        <w:gridCol w:w="1148"/>
        <w:gridCol w:w="1025"/>
        <w:gridCol w:w="1025"/>
      </w:tblGrid>
      <w:tr w:rsidR="0090763E" w:rsidRPr="007A6EE3" w:rsidTr="0090763E">
        <w:trPr>
          <w:cantSplit/>
        </w:trPr>
        <w:tc>
          <w:tcPr>
            <w:tcW w:w="4053" w:type="dxa"/>
            <w:gridSpan w:val="4"/>
            <w:shd w:val="clear" w:color="auto" w:fill="FFFFFF"/>
            <w:vAlign w:val="center"/>
          </w:tcPr>
          <w:p w:rsidR="0090763E" w:rsidRPr="001146DD" w:rsidRDefault="0090763E" w:rsidP="005F2C92">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1146DD">
              <w:rPr>
                <w:rFonts w:ascii="Times New Roman" w:hAnsi="Times New Roman" w:cs="Times New Roman"/>
                <w:b/>
                <w:bCs/>
                <w:color w:val="000000"/>
                <w:sz w:val="20"/>
                <w:lang w:val="en-US"/>
              </w:rPr>
              <w:t>Case Processing Summary</w:t>
            </w:r>
          </w:p>
        </w:tc>
      </w:tr>
      <w:tr w:rsidR="0090763E" w:rsidRPr="007A6EE3" w:rsidTr="0090763E">
        <w:trPr>
          <w:cantSplit/>
        </w:trPr>
        <w:tc>
          <w:tcPr>
            <w:tcW w:w="2003" w:type="dxa"/>
            <w:gridSpan w:val="2"/>
            <w:shd w:val="clear" w:color="auto" w:fill="FFFFFF"/>
            <w:vAlign w:val="bottom"/>
          </w:tcPr>
          <w:p w:rsidR="0090763E" w:rsidRPr="001146DD" w:rsidRDefault="0090763E" w:rsidP="005F2C92">
            <w:pPr>
              <w:autoSpaceDE w:val="0"/>
              <w:autoSpaceDN w:val="0"/>
              <w:adjustRightInd w:val="0"/>
              <w:spacing w:after="0" w:line="240" w:lineRule="auto"/>
              <w:rPr>
                <w:rFonts w:ascii="Times New Roman" w:hAnsi="Times New Roman" w:cs="Times New Roman"/>
                <w:sz w:val="20"/>
                <w:lang w:val="en-US"/>
              </w:rPr>
            </w:pPr>
          </w:p>
        </w:tc>
        <w:tc>
          <w:tcPr>
            <w:tcW w:w="1025" w:type="dxa"/>
            <w:shd w:val="clear" w:color="auto" w:fill="FFFFFF"/>
            <w:vAlign w:val="bottom"/>
          </w:tcPr>
          <w:p w:rsidR="0090763E" w:rsidRPr="001146DD" w:rsidRDefault="0090763E" w:rsidP="005F2C92">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1146DD">
              <w:rPr>
                <w:rFonts w:ascii="Times New Roman" w:hAnsi="Times New Roman" w:cs="Times New Roman"/>
                <w:color w:val="000000"/>
                <w:sz w:val="20"/>
                <w:lang w:val="en-US"/>
              </w:rPr>
              <w:t>N</w:t>
            </w:r>
          </w:p>
        </w:tc>
        <w:tc>
          <w:tcPr>
            <w:tcW w:w="1025" w:type="dxa"/>
            <w:shd w:val="clear" w:color="auto" w:fill="FFFFFF"/>
            <w:vAlign w:val="bottom"/>
          </w:tcPr>
          <w:p w:rsidR="0090763E" w:rsidRPr="001146DD" w:rsidRDefault="0090763E" w:rsidP="005F2C92">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1146DD">
              <w:rPr>
                <w:rFonts w:ascii="Times New Roman" w:hAnsi="Times New Roman" w:cs="Times New Roman"/>
                <w:color w:val="000000"/>
                <w:sz w:val="20"/>
                <w:lang w:val="en-US"/>
              </w:rPr>
              <w:t>%</w:t>
            </w:r>
          </w:p>
        </w:tc>
      </w:tr>
      <w:tr w:rsidR="0090763E" w:rsidRPr="007A6EE3" w:rsidTr="0090763E">
        <w:trPr>
          <w:cantSplit/>
        </w:trPr>
        <w:tc>
          <w:tcPr>
            <w:tcW w:w="855" w:type="dxa"/>
            <w:vMerge w:val="restart"/>
            <w:shd w:val="clear" w:color="auto" w:fill="FFFFFF"/>
          </w:tcPr>
          <w:p w:rsidR="0090763E" w:rsidRPr="001146DD" w:rsidRDefault="0090763E" w:rsidP="005F2C92">
            <w:pPr>
              <w:autoSpaceDE w:val="0"/>
              <w:autoSpaceDN w:val="0"/>
              <w:adjustRightInd w:val="0"/>
              <w:spacing w:after="0" w:line="240" w:lineRule="auto"/>
              <w:ind w:left="60" w:right="60"/>
              <w:rPr>
                <w:rFonts w:ascii="Times New Roman" w:hAnsi="Times New Roman" w:cs="Times New Roman"/>
                <w:color w:val="000000"/>
                <w:sz w:val="20"/>
                <w:lang w:val="en-US"/>
              </w:rPr>
            </w:pPr>
            <w:r w:rsidRPr="001146DD">
              <w:rPr>
                <w:rFonts w:ascii="Times New Roman" w:hAnsi="Times New Roman" w:cs="Times New Roman"/>
                <w:color w:val="000000"/>
                <w:sz w:val="20"/>
                <w:lang w:val="en-US"/>
              </w:rPr>
              <w:t>Cases</w:t>
            </w:r>
          </w:p>
        </w:tc>
        <w:tc>
          <w:tcPr>
            <w:tcW w:w="1148" w:type="dxa"/>
            <w:shd w:val="clear" w:color="auto" w:fill="FFFFFF"/>
          </w:tcPr>
          <w:p w:rsidR="0090763E" w:rsidRPr="001146DD" w:rsidRDefault="0090763E" w:rsidP="005F2C92">
            <w:pPr>
              <w:autoSpaceDE w:val="0"/>
              <w:autoSpaceDN w:val="0"/>
              <w:adjustRightInd w:val="0"/>
              <w:spacing w:after="0" w:line="240" w:lineRule="auto"/>
              <w:ind w:left="60" w:right="60"/>
              <w:rPr>
                <w:rFonts w:ascii="Times New Roman" w:hAnsi="Times New Roman" w:cs="Times New Roman"/>
                <w:color w:val="000000"/>
                <w:sz w:val="20"/>
                <w:lang w:val="en-US"/>
              </w:rPr>
            </w:pPr>
            <w:r w:rsidRPr="001146DD">
              <w:rPr>
                <w:rFonts w:ascii="Times New Roman" w:hAnsi="Times New Roman" w:cs="Times New Roman"/>
                <w:color w:val="000000"/>
                <w:sz w:val="20"/>
                <w:lang w:val="en-US"/>
              </w:rPr>
              <w:t>Valid</w:t>
            </w:r>
          </w:p>
        </w:tc>
        <w:tc>
          <w:tcPr>
            <w:tcW w:w="1025" w:type="dxa"/>
            <w:shd w:val="clear" w:color="auto" w:fill="FFFFFF"/>
            <w:vAlign w:val="center"/>
          </w:tcPr>
          <w:p w:rsidR="0090763E" w:rsidRPr="001146DD" w:rsidRDefault="0090763E" w:rsidP="005F2C92">
            <w:pPr>
              <w:autoSpaceDE w:val="0"/>
              <w:autoSpaceDN w:val="0"/>
              <w:adjustRightInd w:val="0"/>
              <w:spacing w:after="0" w:line="240" w:lineRule="auto"/>
              <w:ind w:left="60" w:right="60"/>
              <w:jc w:val="right"/>
              <w:rPr>
                <w:rFonts w:ascii="Times New Roman" w:hAnsi="Times New Roman" w:cs="Times New Roman"/>
                <w:color w:val="000000"/>
                <w:sz w:val="20"/>
                <w:lang w:val="en-US"/>
              </w:rPr>
            </w:pPr>
            <w:r w:rsidRPr="001146DD">
              <w:rPr>
                <w:rFonts w:ascii="Times New Roman" w:hAnsi="Times New Roman" w:cs="Times New Roman"/>
                <w:color w:val="000000"/>
                <w:sz w:val="20"/>
                <w:lang w:val="en-US"/>
              </w:rPr>
              <w:t>15</w:t>
            </w:r>
          </w:p>
        </w:tc>
        <w:tc>
          <w:tcPr>
            <w:tcW w:w="1025" w:type="dxa"/>
            <w:shd w:val="clear" w:color="auto" w:fill="FFFFFF"/>
            <w:vAlign w:val="center"/>
          </w:tcPr>
          <w:p w:rsidR="0090763E" w:rsidRPr="001146DD" w:rsidRDefault="0090763E" w:rsidP="005F2C92">
            <w:pPr>
              <w:autoSpaceDE w:val="0"/>
              <w:autoSpaceDN w:val="0"/>
              <w:adjustRightInd w:val="0"/>
              <w:spacing w:after="0" w:line="240" w:lineRule="auto"/>
              <w:ind w:left="60" w:right="60"/>
              <w:jc w:val="right"/>
              <w:rPr>
                <w:rFonts w:ascii="Times New Roman" w:hAnsi="Times New Roman" w:cs="Times New Roman"/>
                <w:color w:val="000000"/>
                <w:sz w:val="20"/>
                <w:lang w:val="en-US"/>
              </w:rPr>
            </w:pPr>
            <w:r w:rsidRPr="001146DD">
              <w:rPr>
                <w:rFonts w:ascii="Times New Roman" w:hAnsi="Times New Roman" w:cs="Times New Roman"/>
                <w:color w:val="000000"/>
                <w:sz w:val="20"/>
                <w:lang w:val="en-US"/>
              </w:rPr>
              <w:t>100.0</w:t>
            </w:r>
          </w:p>
        </w:tc>
      </w:tr>
      <w:tr w:rsidR="0090763E" w:rsidRPr="007A6EE3" w:rsidTr="0090763E">
        <w:trPr>
          <w:cantSplit/>
        </w:trPr>
        <w:tc>
          <w:tcPr>
            <w:tcW w:w="855" w:type="dxa"/>
            <w:vMerge/>
            <w:shd w:val="clear" w:color="auto" w:fill="FFFFFF"/>
          </w:tcPr>
          <w:p w:rsidR="0090763E" w:rsidRPr="001146DD" w:rsidRDefault="0090763E" w:rsidP="005F2C92">
            <w:pPr>
              <w:autoSpaceDE w:val="0"/>
              <w:autoSpaceDN w:val="0"/>
              <w:adjustRightInd w:val="0"/>
              <w:spacing w:after="0" w:line="240" w:lineRule="auto"/>
              <w:rPr>
                <w:rFonts w:ascii="Times New Roman" w:hAnsi="Times New Roman" w:cs="Times New Roman"/>
                <w:color w:val="000000"/>
                <w:sz w:val="20"/>
                <w:lang w:val="en-US"/>
              </w:rPr>
            </w:pPr>
          </w:p>
        </w:tc>
        <w:tc>
          <w:tcPr>
            <w:tcW w:w="1148" w:type="dxa"/>
            <w:shd w:val="clear" w:color="auto" w:fill="FFFFFF"/>
          </w:tcPr>
          <w:p w:rsidR="0090763E" w:rsidRPr="001146DD" w:rsidRDefault="0090763E" w:rsidP="005F2C92">
            <w:pPr>
              <w:autoSpaceDE w:val="0"/>
              <w:autoSpaceDN w:val="0"/>
              <w:adjustRightInd w:val="0"/>
              <w:spacing w:after="0" w:line="240" w:lineRule="auto"/>
              <w:ind w:left="60" w:right="60"/>
              <w:rPr>
                <w:rFonts w:ascii="Times New Roman" w:hAnsi="Times New Roman" w:cs="Times New Roman"/>
                <w:color w:val="000000"/>
                <w:sz w:val="20"/>
                <w:lang w:val="en-US"/>
              </w:rPr>
            </w:pPr>
            <w:r w:rsidRPr="001146DD">
              <w:rPr>
                <w:rFonts w:ascii="Times New Roman" w:hAnsi="Times New Roman" w:cs="Times New Roman"/>
                <w:color w:val="000000"/>
                <w:sz w:val="20"/>
                <w:lang w:val="en-US"/>
              </w:rPr>
              <w:t>Excluded</w:t>
            </w:r>
            <w:r w:rsidRPr="001146DD">
              <w:rPr>
                <w:rFonts w:ascii="Times New Roman" w:hAnsi="Times New Roman" w:cs="Times New Roman"/>
                <w:color w:val="000000"/>
                <w:sz w:val="20"/>
                <w:vertAlign w:val="superscript"/>
                <w:lang w:val="en-US"/>
              </w:rPr>
              <w:t>a</w:t>
            </w:r>
          </w:p>
        </w:tc>
        <w:tc>
          <w:tcPr>
            <w:tcW w:w="1025" w:type="dxa"/>
            <w:shd w:val="clear" w:color="auto" w:fill="FFFFFF"/>
            <w:vAlign w:val="center"/>
          </w:tcPr>
          <w:p w:rsidR="0090763E" w:rsidRPr="001146DD" w:rsidRDefault="0090763E" w:rsidP="005F2C92">
            <w:pPr>
              <w:autoSpaceDE w:val="0"/>
              <w:autoSpaceDN w:val="0"/>
              <w:adjustRightInd w:val="0"/>
              <w:spacing w:after="0" w:line="240" w:lineRule="auto"/>
              <w:ind w:left="60" w:right="60"/>
              <w:jc w:val="right"/>
              <w:rPr>
                <w:rFonts w:ascii="Times New Roman" w:hAnsi="Times New Roman" w:cs="Times New Roman"/>
                <w:color w:val="000000"/>
                <w:sz w:val="20"/>
                <w:lang w:val="en-US"/>
              </w:rPr>
            </w:pPr>
            <w:r w:rsidRPr="001146DD">
              <w:rPr>
                <w:rFonts w:ascii="Times New Roman" w:hAnsi="Times New Roman" w:cs="Times New Roman"/>
                <w:color w:val="000000"/>
                <w:sz w:val="20"/>
                <w:lang w:val="en-US"/>
              </w:rPr>
              <w:t>0</w:t>
            </w:r>
          </w:p>
        </w:tc>
        <w:tc>
          <w:tcPr>
            <w:tcW w:w="1025" w:type="dxa"/>
            <w:shd w:val="clear" w:color="auto" w:fill="FFFFFF"/>
            <w:vAlign w:val="center"/>
          </w:tcPr>
          <w:p w:rsidR="0090763E" w:rsidRPr="001146DD" w:rsidRDefault="0090763E" w:rsidP="005F2C92">
            <w:pPr>
              <w:autoSpaceDE w:val="0"/>
              <w:autoSpaceDN w:val="0"/>
              <w:adjustRightInd w:val="0"/>
              <w:spacing w:after="0" w:line="240" w:lineRule="auto"/>
              <w:ind w:left="60" w:right="60"/>
              <w:jc w:val="right"/>
              <w:rPr>
                <w:rFonts w:ascii="Times New Roman" w:hAnsi="Times New Roman" w:cs="Times New Roman"/>
                <w:color w:val="000000"/>
                <w:sz w:val="20"/>
                <w:lang w:val="en-US"/>
              </w:rPr>
            </w:pPr>
            <w:r w:rsidRPr="001146DD">
              <w:rPr>
                <w:rFonts w:ascii="Times New Roman" w:hAnsi="Times New Roman" w:cs="Times New Roman"/>
                <w:color w:val="000000"/>
                <w:sz w:val="20"/>
                <w:lang w:val="en-US"/>
              </w:rPr>
              <w:t>.0</w:t>
            </w:r>
          </w:p>
        </w:tc>
      </w:tr>
      <w:tr w:rsidR="0090763E" w:rsidRPr="007A6EE3" w:rsidTr="0090763E">
        <w:trPr>
          <w:cantSplit/>
        </w:trPr>
        <w:tc>
          <w:tcPr>
            <w:tcW w:w="855" w:type="dxa"/>
            <w:vMerge/>
            <w:shd w:val="clear" w:color="auto" w:fill="FFFFFF"/>
          </w:tcPr>
          <w:p w:rsidR="0090763E" w:rsidRPr="001146DD" w:rsidRDefault="0090763E" w:rsidP="005F2C92">
            <w:pPr>
              <w:autoSpaceDE w:val="0"/>
              <w:autoSpaceDN w:val="0"/>
              <w:adjustRightInd w:val="0"/>
              <w:spacing w:after="0" w:line="240" w:lineRule="auto"/>
              <w:rPr>
                <w:rFonts w:ascii="Times New Roman" w:hAnsi="Times New Roman" w:cs="Times New Roman"/>
                <w:color w:val="000000"/>
                <w:sz w:val="20"/>
                <w:lang w:val="en-US"/>
              </w:rPr>
            </w:pPr>
          </w:p>
        </w:tc>
        <w:tc>
          <w:tcPr>
            <w:tcW w:w="1148" w:type="dxa"/>
            <w:shd w:val="clear" w:color="auto" w:fill="FFFFFF"/>
          </w:tcPr>
          <w:p w:rsidR="0090763E" w:rsidRPr="001146DD" w:rsidRDefault="0090763E" w:rsidP="005F2C92">
            <w:pPr>
              <w:autoSpaceDE w:val="0"/>
              <w:autoSpaceDN w:val="0"/>
              <w:adjustRightInd w:val="0"/>
              <w:spacing w:after="0" w:line="240" w:lineRule="auto"/>
              <w:ind w:left="60" w:right="60"/>
              <w:rPr>
                <w:rFonts w:ascii="Times New Roman" w:hAnsi="Times New Roman" w:cs="Times New Roman"/>
                <w:color w:val="000000"/>
                <w:sz w:val="20"/>
                <w:lang w:val="en-US"/>
              </w:rPr>
            </w:pPr>
            <w:r w:rsidRPr="001146DD">
              <w:rPr>
                <w:rFonts w:ascii="Times New Roman" w:hAnsi="Times New Roman" w:cs="Times New Roman"/>
                <w:color w:val="000000"/>
                <w:sz w:val="20"/>
                <w:lang w:val="en-US"/>
              </w:rPr>
              <w:t>Total</w:t>
            </w:r>
          </w:p>
        </w:tc>
        <w:tc>
          <w:tcPr>
            <w:tcW w:w="1025" w:type="dxa"/>
            <w:shd w:val="clear" w:color="auto" w:fill="FFFFFF"/>
            <w:vAlign w:val="center"/>
          </w:tcPr>
          <w:p w:rsidR="0090763E" w:rsidRPr="001146DD" w:rsidRDefault="0090763E" w:rsidP="005F2C92">
            <w:pPr>
              <w:autoSpaceDE w:val="0"/>
              <w:autoSpaceDN w:val="0"/>
              <w:adjustRightInd w:val="0"/>
              <w:spacing w:after="0" w:line="240" w:lineRule="auto"/>
              <w:ind w:left="60" w:right="60"/>
              <w:jc w:val="right"/>
              <w:rPr>
                <w:rFonts w:ascii="Times New Roman" w:hAnsi="Times New Roman" w:cs="Times New Roman"/>
                <w:color w:val="000000"/>
                <w:sz w:val="20"/>
                <w:lang w:val="en-US"/>
              </w:rPr>
            </w:pPr>
            <w:r w:rsidRPr="001146DD">
              <w:rPr>
                <w:rFonts w:ascii="Times New Roman" w:hAnsi="Times New Roman" w:cs="Times New Roman"/>
                <w:color w:val="000000"/>
                <w:sz w:val="20"/>
                <w:lang w:val="en-US"/>
              </w:rPr>
              <w:t>15</w:t>
            </w:r>
          </w:p>
        </w:tc>
        <w:tc>
          <w:tcPr>
            <w:tcW w:w="1025" w:type="dxa"/>
            <w:shd w:val="clear" w:color="auto" w:fill="FFFFFF"/>
            <w:vAlign w:val="center"/>
          </w:tcPr>
          <w:p w:rsidR="0090763E" w:rsidRPr="001146DD" w:rsidRDefault="0090763E" w:rsidP="005F2C92">
            <w:pPr>
              <w:autoSpaceDE w:val="0"/>
              <w:autoSpaceDN w:val="0"/>
              <w:adjustRightInd w:val="0"/>
              <w:spacing w:after="0" w:line="240" w:lineRule="auto"/>
              <w:ind w:left="60" w:right="60"/>
              <w:jc w:val="right"/>
              <w:rPr>
                <w:rFonts w:ascii="Times New Roman" w:hAnsi="Times New Roman" w:cs="Times New Roman"/>
                <w:color w:val="000000"/>
                <w:sz w:val="20"/>
                <w:lang w:val="en-US"/>
              </w:rPr>
            </w:pPr>
            <w:r w:rsidRPr="001146DD">
              <w:rPr>
                <w:rFonts w:ascii="Times New Roman" w:hAnsi="Times New Roman" w:cs="Times New Roman"/>
                <w:color w:val="000000"/>
                <w:sz w:val="20"/>
                <w:lang w:val="en-US"/>
              </w:rPr>
              <w:t>100.0</w:t>
            </w:r>
          </w:p>
        </w:tc>
      </w:tr>
      <w:tr w:rsidR="0090763E" w:rsidRPr="007A6EE3" w:rsidTr="0090763E">
        <w:trPr>
          <w:cantSplit/>
        </w:trPr>
        <w:tc>
          <w:tcPr>
            <w:tcW w:w="4053" w:type="dxa"/>
            <w:gridSpan w:val="4"/>
            <w:shd w:val="clear" w:color="auto" w:fill="FFFFFF"/>
          </w:tcPr>
          <w:p w:rsidR="0090763E" w:rsidRPr="001146DD" w:rsidRDefault="0090763E" w:rsidP="005F2C92">
            <w:pPr>
              <w:autoSpaceDE w:val="0"/>
              <w:autoSpaceDN w:val="0"/>
              <w:adjustRightInd w:val="0"/>
              <w:spacing w:after="0" w:line="240" w:lineRule="auto"/>
              <w:ind w:left="60" w:right="60"/>
              <w:rPr>
                <w:rFonts w:ascii="Times New Roman" w:hAnsi="Times New Roman" w:cs="Times New Roman"/>
                <w:color w:val="000000"/>
                <w:sz w:val="20"/>
                <w:lang w:val="en-US"/>
              </w:rPr>
            </w:pPr>
            <w:r w:rsidRPr="001146DD">
              <w:rPr>
                <w:rFonts w:ascii="Times New Roman" w:hAnsi="Times New Roman" w:cs="Times New Roman"/>
                <w:color w:val="000000"/>
                <w:sz w:val="20"/>
                <w:lang w:val="en-US"/>
              </w:rPr>
              <w:t>a. Listwise deletion based on all variables in the procedure.</w:t>
            </w:r>
          </w:p>
        </w:tc>
      </w:tr>
    </w:tbl>
    <w:tbl>
      <w:tblPr>
        <w:tblpPr w:leftFromText="180" w:rightFromText="180" w:vertAnchor="text" w:horzAnchor="margin" w:tblpXSpec="center" w:tblpY="4"/>
        <w:tblW w:w="2692" w:type="dxa"/>
        <w:tblBorders>
          <w:bottom w:val="single" w:sz="4" w:space="0" w:color="000000" w:themeColor="text1"/>
          <w:insideH w:val="single" w:sz="4" w:space="0" w:color="000000" w:themeColor="text1"/>
        </w:tblBorders>
        <w:tblLayout w:type="fixed"/>
        <w:tblCellMar>
          <w:left w:w="0" w:type="dxa"/>
          <w:right w:w="0" w:type="dxa"/>
        </w:tblCellMar>
        <w:tblLook w:val="0000" w:firstRow="0" w:lastRow="0" w:firstColumn="0" w:lastColumn="0" w:noHBand="0" w:noVBand="0"/>
      </w:tblPr>
      <w:tblGrid>
        <w:gridCol w:w="1512"/>
        <w:gridCol w:w="1180"/>
      </w:tblGrid>
      <w:tr w:rsidR="001146DD" w:rsidRPr="001146DD" w:rsidTr="001146DD">
        <w:trPr>
          <w:cantSplit/>
        </w:trPr>
        <w:tc>
          <w:tcPr>
            <w:tcW w:w="2692" w:type="dxa"/>
            <w:gridSpan w:val="2"/>
            <w:shd w:val="clear" w:color="auto" w:fill="FFFFFF"/>
            <w:vAlign w:val="center"/>
          </w:tcPr>
          <w:p w:rsidR="001146DD" w:rsidRPr="001146DD" w:rsidRDefault="001146DD" w:rsidP="001146DD">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1146DD">
              <w:rPr>
                <w:rFonts w:ascii="Times New Roman" w:hAnsi="Times New Roman" w:cs="Times New Roman"/>
                <w:b/>
                <w:bCs/>
                <w:color w:val="000000"/>
                <w:sz w:val="20"/>
                <w:lang w:val="en-US"/>
              </w:rPr>
              <w:t>Reliability Statistics</w:t>
            </w:r>
          </w:p>
        </w:tc>
      </w:tr>
      <w:tr w:rsidR="001146DD" w:rsidRPr="001146DD" w:rsidTr="001146DD">
        <w:trPr>
          <w:cantSplit/>
        </w:trPr>
        <w:tc>
          <w:tcPr>
            <w:tcW w:w="1512" w:type="dxa"/>
            <w:shd w:val="clear" w:color="auto" w:fill="FFFFFF"/>
            <w:vAlign w:val="bottom"/>
          </w:tcPr>
          <w:p w:rsidR="001146DD" w:rsidRPr="001146DD" w:rsidRDefault="001146DD" w:rsidP="001146DD">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1146DD">
              <w:rPr>
                <w:rFonts w:ascii="Times New Roman" w:hAnsi="Times New Roman" w:cs="Times New Roman"/>
                <w:color w:val="000000"/>
                <w:sz w:val="20"/>
                <w:lang w:val="en-US"/>
              </w:rPr>
              <w:t>Cronbach's Alpha</w:t>
            </w:r>
          </w:p>
        </w:tc>
        <w:tc>
          <w:tcPr>
            <w:tcW w:w="1180" w:type="dxa"/>
            <w:shd w:val="clear" w:color="auto" w:fill="FFFFFF"/>
            <w:vAlign w:val="bottom"/>
          </w:tcPr>
          <w:p w:rsidR="001146DD" w:rsidRPr="001146DD" w:rsidRDefault="001146DD" w:rsidP="001146DD">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1146DD">
              <w:rPr>
                <w:rFonts w:ascii="Times New Roman" w:hAnsi="Times New Roman" w:cs="Times New Roman"/>
                <w:color w:val="000000"/>
                <w:sz w:val="20"/>
                <w:lang w:val="en-US"/>
              </w:rPr>
              <w:t>N of Items</w:t>
            </w:r>
          </w:p>
        </w:tc>
      </w:tr>
      <w:tr w:rsidR="001146DD" w:rsidRPr="001146DD" w:rsidTr="001146DD">
        <w:trPr>
          <w:cantSplit/>
        </w:trPr>
        <w:tc>
          <w:tcPr>
            <w:tcW w:w="1512" w:type="dxa"/>
            <w:shd w:val="clear" w:color="auto" w:fill="FFFFFF"/>
            <w:vAlign w:val="center"/>
          </w:tcPr>
          <w:p w:rsidR="001146DD" w:rsidRPr="001146DD" w:rsidRDefault="001146DD" w:rsidP="001146DD">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1146DD">
              <w:rPr>
                <w:rFonts w:ascii="Times New Roman" w:hAnsi="Times New Roman" w:cs="Times New Roman"/>
                <w:color w:val="000000"/>
                <w:sz w:val="20"/>
                <w:lang w:val="en-US"/>
              </w:rPr>
              <w:t>.939</w:t>
            </w:r>
          </w:p>
        </w:tc>
        <w:tc>
          <w:tcPr>
            <w:tcW w:w="1180" w:type="dxa"/>
            <w:shd w:val="clear" w:color="auto" w:fill="FFFFFF"/>
            <w:vAlign w:val="center"/>
          </w:tcPr>
          <w:p w:rsidR="001146DD" w:rsidRPr="001146DD" w:rsidRDefault="001146DD" w:rsidP="001146DD">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1146DD">
              <w:rPr>
                <w:rFonts w:ascii="Times New Roman" w:hAnsi="Times New Roman" w:cs="Times New Roman"/>
                <w:color w:val="000000"/>
                <w:sz w:val="20"/>
                <w:lang w:val="en-US"/>
              </w:rPr>
              <w:t>3</w:t>
            </w:r>
          </w:p>
        </w:tc>
      </w:tr>
    </w:tbl>
    <w:p w:rsidR="0090763E" w:rsidRDefault="0090763E" w:rsidP="0090763E">
      <w:pPr>
        <w:pStyle w:val="EndNoteBibliography"/>
        <w:spacing w:after="0"/>
        <w:ind w:firstLine="720"/>
        <w:rPr>
          <w:rFonts w:ascii="Times New Roman" w:hAnsi="Times New Roman" w:cs="Times New Roman"/>
          <w:sz w:val="24"/>
        </w:rPr>
      </w:pPr>
    </w:p>
    <w:p w:rsidR="001146DD" w:rsidRPr="0090763E" w:rsidRDefault="001146DD" w:rsidP="0090763E">
      <w:pPr>
        <w:pStyle w:val="EndNoteBibliography"/>
        <w:spacing w:after="0"/>
        <w:ind w:firstLine="720"/>
        <w:rPr>
          <w:rFonts w:ascii="Times New Roman" w:hAnsi="Times New Roman" w:cs="Times New Roman"/>
          <w:noProof w:val="0"/>
          <w:sz w:val="24"/>
          <w:lang w:val="id-ID"/>
        </w:rPr>
      </w:pPr>
      <w:r>
        <w:rPr>
          <w:rFonts w:ascii="Times New Roman" w:hAnsi="Times New Roman" w:cs="Times New Roman"/>
          <w:noProof w:val="0"/>
          <w:sz w:val="24"/>
          <w:lang w:val="id-ID"/>
        </w:rPr>
        <w:tab/>
      </w:r>
      <w:r>
        <w:rPr>
          <w:rFonts w:ascii="Times New Roman" w:hAnsi="Times New Roman" w:cs="Times New Roman"/>
          <w:noProof w:val="0"/>
          <w:sz w:val="24"/>
          <w:lang w:val="id-ID"/>
        </w:rPr>
        <w:tab/>
      </w:r>
      <w:r>
        <w:rPr>
          <w:rFonts w:ascii="Times New Roman" w:hAnsi="Times New Roman" w:cs="Times New Roman"/>
          <w:noProof w:val="0"/>
          <w:sz w:val="24"/>
          <w:lang w:val="id-ID"/>
        </w:rPr>
        <w:tab/>
      </w:r>
    </w:p>
    <w:p w:rsidR="001146DD" w:rsidRDefault="001146DD" w:rsidP="001146DD">
      <w:pPr>
        <w:autoSpaceDE w:val="0"/>
        <w:autoSpaceDN w:val="0"/>
        <w:adjustRightInd w:val="0"/>
        <w:spacing w:after="0" w:line="480" w:lineRule="auto"/>
        <w:jc w:val="both"/>
        <w:rPr>
          <w:rFonts w:ascii="Times New Roman" w:eastAsia="Times New Roman" w:hAnsi="Times New Roman" w:cs="Times New Roman"/>
          <w:b/>
          <w:bCs/>
          <w:sz w:val="24"/>
          <w:szCs w:val="24"/>
          <w:lang w:val="en-US"/>
        </w:rPr>
      </w:pPr>
    </w:p>
    <w:p w:rsidR="001146DD" w:rsidRDefault="001146DD" w:rsidP="001146DD">
      <w:pPr>
        <w:autoSpaceDE w:val="0"/>
        <w:autoSpaceDN w:val="0"/>
        <w:adjustRightInd w:val="0"/>
        <w:spacing w:after="0" w:line="240" w:lineRule="auto"/>
        <w:ind w:firstLine="720"/>
        <w:jc w:val="both"/>
        <w:rPr>
          <w:rFonts w:ascii="Times New Roman" w:hAnsi="Times New Roman" w:cs="Times New Roman"/>
          <w:sz w:val="24"/>
          <w:lang w:val="en-US"/>
        </w:rPr>
      </w:pPr>
      <w:r>
        <w:rPr>
          <w:rFonts w:ascii="Times New Roman" w:hAnsi="Times New Roman" w:cs="Times New Roman"/>
          <w:sz w:val="24"/>
          <w:lang w:val="en-US"/>
        </w:rPr>
        <w:t xml:space="preserve">From the table above, it can be summarized that the total score of reliability test was 0.939 &gt; 0.60 indicates that the test was reliable. </w:t>
      </w:r>
    </w:p>
    <w:p w:rsidR="001146DD" w:rsidRDefault="001146DD" w:rsidP="001146DD">
      <w:pPr>
        <w:autoSpaceDE w:val="0"/>
        <w:autoSpaceDN w:val="0"/>
        <w:adjustRightInd w:val="0"/>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To analyze the data of validity of questionnaire the researcher used test validity </w:t>
      </w:r>
      <w:r w:rsidRPr="00B909BD">
        <w:rPr>
          <w:rFonts w:ascii="Times New Roman" w:hAnsi="Times New Roman" w:cs="Times New Roman"/>
          <w:sz w:val="24"/>
        </w:rPr>
        <w:t>of</w:t>
      </w:r>
      <w:r w:rsidRPr="00155613">
        <w:rPr>
          <w:rFonts w:ascii="Times New Roman" w:hAnsi="Times New Roman" w:cs="Times New Roman"/>
          <w:i/>
          <w:sz w:val="24"/>
        </w:rPr>
        <w:t xml:space="preserve"> Product Moment</w:t>
      </w:r>
      <w:r>
        <w:rPr>
          <w:rFonts w:ascii="Times New Roman" w:hAnsi="Times New Roman" w:cs="Times New Roman"/>
          <w:sz w:val="24"/>
        </w:rPr>
        <w:t xml:space="preserve"> through IBM SPSS Statistics 23. If significance value (2-tailed) &lt; 0.05 and Pearson correlation has </w:t>
      </w:r>
      <w:r w:rsidRPr="008330EB">
        <w:rPr>
          <w:rFonts w:ascii="Times New Roman" w:hAnsi="Times New Roman" w:cs="Times New Roman"/>
          <w:sz w:val="24"/>
        </w:rPr>
        <w:t>positive value</w:t>
      </w:r>
      <w:r>
        <w:rPr>
          <w:rFonts w:ascii="Times New Roman" w:hAnsi="Times New Roman" w:cs="Times New Roman"/>
          <w:sz w:val="24"/>
        </w:rPr>
        <w:t>, it indicates the questionnaire is valid. Whereas, if the significance value (2-tailed) &gt; 0.05 and Pearson correlation has negative value, it indicates the questionnaire is not valid. The result can be seen in the table below:</w:t>
      </w:r>
    </w:p>
    <w:p w:rsidR="0031214D" w:rsidRDefault="0031214D" w:rsidP="001146DD">
      <w:pPr>
        <w:autoSpaceDE w:val="0"/>
        <w:autoSpaceDN w:val="0"/>
        <w:adjustRightInd w:val="0"/>
        <w:spacing w:after="0" w:line="240" w:lineRule="auto"/>
        <w:ind w:firstLine="720"/>
        <w:jc w:val="both"/>
        <w:rPr>
          <w:rFonts w:ascii="Times New Roman" w:hAnsi="Times New Roman" w:cs="Times New Roman"/>
          <w:sz w:val="24"/>
        </w:rPr>
      </w:pPr>
    </w:p>
    <w:p w:rsidR="0031214D" w:rsidRDefault="0031214D" w:rsidP="001146DD">
      <w:pPr>
        <w:autoSpaceDE w:val="0"/>
        <w:autoSpaceDN w:val="0"/>
        <w:adjustRightInd w:val="0"/>
        <w:spacing w:after="0" w:line="240" w:lineRule="auto"/>
        <w:ind w:firstLine="720"/>
        <w:jc w:val="both"/>
        <w:rPr>
          <w:rFonts w:ascii="Times New Roman" w:hAnsi="Times New Roman" w:cs="Times New Roman"/>
          <w:sz w:val="24"/>
          <w:lang w:val="en-US"/>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31214D">
        <w:rPr>
          <w:rFonts w:ascii="Times New Roman" w:hAnsi="Times New Roman" w:cs="Times New Roman"/>
          <w:sz w:val="20"/>
          <w:lang w:val="en-US"/>
        </w:rPr>
        <w:t>Table 9. Validity of Questionnaire Result</w:t>
      </w:r>
    </w:p>
    <w:tbl>
      <w:tblPr>
        <w:tblStyle w:val="TableGrid"/>
        <w:tblpPr w:leftFromText="180" w:rightFromText="180" w:vertAnchor="text" w:horzAnchor="page" w:tblpX="2788" w:tblpY="46"/>
        <w:tblW w:w="0" w:type="auto"/>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625"/>
        <w:gridCol w:w="1800"/>
        <w:gridCol w:w="1800"/>
        <w:gridCol w:w="1440"/>
        <w:gridCol w:w="1440"/>
      </w:tblGrid>
      <w:tr w:rsidR="0031214D" w:rsidRPr="00A63633" w:rsidTr="0031214D">
        <w:tc>
          <w:tcPr>
            <w:tcW w:w="625" w:type="dxa"/>
          </w:tcPr>
          <w:p w:rsidR="0031214D" w:rsidRPr="0031214D" w:rsidRDefault="0031214D" w:rsidP="0031214D">
            <w:pPr>
              <w:jc w:val="center"/>
              <w:rPr>
                <w:rFonts w:ascii="Times New Roman" w:hAnsi="Times New Roman" w:cs="Times New Roman"/>
                <w:b/>
                <w:sz w:val="20"/>
                <w:szCs w:val="20"/>
              </w:rPr>
            </w:pPr>
            <w:r w:rsidRPr="0031214D">
              <w:rPr>
                <w:rFonts w:ascii="Times New Roman" w:hAnsi="Times New Roman" w:cs="Times New Roman"/>
                <w:b/>
                <w:sz w:val="20"/>
                <w:szCs w:val="20"/>
              </w:rPr>
              <w:t>No.</w:t>
            </w:r>
          </w:p>
        </w:tc>
        <w:tc>
          <w:tcPr>
            <w:tcW w:w="1800" w:type="dxa"/>
          </w:tcPr>
          <w:p w:rsidR="0031214D" w:rsidRPr="0031214D" w:rsidRDefault="00CF27C0" w:rsidP="0031214D">
            <w:pPr>
              <w:jc w:val="center"/>
              <w:rPr>
                <w:rFonts w:ascii="Times New Roman" w:hAnsi="Times New Roman" w:cs="Times New Roman"/>
                <w:b/>
                <w:sz w:val="20"/>
                <w:szCs w:val="20"/>
              </w:rPr>
            </w:pPr>
            <m:oMathPara>
              <m:oMath>
                <m:sSub>
                  <m:sSubPr>
                    <m:ctrlPr>
                      <w:rPr>
                        <w:rFonts w:ascii="Cambria Math" w:hAnsi="Cambria Math" w:cs="Times New Roman"/>
                        <w:b/>
                        <w:i/>
                        <w:sz w:val="20"/>
                        <w:szCs w:val="20"/>
                        <w:lang w:val="en-US"/>
                      </w:rPr>
                    </m:ctrlPr>
                  </m:sSubPr>
                  <m:e>
                    <m:r>
                      <m:rPr>
                        <m:sty m:val="bi"/>
                      </m:rPr>
                      <w:rPr>
                        <w:rFonts w:ascii="Cambria Math" w:hAnsi="Cambria Math" w:cs="Times New Roman"/>
                        <w:sz w:val="20"/>
                        <w:szCs w:val="20"/>
                      </w:rPr>
                      <m:t>r</m:t>
                    </m:r>
                  </m:e>
                  <m:sub>
                    <m:r>
                      <m:rPr>
                        <m:sty m:val="bi"/>
                      </m:rPr>
                      <w:rPr>
                        <w:rFonts w:ascii="Cambria Math" w:hAnsi="Cambria Math" w:cs="Times New Roman"/>
                        <w:sz w:val="20"/>
                        <w:szCs w:val="20"/>
                      </w:rPr>
                      <m:t>xy</m:t>
                    </m:r>
                  </m:sub>
                </m:sSub>
              </m:oMath>
            </m:oMathPara>
          </w:p>
        </w:tc>
        <w:tc>
          <w:tcPr>
            <w:tcW w:w="1800" w:type="dxa"/>
          </w:tcPr>
          <w:p w:rsidR="0031214D" w:rsidRPr="0031214D" w:rsidRDefault="0031214D" w:rsidP="0031214D">
            <w:pPr>
              <w:jc w:val="center"/>
              <w:rPr>
                <w:rFonts w:ascii="Times New Roman" w:hAnsi="Times New Roman" w:cs="Times New Roman"/>
                <w:b/>
                <w:sz w:val="20"/>
                <w:szCs w:val="20"/>
              </w:rPr>
            </w:pPr>
            <w:r w:rsidRPr="0031214D">
              <w:rPr>
                <w:rFonts w:ascii="Times New Roman" w:hAnsi="Times New Roman" w:cs="Times New Roman"/>
                <w:b/>
                <w:sz w:val="20"/>
                <w:szCs w:val="20"/>
              </w:rPr>
              <w:t>Sig. (2-tailed)</w:t>
            </w:r>
          </w:p>
        </w:tc>
        <w:tc>
          <w:tcPr>
            <w:tcW w:w="1440" w:type="dxa"/>
          </w:tcPr>
          <w:p w:rsidR="0031214D" w:rsidRPr="0031214D" w:rsidRDefault="00CF27C0" w:rsidP="0031214D">
            <w:pPr>
              <w:jc w:val="center"/>
              <w:rPr>
                <w:rFonts w:ascii="Times New Roman" w:hAnsi="Times New Roman" w:cs="Times New Roman"/>
                <w:b/>
                <w:sz w:val="20"/>
                <w:szCs w:val="20"/>
              </w:rPr>
            </w:pPr>
            <m:oMathPara>
              <m:oMath>
                <m:sSub>
                  <m:sSubPr>
                    <m:ctrlPr>
                      <w:rPr>
                        <w:rFonts w:ascii="Cambria Math" w:hAnsi="Cambria Math" w:cs="Times New Roman"/>
                        <w:b/>
                        <w:i/>
                        <w:sz w:val="20"/>
                        <w:szCs w:val="20"/>
                        <w:lang w:val="en-US"/>
                      </w:rPr>
                    </m:ctrlPr>
                  </m:sSubPr>
                  <m:e>
                    <m:r>
                      <m:rPr>
                        <m:sty m:val="bi"/>
                      </m:rPr>
                      <w:rPr>
                        <w:rFonts w:ascii="Cambria Math" w:hAnsi="Cambria Math" w:cs="Times New Roman"/>
                        <w:sz w:val="20"/>
                        <w:szCs w:val="20"/>
                      </w:rPr>
                      <m:t>r</m:t>
                    </m:r>
                  </m:e>
                  <m:sub>
                    <m:r>
                      <m:rPr>
                        <m:sty m:val="bi"/>
                      </m:rPr>
                      <w:rPr>
                        <w:rFonts w:ascii="Cambria Math" w:hAnsi="Cambria Math" w:cs="Times New Roman"/>
                        <w:sz w:val="20"/>
                        <w:szCs w:val="20"/>
                      </w:rPr>
                      <m:t>tabel</m:t>
                    </m:r>
                  </m:sub>
                </m:sSub>
              </m:oMath>
            </m:oMathPara>
          </w:p>
        </w:tc>
        <w:tc>
          <w:tcPr>
            <w:tcW w:w="1440" w:type="dxa"/>
          </w:tcPr>
          <w:p w:rsidR="0031214D" w:rsidRPr="0031214D" w:rsidRDefault="0031214D" w:rsidP="0031214D">
            <w:pPr>
              <w:jc w:val="center"/>
              <w:rPr>
                <w:rFonts w:ascii="Times New Roman" w:hAnsi="Times New Roman" w:cs="Times New Roman"/>
                <w:b/>
                <w:sz w:val="20"/>
                <w:szCs w:val="20"/>
              </w:rPr>
            </w:pPr>
            <w:r w:rsidRPr="0031214D">
              <w:rPr>
                <w:rFonts w:ascii="Times New Roman" w:hAnsi="Times New Roman" w:cs="Times New Roman"/>
                <w:b/>
                <w:sz w:val="20"/>
                <w:szCs w:val="20"/>
              </w:rPr>
              <w:t>Status</w:t>
            </w:r>
          </w:p>
        </w:tc>
      </w:tr>
      <w:tr w:rsidR="0031214D" w:rsidRPr="00A63633" w:rsidTr="0031214D">
        <w:tc>
          <w:tcPr>
            <w:tcW w:w="625" w:type="dxa"/>
          </w:tcPr>
          <w:p w:rsidR="0031214D" w:rsidRPr="00A63633" w:rsidRDefault="0031214D" w:rsidP="0031214D">
            <w:pPr>
              <w:jc w:val="center"/>
              <w:rPr>
                <w:rFonts w:ascii="Times New Roman" w:hAnsi="Times New Roman" w:cs="Times New Roman"/>
                <w:sz w:val="20"/>
                <w:szCs w:val="20"/>
              </w:rPr>
            </w:pPr>
            <w:r w:rsidRPr="00A63633">
              <w:rPr>
                <w:rFonts w:ascii="Times New Roman" w:hAnsi="Times New Roman" w:cs="Times New Roman"/>
                <w:sz w:val="20"/>
                <w:szCs w:val="20"/>
              </w:rPr>
              <w:t>1</w:t>
            </w:r>
          </w:p>
        </w:tc>
        <w:tc>
          <w:tcPr>
            <w:tcW w:w="1800" w:type="dxa"/>
          </w:tcPr>
          <w:p w:rsidR="0031214D" w:rsidRPr="00A63633" w:rsidRDefault="0031214D" w:rsidP="0031214D">
            <w:pPr>
              <w:jc w:val="center"/>
              <w:rPr>
                <w:rFonts w:ascii="Times New Roman" w:eastAsia="Calibri" w:hAnsi="Times New Roman" w:cs="Times New Roman"/>
                <w:sz w:val="20"/>
                <w:szCs w:val="20"/>
              </w:rPr>
            </w:pPr>
            <w:r>
              <w:rPr>
                <w:rFonts w:ascii="Times New Roman" w:eastAsia="Calibri" w:hAnsi="Times New Roman" w:cs="Times New Roman"/>
                <w:sz w:val="20"/>
                <w:szCs w:val="20"/>
              </w:rPr>
              <w:t>0.578</w:t>
            </w:r>
          </w:p>
        </w:tc>
        <w:tc>
          <w:tcPr>
            <w:tcW w:w="1800" w:type="dxa"/>
          </w:tcPr>
          <w:p w:rsidR="0031214D" w:rsidRPr="00A63633" w:rsidRDefault="0031214D" w:rsidP="0031214D">
            <w:pPr>
              <w:jc w:val="center"/>
              <w:rPr>
                <w:rFonts w:ascii="Times New Roman" w:eastAsia="Calibri" w:hAnsi="Times New Roman" w:cs="Times New Roman"/>
                <w:sz w:val="20"/>
                <w:szCs w:val="20"/>
              </w:rPr>
            </w:pPr>
            <w:r>
              <w:rPr>
                <w:rFonts w:ascii="Times New Roman" w:eastAsia="Calibri" w:hAnsi="Times New Roman" w:cs="Times New Roman"/>
                <w:sz w:val="20"/>
                <w:szCs w:val="20"/>
              </w:rPr>
              <w:t>0.024</w:t>
            </w:r>
          </w:p>
        </w:tc>
        <w:tc>
          <w:tcPr>
            <w:tcW w:w="1440" w:type="dxa"/>
          </w:tcPr>
          <w:p w:rsidR="0031214D" w:rsidRPr="00A63633" w:rsidRDefault="0031214D" w:rsidP="0031214D">
            <w:pPr>
              <w:jc w:val="center"/>
              <w:rPr>
                <w:rFonts w:ascii="Times New Roman" w:eastAsia="Calibri" w:hAnsi="Times New Roman" w:cs="Times New Roman"/>
                <w:sz w:val="20"/>
                <w:szCs w:val="20"/>
              </w:rPr>
            </w:pPr>
            <w:r>
              <w:rPr>
                <w:rFonts w:ascii="Times New Roman" w:eastAsia="Calibri" w:hAnsi="Times New Roman" w:cs="Times New Roman"/>
                <w:sz w:val="20"/>
                <w:szCs w:val="20"/>
              </w:rPr>
              <w:t>0.514</w:t>
            </w:r>
          </w:p>
        </w:tc>
        <w:tc>
          <w:tcPr>
            <w:tcW w:w="1440" w:type="dxa"/>
          </w:tcPr>
          <w:p w:rsidR="0031214D" w:rsidRPr="00A63633" w:rsidRDefault="0031214D" w:rsidP="0031214D">
            <w:pPr>
              <w:jc w:val="center"/>
              <w:rPr>
                <w:rFonts w:ascii="Times New Roman" w:hAnsi="Times New Roman" w:cs="Times New Roman"/>
                <w:sz w:val="20"/>
                <w:szCs w:val="20"/>
              </w:rPr>
            </w:pPr>
            <w:r>
              <w:rPr>
                <w:rFonts w:ascii="Times New Roman" w:hAnsi="Times New Roman" w:cs="Times New Roman"/>
                <w:sz w:val="20"/>
                <w:szCs w:val="20"/>
              </w:rPr>
              <w:t>Valid</w:t>
            </w:r>
          </w:p>
        </w:tc>
      </w:tr>
      <w:tr w:rsidR="0031214D" w:rsidRPr="00A63633" w:rsidTr="0031214D">
        <w:tc>
          <w:tcPr>
            <w:tcW w:w="625" w:type="dxa"/>
          </w:tcPr>
          <w:p w:rsidR="0031214D" w:rsidRPr="00A63633" w:rsidRDefault="0031214D" w:rsidP="0031214D">
            <w:pPr>
              <w:jc w:val="center"/>
              <w:rPr>
                <w:rFonts w:ascii="Times New Roman" w:hAnsi="Times New Roman" w:cs="Times New Roman"/>
                <w:sz w:val="20"/>
                <w:szCs w:val="20"/>
              </w:rPr>
            </w:pPr>
            <w:r w:rsidRPr="00A63633">
              <w:rPr>
                <w:rFonts w:ascii="Times New Roman" w:hAnsi="Times New Roman" w:cs="Times New Roman"/>
                <w:sz w:val="20"/>
                <w:szCs w:val="20"/>
              </w:rPr>
              <w:t>2</w:t>
            </w:r>
          </w:p>
        </w:tc>
        <w:tc>
          <w:tcPr>
            <w:tcW w:w="1800" w:type="dxa"/>
          </w:tcPr>
          <w:p w:rsidR="0031214D" w:rsidRPr="00A63633" w:rsidRDefault="0031214D" w:rsidP="0031214D">
            <w:pPr>
              <w:jc w:val="center"/>
              <w:rPr>
                <w:rFonts w:ascii="Times New Roman" w:eastAsia="Calibri" w:hAnsi="Times New Roman" w:cs="Times New Roman"/>
                <w:sz w:val="20"/>
                <w:szCs w:val="20"/>
              </w:rPr>
            </w:pPr>
            <w:r>
              <w:rPr>
                <w:rFonts w:ascii="Times New Roman" w:eastAsia="Calibri" w:hAnsi="Times New Roman" w:cs="Times New Roman"/>
                <w:sz w:val="20"/>
                <w:szCs w:val="20"/>
              </w:rPr>
              <w:t>0.744</w:t>
            </w:r>
          </w:p>
        </w:tc>
        <w:tc>
          <w:tcPr>
            <w:tcW w:w="1800" w:type="dxa"/>
          </w:tcPr>
          <w:p w:rsidR="0031214D" w:rsidRPr="00A63633" w:rsidRDefault="0031214D" w:rsidP="0031214D">
            <w:pPr>
              <w:jc w:val="center"/>
              <w:rPr>
                <w:rFonts w:ascii="Times New Roman" w:eastAsia="Calibri" w:hAnsi="Times New Roman" w:cs="Times New Roman"/>
                <w:sz w:val="20"/>
                <w:szCs w:val="20"/>
              </w:rPr>
            </w:pPr>
            <w:r>
              <w:rPr>
                <w:rFonts w:ascii="Times New Roman" w:eastAsia="Calibri" w:hAnsi="Times New Roman" w:cs="Times New Roman"/>
                <w:sz w:val="20"/>
                <w:szCs w:val="20"/>
              </w:rPr>
              <w:t>0.001</w:t>
            </w:r>
          </w:p>
        </w:tc>
        <w:tc>
          <w:tcPr>
            <w:tcW w:w="1440" w:type="dxa"/>
          </w:tcPr>
          <w:p w:rsidR="0031214D" w:rsidRDefault="0031214D" w:rsidP="0031214D">
            <w:pPr>
              <w:jc w:val="center"/>
            </w:pPr>
            <w:r w:rsidRPr="00772257">
              <w:rPr>
                <w:rFonts w:ascii="Times New Roman" w:eastAsia="Calibri" w:hAnsi="Times New Roman" w:cs="Times New Roman"/>
                <w:sz w:val="20"/>
                <w:szCs w:val="20"/>
              </w:rPr>
              <w:t>0.514</w:t>
            </w:r>
          </w:p>
        </w:tc>
        <w:tc>
          <w:tcPr>
            <w:tcW w:w="1440" w:type="dxa"/>
          </w:tcPr>
          <w:p w:rsidR="0031214D" w:rsidRPr="00A63633" w:rsidRDefault="0031214D" w:rsidP="0031214D">
            <w:pPr>
              <w:jc w:val="center"/>
              <w:rPr>
                <w:rFonts w:ascii="Times New Roman" w:hAnsi="Times New Roman" w:cs="Times New Roman"/>
                <w:sz w:val="20"/>
                <w:szCs w:val="20"/>
              </w:rPr>
            </w:pPr>
            <w:r>
              <w:rPr>
                <w:rFonts w:ascii="Times New Roman" w:hAnsi="Times New Roman" w:cs="Times New Roman"/>
                <w:sz w:val="20"/>
                <w:szCs w:val="20"/>
              </w:rPr>
              <w:t>Valid</w:t>
            </w:r>
          </w:p>
        </w:tc>
      </w:tr>
      <w:tr w:rsidR="0031214D" w:rsidRPr="00A63633" w:rsidTr="0031214D">
        <w:tc>
          <w:tcPr>
            <w:tcW w:w="625" w:type="dxa"/>
          </w:tcPr>
          <w:p w:rsidR="0031214D" w:rsidRPr="00A63633" w:rsidRDefault="0031214D" w:rsidP="0031214D">
            <w:pPr>
              <w:jc w:val="center"/>
              <w:rPr>
                <w:rFonts w:ascii="Times New Roman" w:hAnsi="Times New Roman" w:cs="Times New Roman"/>
                <w:sz w:val="20"/>
                <w:szCs w:val="20"/>
              </w:rPr>
            </w:pPr>
            <w:r w:rsidRPr="00A63633">
              <w:rPr>
                <w:rFonts w:ascii="Times New Roman" w:hAnsi="Times New Roman" w:cs="Times New Roman"/>
                <w:sz w:val="20"/>
                <w:szCs w:val="20"/>
              </w:rPr>
              <w:t>3</w:t>
            </w:r>
          </w:p>
        </w:tc>
        <w:tc>
          <w:tcPr>
            <w:tcW w:w="1800" w:type="dxa"/>
          </w:tcPr>
          <w:p w:rsidR="0031214D" w:rsidRPr="00A63633" w:rsidRDefault="0031214D" w:rsidP="0031214D">
            <w:pPr>
              <w:jc w:val="center"/>
              <w:rPr>
                <w:rFonts w:ascii="Times New Roman" w:eastAsia="Calibri" w:hAnsi="Times New Roman" w:cs="Times New Roman"/>
                <w:sz w:val="20"/>
                <w:szCs w:val="20"/>
              </w:rPr>
            </w:pPr>
            <w:r>
              <w:rPr>
                <w:rFonts w:ascii="Times New Roman" w:eastAsia="Calibri" w:hAnsi="Times New Roman" w:cs="Times New Roman"/>
                <w:sz w:val="20"/>
                <w:szCs w:val="20"/>
              </w:rPr>
              <w:t>0.513</w:t>
            </w:r>
          </w:p>
        </w:tc>
        <w:tc>
          <w:tcPr>
            <w:tcW w:w="1800" w:type="dxa"/>
          </w:tcPr>
          <w:p w:rsidR="0031214D" w:rsidRPr="00A63633" w:rsidRDefault="0031214D" w:rsidP="0031214D">
            <w:pPr>
              <w:jc w:val="center"/>
              <w:rPr>
                <w:rFonts w:ascii="Times New Roman" w:eastAsia="Calibri" w:hAnsi="Times New Roman" w:cs="Times New Roman"/>
                <w:sz w:val="20"/>
                <w:szCs w:val="20"/>
              </w:rPr>
            </w:pPr>
            <w:r>
              <w:rPr>
                <w:rFonts w:ascii="Times New Roman" w:eastAsia="Calibri" w:hAnsi="Times New Roman" w:cs="Times New Roman"/>
                <w:sz w:val="20"/>
                <w:szCs w:val="20"/>
              </w:rPr>
              <w:t>0.051</w:t>
            </w:r>
          </w:p>
        </w:tc>
        <w:tc>
          <w:tcPr>
            <w:tcW w:w="1440" w:type="dxa"/>
          </w:tcPr>
          <w:p w:rsidR="0031214D" w:rsidRDefault="0031214D" w:rsidP="0031214D">
            <w:pPr>
              <w:jc w:val="center"/>
            </w:pPr>
            <w:r w:rsidRPr="00772257">
              <w:rPr>
                <w:rFonts w:ascii="Times New Roman" w:eastAsia="Calibri" w:hAnsi="Times New Roman" w:cs="Times New Roman"/>
                <w:sz w:val="20"/>
                <w:szCs w:val="20"/>
              </w:rPr>
              <w:t>0.514</w:t>
            </w:r>
          </w:p>
        </w:tc>
        <w:tc>
          <w:tcPr>
            <w:tcW w:w="1440" w:type="dxa"/>
          </w:tcPr>
          <w:p w:rsidR="0031214D" w:rsidRPr="00A63633" w:rsidRDefault="0031214D" w:rsidP="0031214D">
            <w:pPr>
              <w:jc w:val="center"/>
              <w:rPr>
                <w:rFonts w:ascii="Times New Roman" w:hAnsi="Times New Roman" w:cs="Times New Roman"/>
                <w:sz w:val="20"/>
                <w:szCs w:val="20"/>
              </w:rPr>
            </w:pPr>
            <w:r>
              <w:rPr>
                <w:rFonts w:ascii="Times New Roman" w:hAnsi="Times New Roman" w:cs="Times New Roman"/>
                <w:sz w:val="20"/>
                <w:szCs w:val="20"/>
              </w:rPr>
              <w:t>Invalid</w:t>
            </w:r>
          </w:p>
        </w:tc>
      </w:tr>
      <w:tr w:rsidR="0031214D" w:rsidRPr="00A63633" w:rsidTr="0031214D">
        <w:tc>
          <w:tcPr>
            <w:tcW w:w="625" w:type="dxa"/>
          </w:tcPr>
          <w:p w:rsidR="0031214D" w:rsidRPr="00A63633" w:rsidRDefault="0031214D" w:rsidP="0031214D">
            <w:pPr>
              <w:jc w:val="center"/>
              <w:rPr>
                <w:rFonts w:ascii="Times New Roman" w:hAnsi="Times New Roman" w:cs="Times New Roman"/>
                <w:sz w:val="20"/>
                <w:szCs w:val="20"/>
              </w:rPr>
            </w:pPr>
            <w:r w:rsidRPr="00A63633">
              <w:rPr>
                <w:rFonts w:ascii="Times New Roman" w:hAnsi="Times New Roman" w:cs="Times New Roman"/>
                <w:sz w:val="20"/>
                <w:szCs w:val="20"/>
              </w:rPr>
              <w:t>4</w:t>
            </w:r>
          </w:p>
        </w:tc>
        <w:tc>
          <w:tcPr>
            <w:tcW w:w="1800" w:type="dxa"/>
          </w:tcPr>
          <w:p w:rsidR="0031214D" w:rsidRPr="00A63633" w:rsidRDefault="0031214D" w:rsidP="0031214D">
            <w:pPr>
              <w:jc w:val="center"/>
              <w:rPr>
                <w:rFonts w:ascii="Times New Roman" w:eastAsia="Calibri" w:hAnsi="Times New Roman" w:cs="Times New Roman"/>
                <w:sz w:val="20"/>
                <w:szCs w:val="20"/>
              </w:rPr>
            </w:pPr>
            <w:r>
              <w:rPr>
                <w:rFonts w:ascii="Times New Roman" w:eastAsia="Calibri" w:hAnsi="Times New Roman" w:cs="Times New Roman"/>
                <w:sz w:val="20"/>
                <w:szCs w:val="20"/>
              </w:rPr>
              <w:t>0.584</w:t>
            </w:r>
          </w:p>
        </w:tc>
        <w:tc>
          <w:tcPr>
            <w:tcW w:w="1800" w:type="dxa"/>
          </w:tcPr>
          <w:p w:rsidR="0031214D" w:rsidRPr="00A63633" w:rsidRDefault="0031214D" w:rsidP="0031214D">
            <w:pPr>
              <w:jc w:val="center"/>
              <w:rPr>
                <w:rFonts w:ascii="Times New Roman" w:eastAsia="Calibri" w:hAnsi="Times New Roman" w:cs="Times New Roman"/>
                <w:sz w:val="20"/>
                <w:szCs w:val="20"/>
              </w:rPr>
            </w:pPr>
            <w:r>
              <w:rPr>
                <w:rFonts w:ascii="Times New Roman" w:eastAsia="Calibri" w:hAnsi="Times New Roman" w:cs="Times New Roman"/>
                <w:sz w:val="20"/>
                <w:szCs w:val="20"/>
              </w:rPr>
              <w:t>0.022</w:t>
            </w:r>
          </w:p>
        </w:tc>
        <w:tc>
          <w:tcPr>
            <w:tcW w:w="1440" w:type="dxa"/>
          </w:tcPr>
          <w:p w:rsidR="0031214D" w:rsidRDefault="0031214D" w:rsidP="0031214D">
            <w:pPr>
              <w:jc w:val="center"/>
            </w:pPr>
            <w:r w:rsidRPr="00772257">
              <w:rPr>
                <w:rFonts w:ascii="Times New Roman" w:eastAsia="Calibri" w:hAnsi="Times New Roman" w:cs="Times New Roman"/>
                <w:sz w:val="20"/>
                <w:szCs w:val="20"/>
              </w:rPr>
              <w:t>0.514</w:t>
            </w:r>
          </w:p>
        </w:tc>
        <w:tc>
          <w:tcPr>
            <w:tcW w:w="1440" w:type="dxa"/>
          </w:tcPr>
          <w:p w:rsidR="0031214D" w:rsidRDefault="0031214D" w:rsidP="0031214D">
            <w:pPr>
              <w:jc w:val="center"/>
            </w:pPr>
            <w:r w:rsidRPr="00DF4C8E">
              <w:rPr>
                <w:rFonts w:ascii="Times New Roman" w:hAnsi="Times New Roman" w:cs="Times New Roman"/>
                <w:sz w:val="20"/>
                <w:szCs w:val="20"/>
              </w:rPr>
              <w:t>Valid</w:t>
            </w:r>
          </w:p>
        </w:tc>
      </w:tr>
      <w:tr w:rsidR="0031214D" w:rsidRPr="00A63633" w:rsidTr="0031214D">
        <w:tc>
          <w:tcPr>
            <w:tcW w:w="625" w:type="dxa"/>
          </w:tcPr>
          <w:p w:rsidR="0031214D" w:rsidRPr="00A63633" w:rsidRDefault="0031214D" w:rsidP="0031214D">
            <w:pPr>
              <w:jc w:val="center"/>
              <w:rPr>
                <w:rFonts w:ascii="Times New Roman" w:hAnsi="Times New Roman" w:cs="Times New Roman"/>
                <w:sz w:val="20"/>
                <w:szCs w:val="20"/>
              </w:rPr>
            </w:pPr>
            <w:r w:rsidRPr="00A63633">
              <w:rPr>
                <w:rFonts w:ascii="Times New Roman" w:hAnsi="Times New Roman" w:cs="Times New Roman"/>
                <w:sz w:val="20"/>
                <w:szCs w:val="20"/>
              </w:rPr>
              <w:t>5</w:t>
            </w:r>
          </w:p>
        </w:tc>
        <w:tc>
          <w:tcPr>
            <w:tcW w:w="1800" w:type="dxa"/>
          </w:tcPr>
          <w:p w:rsidR="0031214D" w:rsidRPr="00A63633" w:rsidRDefault="0031214D" w:rsidP="0031214D">
            <w:pPr>
              <w:jc w:val="center"/>
              <w:rPr>
                <w:rFonts w:ascii="Times New Roman" w:eastAsia="Calibri" w:hAnsi="Times New Roman" w:cs="Times New Roman"/>
                <w:sz w:val="20"/>
                <w:szCs w:val="20"/>
              </w:rPr>
            </w:pPr>
            <w:r>
              <w:rPr>
                <w:rFonts w:ascii="Times New Roman" w:eastAsia="Calibri" w:hAnsi="Times New Roman" w:cs="Times New Roman"/>
                <w:sz w:val="20"/>
                <w:szCs w:val="20"/>
              </w:rPr>
              <w:t>0.752</w:t>
            </w:r>
          </w:p>
        </w:tc>
        <w:tc>
          <w:tcPr>
            <w:tcW w:w="1800" w:type="dxa"/>
          </w:tcPr>
          <w:p w:rsidR="0031214D" w:rsidRPr="00A63633" w:rsidRDefault="0031214D" w:rsidP="0031214D">
            <w:pPr>
              <w:jc w:val="center"/>
              <w:rPr>
                <w:rFonts w:ascii="Times New Roman" w:eastAsia="Calibri" w:hAnsi="Times New Roman" w:cs="Times New Roman"/>
                <w:sz w:val="20"/>
                <w:szCs w:val="20"/>
              </w:rPr>
            </w:pPr>
            <w:r>
              <w:rPr>
                <w:rFonts w:ascii="Times New Roman" w:eastAsia="Calibri" w:hAnsi="Times New Roman" w:cs="Times New Roman"/>
                <w:sz w:val="20"/>
                <w:szCs w:val="20"/>
              </w:rPr>
              <w:t>0.001</w:t>
            </w:r>
          </w:p>
        </w:tc>
        <w:tc>
          <w:tcPr>
            <w:tcW w:w="1440" w:type="dxa"/>
          </w:tcPr>
          <w:p w:rsidR="0031214D" w:rsidRDefault="0031214D" w:rsidP="0031214D">
            <w:pPr>
              <w:jc w:val="center"/>
            </w:pPr>
            <w:r w:rsidRPr="00772257">
              <w:rPr>
                <w:rFonts w:ascii="Times New Roman" w:eastAsia="Calibri" w:hAnsi="Times New Roman" w:cs="Times New Roman"/>
                <w:sz w:val="20"/>
                <w:szCs w:val="20"/>
              </w:rPr>
              <w:t>0.514</w:t>
            </w:r>
          </w:p>
        </w:tc>
        <w:tc>
          <w:tcPr>
            <w:tcW w:w="1440" w:type="dxa"/>
          </w:tcPr>
          <w:p w:rsidR="0031214D" w:rsidRDefault="0031214D" w:rsidP="0031214D">
            <w:pPr>
              <w:jc w:val="center"/>
            </w:pPr>
            <w:r w:rsidRPr="00DF4C8E">
              <w:rPr>
                <w:rFonts w:ascii="Times New Roman" w:hAnsi="Times New Roman" w:cs="Times New Roman"/>
                <w:sz w:val="20"/>
                <w:szCs w:val="20"/>
              </w:rPr>
              <w:t>Valid</w:t>
            </w:r>
          </w:p>
        </w:tc>
      </w:tr>
      <w:tr w:rsidR="0031214D" w:rsidRPr="00A63633" w:rsidTr="0031214D">
        <w:tc>
          <w:tcPr>
            <w:tcW w:w="625" w:type="dxa"/>
          </w:tcPr>
          <w:p w:rsidR="0031214D" w:rsidRPr="00A63633" w:rsidRDefault="0031214D" w:rsidP="0031214D">
            <w:pPr>
              <w:jc w:val="center"/>
              <w:rPr>
                <w:rFonts w:ascii="Times New Roman" w:hAnsi="Times New Roman" w:cs="Times New Roman"/>
                <w:sz w:val="20"/>
                <w:szCs w:val="20"/>
              </w:rPr>
            </w:pPr>
            <w:r w:rsidRPr="00A63633">
              <w:rPr>
                <w:rFonts w:ascii="Times New Roman" w:hAnsi="Times New Roman" w:cs="Times New Roman"/>
                <w:sz w:val="20"/>
                <w:szCs w:val="20"/>
              </w:rPr>
              <w:t>6</w:t>
            </w:r>
          </w:p>
        </w:tc>
        <w:tc>
          <w:tcPr>
            <w:tcW w:w="1800" w:type="dxa"/>
          </w:tcPr>
          <w:p w:rsidR="0031214D" w:rsidRPr="00A63633" w:rsidRDefault="0031214D" w:rsidP="0031214D">
            <w:pPr>
              <w:jc w:val="center"/>
              <w:rPr>
                <w:rFonts w:ascii="Times New Roman" w:eastAsia="Calibri" w:hAnsi="Times New Roman" w:cs="Times New Roman"/>
                <w:sz w:val="20"/>
                <w:szCs w:val="20"/>
              </w:rPr>
            </w:pPr>
            <w:r>
              <w:rPr>
                <w:rFonts w:ascii="Times New Roman" w:eastAsia="Calibri" w:hAnsi="Times New Roman" w:cs="Times New Roman"/>
                <w:sz w:val="20"/>
                <w:szCs w:val="20"/>
              </w:rPr>
              <w:t>0.714</w:t>
            </w:r>
          </w:p>
        </w:tc>
        <w:tc>
          <w:tcPr>
            <w:tcW w:w="1800" w:type="dxa"/>
          </w:tcPr>
          <w:p w:rsidR="0031214D" w:rsidRPr="00A63633" w:rsidRDefault="0031214D" w:rsidP="0031214D">
            <w:pPr>
              <w:jc w:val="center"/>
              <w:rPr>
                <w:rFonts w:ascii="Times New Roman" w:eastAsia="Calibri" w:hAnsi="Times New Roman" w:cs="Times New Roman"/>
                <w:sz w:val="20"/>
                <w:szCs w:val="20"/>
              </w:rPr>
            </w:pPr>
            <w:r>
              <w:rPr>
                <w:rFonts w:ascii="Times New Roman" w:eastAsia="Calibri" w:hAnsi="Times New Roman" w:cs="Times New Roman"/>
                <w:sz w:val="20"/>
                <w:szCs w:val="20"/>
              </w:rPr>
              <w:t>0.003</w:t>
            </w:r>
          </w:p>
        </w:tc>
        <w:tc>
          <w:tcPr>
            <w:tcW w:w="1440" w:type="dxa"/>
          </w:tcPr>
          <w:p w:rsidR="0031214D" w:rsidRDefault="0031214D" w:rsidP="0031214D">
            <w:pPr>
              <w:jc w:val="center"/>
            </w:pPr>
            <w:r w:rsidRPr="00772257">
              <w:rPr>
                <w:rFonts w:ascii="Times New Roman" w:eastAsia="Calibri" w:hAnsi="Times New Roman" w:cs="Times New Roman"/>
                <w:sz w:val="20"/>
                <w:szCs w:val="20"/>
              </w:rPr>
              <w:t>0.514</w:t>
            </w:r>
          </w:p>
        </w:tc>
        <w:tc>
          <w:tcPr>
            <w:tcW w:w="1440" w:type="dxa"/>
          </w:tcPr>
          <w:p w:rsidR="0031214D" w:rsidRDefault="0031214D" w:rsidP="0031214D">
            <w:pPr>
              <w:jc w:val="center"/>
            </w:pPr>
            <w:r w:rsidRPr="00DF4C8E">
              <w:rPr>
                <w:rFonts w:ascii="Times New Roman" w:hAnsi="Times New Roman" w:cs="Times New Roman"/>
                <w:sz w:val="20"/>
                <w:szCs w:val="20"/>
              </w:rPr>
              <w:t>Valid</w:t>
            </w:r>
          </w:p>
        </w:tc>
      </w:tr>
      <w:tr w:rsidR="0031214D" w:rsidRPr="00A63633" w:rsidTr="0031214D">
        <w:tc>
          <w:tcPr>
            <w:tcW w:w="625" w:type="dxa"/>
          </w:tcPr>
          <w:p w:rsidR="0031214D" w:rsidRPr="00A63633" w:rsidRDefault="0031214D" w:rsidP="0031214D">
            <w:pPr>
              <w:jc w:val="center"/>
              <w:rPr>
                <w:rFonts w:ascii="Times New Roman" w:hAnsi="Times New Roman" w:cs="Times New Roman"/>
                <w:sz w:val="20"/>
                <w:szCs w:val="20"/>
              </w:rPr>
            </w:pPr>
            <w:r w:rsidRPr="00A63633">
              <w:rPr>
                <w:rFonts w:ascii="Times New Roman" w:hAnsi="Times New Roman" w:cs="Times New Roman"/>
                <w:sz w:val="20"/>
                <w:szCs w:val="20"/>
              </w:rPr>
              <w:lastRenderedPageBreak/>
              <w:t>7</w:t>
            </w:r>
          </w:p>
        </w:tc>
        <w:tc>
          <w:tcPr>
            <w:tcW w:w="1800" w:type="dxa"/>
          </w:tcPr>
          <w:p w:rsidR="0031214D" w:rsidRPr="00A63633" w:rsidRDefault="0031214D" w:rsidP="0031214D">
            <w:pPr>
              <w:jc w:val="center"/>
              <w:rPr>
                <w:rFonts w:ascii="Times New Roman" w:eastAsia="Calibri" w:hAnsi="Times New Roman" w:cs="Times New Roman"/>
                <w:sz w:val="20"/>
                <w:szCs w:val="20"/>
              </w:rPr>
            </w:pPr>
            <w:r>
              <w:rPr>
                <w:rFonts w:ascii="Times New Roman" w:eastAsia="Calibri" w:hAnsi="Times New Roman" w:cs="Times New Roman"/>
                <w:sz w:val="20"/>
                <w:szCs w:val="20"/>
              </w:rPr>
              <w:t>0.600</w:t>
            </w:r>
          </w:p>
        </w:tc>
        <w:tc>
          <w:tcPr>
            <w:tcW w:w="1800" w:type="dxa"/>
          </w:tcPr>
          <w:p w:rsidR="0031214D" w:rsidRPr="00A63633" w:rsidRDefault="0031214D" w:rsidP="0031214D">
            <w:pPr>
              <w:jc w:val="center"/>
              <w:rPr>
                <w:rFonts w:ascii="Times New Roman" w:eastAsia="Calibri" w:hAnsi="Times New Roman" w:cs="Times New Roman"/>
                <w:sz w:val="20"/>
                <w:szCs w:val="20"/>
              </w:rPr>
            </w:pPr>
            <w:r>
              <w:rPr>
                <w:rFonts w:ascii="Times New Roman" w:eastAsia="Calibri" w:hAnsi="Times New Roman" w:cs="Times New Roman"/>
                <w:sz w:val="20"/>
                <w:szCs w:val="20"/>
              </w:rPr>
              <w:t>0.018</w:t>
            </w:r>
          </w:p>
        </w:tc>
        <w:tc>
          <w:tcPr>
            <w:tcW w:w="1440" w:type="dxa"/>
          </w:tcPr>
          <w:p w:rsidR="0031214D" w:rsidRDefault="0031214D" w:rsidP="0031214D">
            <w:pPr>
              <w:jc w:val="center"/>
            </w:pPr>
            <w:r w:rsidRPr="00772257">
              <w:rPr>
                <w:rFonts w:ascii="Times New Roman" w:eastAsia="Calibri" w:hAnsi="Times New Roman" w:cs="Times New Roman"/>
                <w:sz w:val="20"/>
                <w:szCs w:val="20"/>
              </w:rPr>
              <w:t>0.514</w:t>
            </w:r>
          </w:p>
        </w:tc>
        <w:tc>
          <w:tcPr>
            <w:tcW w:w="1440" w:type="dxa"/>
          </w:tcPr>
          <w:p w:rsidR="0031214D" w:rsidRDefault="0031214D" w:rsidP="0031214D">
            <w:pPr>
              <w:jc w:val="center"/>
            </w:pPr>
            <w:r w:rsidRPr="00DF4C8E">
              <w:rPr>
                <w:rFonts w:ascii="Times New Roman" w:hAnsi="Times New Roman" w:cs="Times New Roman"/>
                <w:sz w:val="20"/>
                <w:szCs w:val="20"/>
              </w:rPr>
              <w:t>Valid</w:t>
            </w:r>
          </w:p>
        </w:tc>
      </w:tr>
      <w:tr w:rsidR="0031214D" w:rsidRPr="00A63633" w:rsidTr="0031214D">
        <w:tc>
          <w:tcPr>
            <w:tcW w:w="625" w:type="dxa"/>
          </w:tcPr>
          <w:p w:rsidR="0031214D" w:rsidRPr="00A63633" w:rsidRDefault="0031214D" w:rsidP="0031214D">
            <w:pPr>
              <w:jc w:val="center"/>
              <w:rPr>
                <w:rFonts w:ascii="Times New Roman" w:hAnsi="Times New Roman" w:cs="Times New Roman"/>
                <w:sz w:val="20"/>
                <w:szCs w:val="20"/>
              </w:rPr>
            </w:pPr>
            <w:r w:rsidRPr="00A63633">
              <w:rPr>
                <w:rFonts w:ascii="Times New Roman" w:hAnsi="Times New Roman" w:cs="Times New Roman"/>
                <w:sz w:val="20"/>
                <w:szCs w:val="20"/>
              </w:rPr>
              <w:t>8</w:t>
            </w:r>
          </w:p>
        </w:tc>
        <w:tc>
          <w:tcPr>
            <w:tcW w:w="1800" w:type="dxa"/>
          </w:tcPr>
          <w:p w:rsidR="0031214D" w:rsidRPr="00A63633" w:rsidRDefault="0031214D" w:rsidP="0031214D">
            <w:pPr>
              <w:jc w:val="center"/>
              <w:rPr>
                <w:rFonts w:ascii="Times New Roman" w:eastAsia="Calibri" w:hAnsi="Times New Roman" w:cs="Times New Roman"/>
                <w:sz w:val="20"/>
                <w:szCs w:val="20"/>
              </w:rPr>
            </w:pPr>
            <w:r>
              <w:rPr>
                <w:rFonts w:ascii="Times New Roman" w:eastAsia="Calibri" w:hAnsi="Times New Roman" w:cs="Times New Roman"/>
                <w:sz w:val="20"/>
                <w:szCs w:val="20"/>
              </w:rPr>
              <w:t>0.767</w:t>
            </w:r>
          </w:p>
        </w:tc>
        <w:tc>
          <w:tcPr>
            <w:tcW w:w="1800" w:type="dxa"/>
          </w:tcPr>
          <w:p w:rsidR="0031214D" w:rsidRPr="00A63633" w:rsidRDefault="0031214D" w:rsidP="0031214D">
            <w:pPr>
              <w:jc w:val="center"/>
              <w:rPr>
                <w:rFonts w:ascii="Times New Roman" w:eastAsia="Calibri" w:hAnsi="Times New Roman" w:cs="Times New Roman"/>
                <w:sz w:val="20"/>
                <w:szCs w:val="20"/>
              </w:rPr>
            </w:pPr>
            <w:r>
              <w:rPr>
                <w:rFonts w:ascii="Times New Roman" w:eastAsia="Calibri" w:hAnsi="Times New Roman" w:cs="Times New Roman"/>
                <w:sz w:val="20"/>
                <w:szCs w:val="20"/>
              </w:rPr>
              <w:t>0.001</w:t>
            </w:r>
          </w:p>
        </w:tc>
        <w:tc>
          <w:tcPr>
            <w:tcW w:w="1440" w:type="dxa"/>
          </w:tcPr>
          <w:p w:rsidR="0031214D" w:rsidRDefault="0031214D" w:rsidP="0031214D">
            <w:pPr>
              <w:jc w:val="center"/>
            </w:pPr>
            <w:r w:rsidRPr="00772257">
              <w:rPr>
                <w:rFonts w:ascii="Times New Roman" w:eastAsia="Calibri" w:hAnsi="Times New Roman" w:cs="Times New Roman"/>
                <w:sz w:val="20"/>
                <w:szCs w:val="20"/>
              </w:rPr>
              <w:t>0.514</w:t>
            </w:r>
          </w:p>
        </w:tc>
        <w:tc>
          <w:tcPr>
            <w:tcW w:w="1440" w:type="dxa"/>
          </w:tcPr>
          <w:p w:rsidR="0031214D" w:rsidRDefault="0031214D" w:rsidP="0031214D">
            <w:pPr>
              <w:jc w:val="center"/>
            </w:pPr>
            <w:r w:rsidRPr="00DF4C8E">
              <w:rPr>
                <w:rFonts w:ascii="Times New Roman" w:hAnsi="Times New Roman" w:cs="Times New Roman"/>
                <w:sz w:val="20"/>
                <w:szCs w:val="20"/>
              </w:rPr>
              <w:t>Valid</w:t>
            </w:r>
          </w:p>
        </w:tc>
      </w:tr>
      <w:tr w:rsidR="0031214D" w:rsidRPr="00A63633" w:rsidTr="0031214D">
        <w:tc>
          <w:tcPr>
            <w:tcW w:w="625" w:type="dxa"/>
          </w:tcPr>
          <w:p w:rsidR="0031214D" w:rsidRPr="00A63633" w:rsidRDefault="0031214D" w:rsidP="0031214D">
            <w:pPr>
              <w:jc w:val="center"/>
              <w:rPr>
                <w:rFonts w:ascii="Times New Roman" w:hAnsi="Times New Roman" w:cs="Times New Roman"/>
                <w:sz w:val="20"/>
                <w:szCs w:val="20"/>
              </w:rPr>
            </w:pPr>
            <w:r w:rsidRPr="00A63633">
              <w:rPr>
                <w:rFonts w:ascii="Times New Roman" w:hAnsi="Times New Roman" w:cs="Times New Roman"/>
                <w:sz w:val="20"/>
                <w:szCs w:val="20"/>
              </w:rPr>
              <w:t>9</w:t>
            </w:r>
          </w:p>
        </w:tc>
        <w:tc>
          <w:tcPr>
            <w:tcW w:w="1800" w:type="dxa"/>
          </w:tcPr>
          <w:p w:rsidR="0031214D" w:rsidRPr="00A63633" w:rsidRDefault="0031214D" w:rsidP="0031214D">
            <w:pPr>
              <w:jc w:val="center"/>
              <w:rPr>
                <w:rFonts w:ascii="Times New Roman" w:eastAsia="Calibri" w:hAnsi="Times New Roman" w:cs="Times New Roman"/>
                <w:sz w:val="20"/>
                <w:szCs w:val="20"/>
              </w:rPr>
            </w:pPr>
            <w:r>
              <w:rPr>
                <w:rFonts w:ascii="Times New Roman" w:eastAsia="Calibri" w:hAnsi="Times New Roman" w:cs="Times New Roman"/>
                <w:sz w:val="20"/>
                <w:szCs w:val="20"/>
              </w:rPr>
              <w:t>0.588</w:t>
            </w:r>
          </w:p>
        </w:tc>
        <w:tc>
          <w:tcPr>
            <w:tcW w:w="1800" w:type="dxa"/>
          </w:tcPr>
          <w:p w:rsidR="0031214D" w:rsidRPr="00A63633" w:rsidRDefault="0031214D" w:rsidP="0031214D">
            <w:pPr>
              <w:jc w:val="center"/>
              <w:rPr>
                <w:rFonts w:ascii="Times New Roman" w:eastAsia="Calibri" w:hAnsi="Times New Roman" w:cs="Times New Roman"/>
                <w:sz w:val="20"/>
                <w:szCs w:val="20"/>
              </w:rPr>
            </w:pPr>
            <w:r>
              <w:rPr>
                <w:rFonts w:ascii="Times New Roman" w:eastAsia="Calibri" w:hAnsi="Times New Roman" w:cs="Times New Roman"/>
                <w:sz w:val="20"/>
                <w:szCs w:val="20"/>
              </w:rPr>
              <w:t>0.021</w:t>
            </w:r>
          </w:p>
        </w:tc>
        <w:tc>
          <w:tcPr>
            <w:tcW w:w="1440" w:type="dxa"/>
          </w:tcPr>
          <w:p w:rsidR="0031214D" w:rsidRDefault="0031214D" w:rsidP="0031214D">
            <w:pPr>
              <w:jc w:val="center"/>
            </w:pPr>
            <w:r w:rsidRPr="00772257">
              <w:rPr>
                <w:rFonts w:ascii="Times New Roman" w:eastAsia="Calibri" w:hAnsi="Times New Roman" w:cs="Times New Roman"/>
                <w:sz w:val="20"/>
                <w:szCs w:val="20"/>
              </w:rPr>
              <w:t>0.514</w:t>
            </w:r>
          </w:p>
        </w:tc>
        <w:tc>
          <w:tcPr>
            <w:tcW w:w="1440" w:type="dxa"/>
          </w:tcPr>
          <w:p w:rsidR="0031214D" w:rsidRDefault="0031214D" w:rsidP="0031214D">
            <w:pPr>
              <w:jc w:val="center"/>
            </w:pPr>
            <w:r w:rsidRPr="00DF4C8E">
              <w:rPr>
                <w:rFonts w:ascii="Times New Roman" w:hAnsi="Times New Roman" w:cs="Times New Roman"/>
                <w:sz w:val="20"/>
                <w:szCs w:val="20"/>
              </w:rPr>
              <w:t>Valid</w:t>
            </w:r>
          </w:p>
        </w:tc>
      </w:tr>
      <w:tr w:rsidR="0031214D" w:rsidRPr="00A63633" w:rsidTr="0031214D">
        <w:tc>
          <w:tcPr>
            <w:tcW w:w="625" w:type="dxa"/>
          </w:tcPr>
          <w:p w:rsidR="0031214D" w:rsidRPr="00A63633" w:rsidRDefault="0031214D" w:rsidP="0031214D">
            <w:pPr>
              <w:jc w:val="center"/>
              <w:rPr>
                <w:rFonts w:ascii="Times New Roman" w:hAnsi="Times New Roman" w:cs="Times New Roman"/>
                <w:sz w:val="20"/>
                <w:szCs w:val="20"/>
              </w:rPr>
            </w:pPr>
            <w:r w:rsidRPr="00A63633">
              <w:rPr>
                <w:rFonts w:ascii="Times New Roman" w:hAnsi="Times New Roman" w:cs="Times New Roman"/>
                <w:sz w:val="20"/>
                <w:szCs w:val="20"/>
              </w:rPr>
              <w:t>10</w:t>
            </w:r>
          </w:p>
        </w:tc>
        <w:tc>
          <w:tcPr>
            <w:tcW w:w="1800" w:type="dxa"/>
          </w:tcPr>
          <w:p w:rsidR="0031214D" w:rsidRPr="00A63633" w:rsidRDefault="0031214D" w:rsidP="0031214D">
            <w:pPr>
              <w:jc w:val="center"/>
              <w:rPr>
                <w:rFonts w:ascii="Times New Roman" w:eastAsia="Calibri" w:hAnsi="Times New Roman" w:cs="Times New Roman"/>
                <w:sz w:val="20"/>
                <w:szCs w:val="20"/>
              </w:rPr>
            </w:pPr>
            <w:r>
              <w:rPr>
                <w:rFonts w:ascii="Times New Roman" w:eastAsia="Calibri" w:hAnsi="Times New Roman" w:cs="Times New Roman"/>
                <w:sz w:val="20"/>
                <w:szCs w:val="20"/>
              </w:rPr>
              <w:t>0.787</w:t>
            </w:r>
          </w:p>
        </w:tc>
        <w:tc>
          <w:tcPr>
            <w:tcW w:w="1800" w:type="dxa"/>
          </w:tcPr>
          <w:p w:rsidR="0031214D" w:rsidRPr="00A63633" w:rsidRDefault="0031214D" w:rsidP="0031214D">
            <w:pPr>
              <w:jc w:val="center"/>
              <w:rPr>
                <w:rFonts w:ascii="Times New Roman" w:eastAsia="Calibri" w:hAnsi="Times New Roman" w:cs="Times New Roman"/>
                <w:sz w:val="20"/>
                <w:szCs w:val="20"/>
              </w:rPr>
            </w:pPr>
            <w:r>
              <w:rPr>
                <w:rFonts w:ascii="Times New Roman" w:eastAsia="Calibri" w:hAnsi="Times New Roman" w:cs="Times New Roman"/>
                <w:sz w:val="20"/>
                <w:szCs w:val="20"/>
              </w:rPr>
              <w:t>0.021</w:t>
            </w:r>
          </w:p>
        </w:tc>
        <w:tc>
          <w:tcPr>
            <w:tcW w:w="1440" w:type="dxa"/>
          </w:tcPr>
          <w:p w:rsidR="0031214D" w:rsidRDefault="0031214D" w:rsidP="0031214D">
            <w:pPr>
              <w:jc w:val="center"/>
            </w:pPr>
            <w:r w:rsidRPr="00772257">
              <w:rPr>
                <w:rFonts w:ascii="Times New Roman" w:eastAsia="Calibri" w:hAnsi="Times New Roman" w:cs="Times New Roman"/>
                <w:sz w:val="20"/>
                <w:szCs w:val="20"/>
              </w:rPr>
              <w:t>0.514</w:t>
            </w:r>
          </w:p>
        </w:tc>
        <w:tc>
          <w:tcPr>
            <w:tcW w:w="1440" w:type="dxa"/>
          </w:tcPr>
          <w:p w:rsidR="0031214D" w:rsidRDefault="0031214D" w:rsidP="0031214D">
            <w:pPr>
              <w:jc w:val="center"/>
            </w:pPr>
            <w:r w:rsidRPr="00DF4C8E">
              <w:rPr>
                <w:rFonts w:ascii="Times New Roman" w:hAnsi="Times New Roman" w:cs="Times New Roman"/>
                <w:sz w:val="20"/>
                <w:szCs w:val="20"/>
              </w:rPr>
              <w:t>Valid</w:t>
            </w:r>
          </w:p>
        </w:tc>
      </w:tr>
    </w:tbl>
    <w:p w:rsidR="0031214D" w:rsidRDefault="0031214D" w:rsidP="001146DD">
      <w:pPr>
        <w:autoSpaceDE w:val="0"/>
        <w:autoSpaceDN w:val="0"/>
        <w:adjustRightInd w:val="0"/>
        <w:spacing w:after="0" w:line="240" w:lineRule="auto"/>
        <w:ind w:firstLine="720"/>
        <w:jc w:val="both"/>
        <w:rPr>
          <w:rFonts w:ascii="Times New Roman" w:hAnsi="Times New Roman" w:cs="Times New Roman"/>
          <w:sz w:val="24"/>
          <w:lang w:val="en-US"/>
        </w:rPr>
      </w:pPr>
    </w:p>
    <w:p w:rsidR="0031214D" w:rsidRPr="0031214D" w:rsidRDefault="0031214D" w:rsidP="001146DD">
      <w:pPr>
        <w:autoSpaceDE w:val="0"/>
        <w:autoSpaceDN w:val="0"/>
        <w:adjustRightInd w:val="0"/>
        <w:spacing w:after="0" w:line="240" w:lineRule="auto"/>
        <w:ind w:firstLine="720"/>
        <w:jc w:val="both"/>
        <w:rPr>
          <w:rFonts w:ascii="Times New Roman" w:hAnsi="Times New Roman" w:cs="Times New Roman"/>
          <w:sz w:val="24"/>
          <w:lang w:val="en-US"/>
        </w:rPr>
      </w:pPr>
    </w:p>
    <w:p w:rsidR="0031214D" w:rsidRDefault="0031214D" w:rsidP="0031214D">
      <w:pPr>
        <w:pStyle w:val="EndNoteBibliography"/>
        <w:spacing w:after="0" w:line="480" w:lineRule="auto"/>
        <w:rPr>
          <w:rFonts w:ascii="Times New Roman" w:hAnsi="Times New Roman" w:cs="Times New Roman"/>
          <w:b/>
          <w:noProof w:val="0"/>
          <w:sz w:val="24"/>
          <w:szCs w:val="24"/>
          <w:lang w:val="id-ID"/>
        </w:rPr>
      </w:pPr>
    </w:p>
    <w:p w:rsidR="0031214D" w:rsidRDefault="0031214D" w:rsidP="0031214D">
      <w:pPr>
        <w:pStyle w:val="EndNoteBibliography"/>
        <w:spacing w:after="0"/>
        <w:ind w:firstLine="720"/>
        <w:rPr>
          <w:rFonts w:ascii="Times New Roman" w:hAnsi="Times New Roman" w:cs="Times New Roman"/>
          <w:sz w:val="24"/>
        </w:rPr>
      </w:pPr>
      <w:r>
        <w:rPr>
          <w:rFonts w:ascii="Times New Roman" w:hAnsi="Times New Roman" w:cs="Times New Roman"/>
          <w:sz w:val="24"/>
        </w:rPr>
        <w:t>From the preceding table,  N = 15 means there are 15 samples and 10 questions of the questionnaire in this research. The total score of significance (2-tailed) from Q1 (0.024), Q2 (0.001),  Q3 (0.051), Q4 (0.022), Q5 (0.001), Q6 (0.003), Q7 (0.018), Q8 (0.001), Q9 (0.021), and Q10 is (0.001). It indicates that the questions from Q1, Q2, Q4 until Q10 are valid because the significance value &lt;0.05. In contrast, the significance value of Q3 was 0.051 or more than  0.05 that means the question was not valid.</w:t>
      </w:r>
    </w:p>
    <w:p w:rsidR="0031214D" w:rsidRDefault="0031214D" w:rsidP="0031214D">
      <w:pPr>
        <w:pStyle w:val="EndNoteBibliography"/>
        <w:spacing w:after="0"/>
        <w:ind w:firstLine="720"/>
        <w:rPr>
          <w:rFonts w:ascii="Times New Roman" w:hAnsi="Times New Roman" w:cs="Times New Roman"/>
          <w:sz w:val="24"/>
        </w:rPr>
      </w:pPr>
      <w:r w:rsidRPr="00B909BD">
        <w:rPr>
          <w:rFonts w:ascii="Times New Roman" w:hAnsi="Times New Roman" w:cs="Times New Roman"/>
          <w:i/>
          <w:sz w:val="24"/>
        </w:rPr>
        <w:t>Alpha Cronbach</w:t>
      </w:r>
      <w:r>
        <w:rPr>
          <w:rFonts w:ascii="Times New Roman" w:hAnsi="Times New Roman" w:cs="Times New Roman"/>
          <w:sz w:val="24"/>
        </w:rPr>
        <w:t xml:space="preserve">  method through IBM SPSS Statistics 23 was used to analyze the reliability of questionnaire. The basis for decisions in </w:t>
      </w:r>
      <w:r w:rsidRPr="00345BD4">
        <w:rPr>
          <w:rFonts w:ascii="Times New Roman" w:hAnsi="Times New Roman" w:cs="Times New Roman"/>
          <w:i/>
          <w:sz w:val="24"/>
        </w:rPr>
        <w:t>Alpha Cronbach</w:t>
      </w:r>
      <w:r>
        <w:rPr>
          <w:rFonts w:ascii="Times New Roman" w:hAnsi="Times New Roman" w:cs="Times New Roman"/>
          <w:sz w:val="24"/>
        </w:rPr>
        <w:t xml:space="preserve"> reliability testing is: If the value of </w:t>
      </w:r>
      <w:r w:rsidRPr="00BD5237">
        <w:rPr>
          <w:rFonts w:ascii="Times New Roman" w:hAnsi="Times New Roman" w:cs="Times New Roman"/>
          <w:i/>
          <w:sz w:val="24"/>
        </w:rPr>
        <w:t>Alpha Cronbach</w:t>
      </w:r>
      <w:r>
        <w:rPr>
          <w:rFonts w:ascii="Times New Roman" w:hAnsi="Times New Roman" w:cs="Times New Roman"/>
          <w:sz w:val="24"/>
        </w:rPr>
        <w:t xml:space="preserve"> &gt; 0.60 it indicates the question or questionnaire is reliable. whereas, if the value of </w:t>
      </w:r>
      <w:r w:rsidRPr="00BD5237">
        <w:rPr>
          <w:rFonts w:ascii="Times New Roman" w:hAnsi="Times New Roman" w:cs="Times New Roman"/>
          <w:i/>
          <w:sz w:val="24"/>
        </w:rPr>
        <w:t>Alpha Cronbach</w:t>
      </w:r>
      <w:r>
        <w:rPr>
          <w:rFonts w:ascii="Times New Roman" w:hAnsi="Times New Roman" w:cs="Times New Roman"/>
          <w:sz w:val="24"/>
        </w:rPr>
        <w:t xml:space="preserve"> &lt; 0.60 it indicates the question or questionnaire is not reliable. The result of reliability test can be seen in the table below:</w:t>
      </w:r>
    </w:p>
    <w:p w:rsidR="0031214D" w:rsidRDefault="0031214D" w:rsidP="0031214D">
      <w:pPr>
        <w:pStyle w:val="EndNoteBibliography"/>
        <w:spacing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31214D" w:rsidRDefault="0031214D" w:rsidP="0031214D">
      <w:pPr>
        <w:pStyle w:val="EndNoteBibliography"/>
        <w:spacing w:after="0"/>
        <w:rPr>
          <w:rFonts w:ascii="Times New Roman" w:hAnsi="Times New Roman" w:cs="Times New Roman"/>
          <w:sz w:val="20"/>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DB3A91">
        <w:rPr>
          <w:rFonts w:ascii="Times New Roman" w:hAnsi="Times New Roman" w:cs="Times New Roman"/>
          <w:sz w:val="20"/>
        </w:rPr>
        <w:t xml:space="preserve">Table 10. </w:t>
      </w:r>
      <w:r w:rsidR="00DB3A91" w:rsidRPr="00DB3A91">
        <w:rPr>
          <w:rFonts w:ascii="Times New Roman" w:hAnsi="Times New Roman" w:cs="Times New Roman"/>
          <w:sz w:val="20"/>
        </w:rPr>
        <w:t>Reliability of Questionnaire Result</w:t>
      </w:r>
    </w:p>
    <w:p w:rsidR="00DB3A91" w:rsidRDefault="00DB3A91" w:rsidP="0031214D">
      <w:pPr>
        <w:pStyle w:val="EndNoteBibliography"/>
        <w:spacing w:after="0"/>
        <w:rPr>
          <w:rFonts w:ascii="Times New Roman" w:hAnsi="Times New Roman" w:cs="Times New Roman"/>
          <w:sz w:val="24"/>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p>
    <w:tbl>
      <w:tblPr>
        <w:tblW w:w="4938" w:type="dxa"/>
        <w:tblInd w:w="22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2"/>
        <w:gridCol w:w="1398"/>
        <w:gridCol w:w="1249"/>
        <w:gridCol w:w="1249"/>
      </w:tblGrid>
      <w:tr w:rsidR="00DB3A91" w:rsidRPr="00DB3A91" w:rsidTr="00DB3A91">
        <w:trPr>
          <w:cantSplit/>
        </w:trPr>
        <w:tc>
          <w:tcPr>
            <w:tcW w:w="4465" w:type="dxa"/>
            <w:gridSpan w:val="4"/>
            <w:tcBorders>
              <w:top w:val="nil"/>
              <w:left w:val="nil"/>
              <w:bottom w:val="single" w:sz="4" w:space="0" w:color="000000" w:themeColor="text1"/>
              <w:right w:val="nil"/>
            </w:tcBorders>
            <w:shd w:val="clear" w:color="auto" w:fill="FFFFFF"/>
            <w:vAlign w:val="center"/>
          </w:tcPr>
          <w:p w:rsidR="00DB3A91" w:rsidRPr="00DB3A91" w:rsidRDefault="00DB3A91" w:rsidP="005F2C92">
            <w:pPr>
              <w:autoSpaceDE w:val="0"/>
              <w:autoSpaceDN w:val="0"/>
              <w:adjustRightInd w:val="0"/>
              <w:spacing w:after="0" w:line="240" w:lineRule="auto"/>
              <w:ind w:left="60" w:right="60"/>
              <w:jc w:val="center"/>
              <w:rPr>
                <w:rFonts w:ascii="Times New Roman" w:hAnsi="Times New Roman" w:cs="Times New Roman"/>
                <w:color w:val="000000"/>
                <w:sz w:val="20"/>
              </w:rPr>
            </w:pPr>
            <w:r w:rsidRPr="00DB3A91">
              <w:rPr>
                <w:rFonts w:ascii="Times New Roman" w:hAnsi="Times New Roman" w:cs="Times New Roman"/>
                <w:b/>
                <w:bCs/>
                <w:color w:val="000000"/>
                <w:sz w:val="20"/>
              </w:rPr>
              <w:t>Case Processing Summary</w:t>
            </w:r>
          </w:p>
        </w:tc>
      </w:tr>
      <w:tr w:rsidR="00DB3A91" w:rsidRPr="00DB3A91" w:rsidTr="00DB3A91">
        <w:trPr>
          <w:cantSplit/>
        </w:trPr>
        <w:tc>
          <w:tcPr>
            <w:tcW w:w="2207" w:type="dxa"/>
            <w:gridSpan w:val="2"/>
            <w:tcBorders>
              <w:top w:val="single" w:sz="4" w:space="0" w:color="000000" w:themeColor="text1"/>
              <w:left w:val="nil"/>
              <w:bottom w:val="single" w:sz="4" w:space="0" w:color="000000" w:themeColor="text1"/>
              <w:right w:val="nil"/>
            </w:tcBorders>
            <w:shd w:val="clear" w:color="auto" w:fill="FFFFFF"/>
            <w:vAlign w:val="bottom"/>
          </w:tcPr>
          <w:p w:rsidR="00DB3A91" w:rsidRPr="00DB3A91" w:rsidRDefault="00DB3A91" w:rsidP="005F2C92">
            <w:pPr>
              <w:autoSpaceDE w:val="0"/>
              <w:autoSpaceDN w:val="0"/>
              <w:adjustRightInd w:val="0"/>
              <w:spacing w:after="0" w:line="240" w:lineRule="auto"/>
              <w:rPr>
                <w:rFonts w:ascii="Times New Roman" w:hAnsi="Times New Roman" w:cs="Times New Roman"/>
                <w:sz w:val="20"/>
              </w:rPr>
            </w:pPr>
          </w:p>
        </w:tc>
        <w:tc>
          <w:tcPr>
            <w:tcW w:w="1129" w:type="dxa"/>
            <w:tcBorders>
              <w:top w:val="single" w:sz="4" w:space="0" w:color="000000" w:themeColor="text1"/>
              <w:left w:val="nil"/>
              <w:bottom w:val="single" w:sz="4" w:space="0" w:color="000000" w:themeColor="text1"/>
              <w:right w:val="nil"/>
            </w:tcBorders>
            <w:shd w:val="clear" w:color="auto" w:fill="FFFFFF"/>
            <w:vAlign w:val="bottom"/>
          </w:tcPr>
          <w:p w:rsidR="00DB3A91" w:rsidRPr="00DB3A91" w:rsidRDefault="00DB3A91" w:rsidP="005F2C92">
            <w:pPr>
              <w:autoSpaceDE w:val="0"/>
              <w:autoSpaceDN w:val="0"/>
              <w:adjustRightInd w:val="0"/>
              <w:spacing w:after="0" w:line="240" w:lineRule="auto"/>
              <w:ind w:left="60" w:right="60"/>
              <w:jc w:val="center"/>
              <w:rPr>
                <w:rFonts w:ascii="Times New Roman" w:hAnsi="Times New Roman" w:cs="Times New Roman"/>
                <w:color w:val="000000"/>
                <w:sz w:val="20"/>
              </w:rPr>
            </w:pPr>
            <w:r w:rsidRPr="00DB3A91">
              <w:rPr>
                <w:rFonts w:ascii="Times New Roman" w:hAnsi="Times New Roman" w:cs="Times New Roman"/>
                <w:color w:val="000000"/>
                <w:sz w:val="20"/>
              </w:rPr>
              <w:t>N</w:t>
            </w:r>
          </w:p>
        </w:tc>
        <w:tc>
          <w:tcPr>
            <w:tcW w:w="1129" w:type="dxa"/>
            <w:tcBorders>
              <w:top w:val="single" w:sz="4" w:space="0" w:color="000000" w:themeColor="text1"/>
              <w:left w:val="nil"/>
              <w:bottom w:val="single" w:sz="4" w:space="0" w:color="000000" w:themeColor="text1"/>
              <w:right w:val="nil"/>
            </w:tcBorders>
            <w:shd w:val="clear" w:color="auto" w:fill="FFFFFF"/>
            <w:vAlign w:val="bottom"/>
          </w:tcPr>
          <w:p w:rsidR="00DB3A91" w:rsidRPr="00DB3A91" w:rsidRDefault="00DB3A91" w:rsidP="005F2C92">
            <w:pPr>
              <w:autoSpaceDE w:val="0"/>
              <w:autoSpaceDN w:val="0"/>
              <w:adjustRightInd w:val="0"/>
              <w:spacing w:after="0" w:line="240" w:lineRule="auto"/>
              <w:ind w:left="60" w:right="60"/>
              <w:jc w:val="center"/>
              <w:rPr>
                <w:rFonts w:ascii="Times New Roman" w:hAnsi="Times New Roman" w:cs="Times New Roman"/>
                <w:color w:val="000000"/>
                <w:sz w:val="20"/>
              </w:rPr>
            </w:pPr>
            <w:r w:rsidRPr="00DB3A91">
              <w:rPr>
                <w:rFonts w:ascii="Times New Roman" w:hAnsi="Times New Roman" w:cs="Times New Roman"/>
                <w:color w:val="000000"/>
                <w:sz w:val="20"/>
              </w:rPr>
              <w:t>%</w:t>
            </w:r>
          </w:p>
        </w:tc>
      </w:tr>
      <w:tr w:rsidR="00DB3A91" w:rsidRPr="00DB3A91" w:rsidTr="00DB3A91">
        <w:trPr>
          <w:cantSplit/>
        </w:trPr>
        <w:tc>
          <w:tcPr>
            <w:tcW w:w="943" w:type="dxa"/>
            <w:vMerge w:val="restart"/>
            <w:tcBorders>
              <w:top w:val="single" w:sz="4" w:space="0" w:color="000000" w:themeColor="text1"/>
              <w:left w:val="nil"/>
              <w:bottom w:val="single" w:sz="4" w:space="0" w:color="000000" w:themeColor="text1"/>
              <w:right w:val="nil"/>
            </w:tcBorders>
            <w:shd w:val="clear" w:color="auto" w:fill="FFFFFF"/>
          </w:tcPr>
          <w:p w:rsidR="00DB3A91" w:rsidRPr="00DB3A91" w:rsidRDefault="00DB3A91" w:rsidP="005F2C92">
            <w:pPr>
              <w:autoSpaceDE w:val="0"/>
              <w:autoSpaceDN w:val="0"/>
              <w:adjustRightInd w:val="0"/>
              <w:spacing w:after="0" w:line="240" w:lineRule="auto"/>
              <w:ind w:left="60" w:right="60"/>
              <w:rPr>
                <w:rFonts w:ascii="Times New Roman" w:hAnsi="Times New Roman" w:cs="Times New Roman"/>
                <w:color w:val="000000"/>
                <w:sz w:val="20"/>
              </w:rPr>
            </w:pPr>
            <w:r w:rsidRPr="00DB3A91">
              <w:rPr>
                <w:rFonts w:ascii="Times New Roman" w:hAnsi="Times New Roman" w:cs="Times New Roman"/>
                <w:color w:val="000000"/>
                <w:sz w:val="20"/>
              </w:rPr>
              <w:t>Cases</w:t>
            </w:r>
          </w:p>
        </w:tc>
        <w:tc>
          <w:tcPr>
            <w:tcW w:w="1264" w:type="dxa"/>
            <w:tcBorders>
              <w:top w:val="single" w:sz="4" w:space="0" w:color="000000" w:themeColor="text1"/>
              <w:left w:val="nil"/>
              <w:bottom w:val="single" w:sz="4" w:space="0" w:color="000000" w:themeColor="text1"/>
              <w:right w:val="nil"/>
            </w:tcBorders>
            <w:shd w:val="clear" w:color="auto" w:fill="FFFFFF"/>
          </w:tcPr>
          <w:p w:rsidR="00DB3A91" w:rsidRPr="00DB3A91" w:rsidRDefault="00DB3A91" w:rsidP="005F2C92">
            <w:pPr>
              <w:autoSpaceDE w:val="0"/>
              <w:autoSpaceDN w:val="0"/>
              <w:adjustRightInd w:val="0"/>
              <w:spacing w:after="0" w:line="240" w:lineRule="auto"/>
              <w:ind w:left="60" w:right="60"/>
              <w:rPr>
                <w:rFonts w:ascii="Times New Roman" w:hAnsi="Times New Roman" w:cs="Times New Roman"/>
                <w:color w:val="000000"/>
                <w:sz w:val="20"/>
              </w:rPr>
            </w:pPr>
            <w:r w:rsidRPr="00DB3A91">
              <w:rPr>
                <w:rFonts w:ascii="Times New Roman" w:hAnsi="Times New Roman" w:cs="Times New Roman"/>
                <w:color w:val="000000"/>
                <w:sz w:val="20"/>
              </w:rPr>
              <w:t>Valid</w:t>
            </w:r>
          </w:p>
        </w:tc>
        <w:tc>
          <w:tcPr>
            <w:tcW w:w="1129" w:type="dxa"/>
            <w:tcBorders>
              <w:top w:val="single" w:sz="4" w:space="0" w:color="000000" w:themeColor="text1"/>
              <w:left w:val="nil"/>
              <w:bottom w:val="single" w:sz="4" w:space="0" w:color="000000" w:themeColor="text1"/>
              <w:right w:val="nil"/>
            </w:tcBorders>
            <w:shd w:val="clear" w:color="auto" w:fill="FFFFFF"/>
            <w:vAlign w:val="center"/>
          </w:tcPr>
          <w:p w:rsidR="00DB3A91" w:rsidRPr="00DB3A91" w:rsidRDefault="00DB3A91" w:rsidP="005F2C92">
            <w:pPr>
              <w:autoSpaceDE w:val="0"/>
              <w:autoSpaceDN w:val="0"/>
              <w:adjustRightInd w:val="0"/>
              <w:spacing w:after="0" w:line="240" w:lineRule="auto"/>
              <w:ind w:left="60" w:right="60"/>
              <w:jc w:val="right"/>
              <w:rPr>
                <w:rFonts w:ascii="Times New Roman" w:hAnsi="Times New Roman" w:cs="Times New Roman"/>
                <w:color w:val="000000"/>
                <w:sz w:val="20"/>
              </w:rPr>
            </w:pPr>
            <w:r w:rsidRPr="00DB3A91">
              <w:rPr>
                <w:rFonts w:ascii="Times New Roman" w:hAnsi="Times New Roman" w:cs="Times New Roman"/>
                <w:color w:val="000000"/>
                <w:sz w:val="20"/>
              </w:rPr>
              <w:t>15</w:t>
            </w:r>
          </w:p>
        </w:tc>
        <w:tc>
          <w:tcPr>
            <w:tcW w:w="1129" w:type="dxa"/>
            <w:tcBorders>
              <w:top w:val="single" w:sz="4" w:space="0" w:color="000000" w:themeColor="text1"/>
              <w:left w:val="nil"/>
              <w:bottom w:val="single" w:sz="4" w:space="0" w:color="000000" w:themeColor="text1"/>
              <w:right w:val="nil"/>
            </w:tcBorders>
            <w:shd w:val="clear" w:color="auto" w:fill="FFFFFF"/>
            <w:vAlign w:val="center"/>
          </w:tcPr>
          <w:p w:rsidR="00DB3A91" w:rsidRPr="00DB3A91" w:rsidRDefault="00DB3A91" w:rsidP="005F2C92">
            <w:pPr>
              <w:autoSpaceDE w:val="0"/>
              <w:autoSpaceDN w:val="0"/>
              <w:adjustRightInd w:val="0"/>
              <w:spacing w:after="0" w:line="240" w:lineRule="auto"/>
              <w:ind w:left="60" w:right="60"/>
              <w:jc w:val="right"/>
              <w:rPr>
                <w:rFonts w:ascii="Times New Roman" w:hAnsi="Times New Roman" w:cs="Times New Roman"/>
                <w:color w:val="000000"/>
                <w:sz w:val="20"/>
              </w:rPr>
            </w:pPr>
            <w:r w:rsidRPr="00DB3A91">
              <w:rPr>
                <w:rFonts w:ascii="Times New Roman" w:hAnsi="Times New Roman" w:cs="Times New Roman"/>
                <w:color w:val="000000"/>
                <w:sz w:val="20"/>
              </w:rPr>
              <w:t>48.4</w:t>
            </w:r>
          </w:p>
        </w:tc>
      </w:tr>
      <w:tr w:rsidR="00DB3A91" w:rsidRPr="00DB3A91" w:rsidTr="00DB3A91">
        <w:trPr>
          <w:cantSplit/>
        </w:trPr>
        <w:tc>
          <w:tcPr>
            <w:tcW w:w="943" w:type="dxa"/>
            <w:vMerge/>
            <w:tcBorders>
              <w:top w:val="single" w:sz="4" w:space="0" w:color="000000" w:themeColor="text1"/>
              <w:left w:val="nil"/>
              <w:bottom w:val="single" w:sz="4" w:space="0" w:color="000000" w:themeColor="text1"/>
              <w:right w:val="nil"/>
            </w:tcBorders>
            <w:shd w:val="clear" w:color="auto" w:fill="FFFFFF"/>
          </w:tcPr>
          <w:p w:rsidR="00DB3A91" w:rsidRPr="00DB3A91" w:rsidRDefault="00DB3A91" w:rsidP="005F2C92">
            <w:pPr>
              <w:autoSpaceDE w:val="0"/>
              <w:autoSpaceDN w:val="0"/>
              <w:adjustRightInd w:val="0"/>
              <w:spacing w:after="0" w:line="240" w:lineRule="auto"/>
              <w:rPr>
                <w:rFonts w:ascii="Times New Roman" w:hAnsi="Times New Roman" w:cs="Times New Roman"/>
                <w:color w:val="000000"/>
                <w:sz w:val="20"/>
              </w:rPr>
            </w:pPr>
          </w:p>
        </w:tc>
        <w:tc>
          <w:tcPr>
            <w:tcW w:w="1264" w:type="dxa"/>
            <w:tcBorders>
              <w:top w:val="single" w:sz="4" w:space="0" w:color="000000" w:themeColor="text1"/>
              <w:left w:val="nil"/>
              <w:bottom w:val="single" w:sz="4" w:space="0" w:color="000000" w:themeColor="text1"/>
              <w:right w:val="nil"/>
            </w:tcBorders>
            <w:shd w:val="clear" w:color="auto" w:fill="FFFFFF"/>
          </w:tcPr>
          <w:p w:rsidR="00DB3A91" w:rsidRPr="00DB3A91" w:rsidRDefault="00DB3A91" w:rsidP="005F2C92">
            <w:pPr>
              <w:autoSpaceDE w:val="0"/>
              <w:autoSpaceDN w:val="0"/>
              <w:adjustRightInd w:val="0"/>
              <w:spacing w:after="0" w:line="240" w:lineRule="auto"/>
              <w:ind w:left="60" w:right="60"/>
              <w:rPr>
                <w:rFonts w:ascii="Times New Roman" w:hAnsi="Times New Roman" w:cs="Times New Roman"/>
                <w:color w:val="000000"/>
                <w:sz w:val="20"/>
              </w:rPr>
            </w:pPr>
            <w:r w:rsidRPr="00DB3A91">
              <w:rPr>
                <w:rFonts w:ascii="Times New Roman" w:hAnsi="Times New Roman" w:cs="Times New Roman"/>
                <w:color w:val="000000"/>
                <w:sz w:val="20"/>
              </w:rPr>
              <w:t>Excluded</w:t>
            </w:r>
            <w:r w:rsidRPr="00DB3A91">
              <w:rPr>
                <w:rFonts w:ascii="Times New Roman" w:hAnsi="Times New Roman" w:cs="Times New Roman"/>
                <w:color w:val="000000"/>
                <w:sz w:val="20"/>
                <w:vertAlign w:val="superscript"/>
              </w:rPr>
              <w:t>a</w:t>
            </w:r>
          </w:p>
        </w:tc>
        <w:tc>
          <w:tcPr>
            <w:tcW w:w="1129" w:type="dxa"/>
            <w:tcBorders>
              <w:top w:val="single" w:sz="4" w:space="0" w:color="000000" w:themeColor="text1"/>
              <w:left w:val="nil"/>
              <w:bottom w:val="single" w:sz="4" w:space="0" w:color="000000" w:themeColor="text1"/>
              <w:right w:val="nil"/>
            </w:tcBorders>
            <w:shd w:val="clear" w:color="auto" w:fill="FFFFFF"/>
            <w:vAlign w:val="center"/>
          </w:tcPr>
          <w:p w:rsidR="00DB3A91" w:rsidRPr="00DB3A91" w:rsidRDefault="00DB3A91" w:rsidP="005F2C92">
            <w:pPr>
              <w:autoSpaceDE w:val="0"/>
              <w:autoSpaceDN w:val="0"/>
              <w:adjustRightInd w:val="0"/>
              <w:spacing w:after="0" w:line="240" w:lineRule="auto"/>
              <w:ind w:left="60" w:right="60"/>
              <w:jc w:val="right"/>
              <w:rPr>
                <w:rFonts w:ascii="Times New Roman" w:hAnsi="Times New Roman" w:cs="Times New Roman"/>
                <w:color w:val="000000"/>
                <w:sz w:val="20"/>
              </w:rPr>
            </w:pPr>
            <w:r w:rsidRPr="00DB3A91">
              <w:rPr>
                <w:rFonts w:ascii="Times New Roman" w:hAnsi="Times New Roman" w:cs="Times New Roman"/>
                <w:color w:val="000000"/>
                <w:sz w:val="20"/>
              </w:rPr>
              <w:t>16</w:t>
            </w:r>
          </w:p>
        </w:tc>
        <w:tc>
          <w:tcPr>
            <w:tcW w:w="1129" w:type="dxa"/>
            <w:tcBorders>
              <w:top w:val="single" w:sz="4" w:space="0" w:color="000000" w:themeColor="text1"/>
              <w:left w:val="nil"/>
              <w:bottom w:val="single" w:sz="4" w:space="0" w:color="000000" w:themeColor="text1"/>
              <w:right w:val="nil"/>
            </w:tcBorders>
            <w:shd w:val="clear" w:color="auto" w:fill="FFFFFF"/>
            <w:vAlign w:val="center"/>
          </w:tcPr>
          <w:p w:rsidR="00DB3A91" w:rsidRPr="00DB3A91" w:rsidRDefault="00DB3A91" w:rsidP="005F2C92">
            <w:pPr>
              <w:autoSpaceDE w:val="0"/>
              <w:autoSpaceDN w:val="0"/>
              <w:adjustRightInd w:val="0"/>
              <w:spacing w:after="0" w:line="240" w:lineRule="auto"/>
              <w:ind w:left="60" w:right="60"/>
              <w:jc w:val="right"/>
              <w:rPr>
                <w:rFonts w:ascii="Times New Roman" w:hAnsi="Times New Roman" w:cs="Times New Roman"/>
                <w:color w:val="000000"/>
                <w:sz w:val="20"/>
              </w:rPr>
            </w:pPr>
            <w:r w:rsidRPr="00DB3A91">
              <w:rPr>
                <w:rFonts w:ascii="Times New Roman" w:hAnsi="Times New Roman" w:cs="Times New Roman"/>
                <w:color w:val="000000"/>
                <w:sz w:val="20"/>
              </w:rPr>
              <w:t>51.6</w:t>
            </w:r>
          </w:p>
        </w:tc>
      </w:tr>
      <w:tr w:rsidR="00DB3A91" w:rsidRPr="00DB3A91" w:rsidTr="00DB3A91">
        <w:trPr>
          <w:cantSplit/>
        </w:trPr>
        <w:tc>
          <w:tcPr>
            <w:tcW w:w="943" w:type="dxa"/>
            <w:vMerge/>
            <w:tcBorders>
              <w:top w:val="single" w:sz="4" w:space="0" w:color="000000" w:themeColor="text1"/>
              <w:left w:val="nil"/>
              <w:bottom w:val="single" w:sz="4" w:space="0" w:color="000000" w:themeColor="text1"/>
              <w:right w:val="nil"/>
            </w:tcBorders>
            <w:shd w:val="clear" w:color="auto" w:fill="FFFFFF"/>
          </w:tcPr>
          <w:p w:rsidR="00DB3A91" w:rsidRPr="00DB3A91" w:rsidRDefault="00DB3A91" w:rsidP="005F2C92">
            <w:pPr>
              <w:autoSpaceDE w:val="0"/>
              <w:autoSpaceDN w:val="0"/>
              <w:adjustRightInd w:val="0"/>
              <w:spacing w:after="0" w:line="240" w:lineRule="auto"/>
              <w:rPr>
                <w:rFonts w:ascii="Times New Roman" w:hAnsi="Times New Roman" w:cs="Times New Roman"/>
                <w:color w:val="000000"/>
                <w:sz w:val="20"/>
              </w:rPr>
            </w:pPr>
          </w:p>
        </w:tc>
        <w:tc>
          <w:tcPr>
            <w:tcW w:w="1264" w:type="dxa"/>
            <w:tcBorders>
              <w:top w:val="single" w:sz="4" w:space="0" w:color="000000" w:themeColor="text1"/>
              <w:left w:val="nil"/>
              <w:bottom w:val="single" w:sz="4" w:space="0" w:color="000000" w:themeColor="text1"/>
              <w:right w:val="nil"/>
            </w:tcBorders>
            <w:shd w:val="clear" w:color="auto" w:fill="FFFFFF"/>
          </w:tcPr>
          <w:p w:rsidR="00DB3A91" w:rsidRPr="00DB3A91" w:rsidRDefault="00DB3A91" w:rsidP="005F2C92">
            <w:pPr>
              <w:autoSpaceDE w:val="0"/>
              <w:autoSpaceDN w:val="0"/>
              <w:adjustRightInd w:val="0"/>
              <w:spacing w:after="0" w:line="240" w:lineRule="auto"/>
              <w:ind w:left="60" w:right="60"/>
              <w:rPr>
                <w:rFonts w:ascii="Times New Roman" w:hAnsi="Times New Roman" w:cs="Times New Roman"/>
                <w:color w:val="000000"/>
                <w:sz w:val="20"/>
              </w:rPr>
            </w:pPr>
            <w:r w:rsidRPr="00DB3A91">
              <w:rPr>
                <w:rFonts w:ascii="Times New Roman" w:hAnsi="Times New Roman" w:cs="Times New Roman"/>
                <w:color w:val="000000"/>
                <w:sz w:val="20"/>
              </w:rPr>
              <w:t>Total</w:t>
            </w:r>
          </w:p>
        </w:tc>
        <w:tc>
          <w:tcPr>
            <w:tcW w:w="1129" w:type="dxa"/>
            <w:tcBorders>
              <w:top w:val="single" w:sz="4" w:space="0" w:color="000000" w:themeColor="text1"/>
              <w:left w:val="nil"/>
              <w:bottom w:val="single" w:sz="4" w:space="0" w:color="000000" w:themeColor="text1"/>
              <w:right w:val="nil"/>
            </w:tcBorders>
            <w:shd w:val="clear" w:color="auto" w:fill="FFFFFF"/>
            <w:vAlign w:val="center"/>
          </w:tcPr>
          <w:p w:rsidR="00DB3A91" w:rsidRPr="00DB3A91" w:rsidRDefault="00DB3A91" w:rsidP="005F2C92">
            <w:pPr>
              <w:autoSpaceDE w:val="0"/>
              <w:autoSpaceDN w:val="0"/>
              <w:adjustRightInd w:val="0"/>
              <w:spacing w:after="0" w:line="240" w:lineRule="auto"/>
              <w:ind w:left="60" w:right="60"/>
              <w:jc w:val="right"/>
              <w:rPr>
                <w:rFonts w:ascii="Times New Roman" w:hAnsi="Times New Roman" w:cs="Times New Roman"/>
                <w:color w:val="000000"/>
                <w:sz w:val="20"/>
              </w:rPr>
            </w:pPr>
            <w:r w:rsidRPr="00DB3A91">
              <w:rPr>
                <w:rFonts w:ascii="Times New Roman" w:hAnsi="Times New Roman" w:cs="Times New Roman"/>
                <w:color w:val="000000"/>
                <w:sz w:val="20"/>
              </w:rPr>
              <w:t>31</w:t>
            </w:r>
          </w:p>
        </w:tc>
        <w:tc>
          <w:tcPr>
            <w:tcW w:w="1129" w:type="dxa"/>
            <w:tcBorders>
              <w:top w:val="single" w:sz="4" w:space="0" w:color="000000" w:themeColor="text1"/>
              <w:left w:val="nil"/>
              <w:bottom w:val="single" w:sz="4" w:space="0" w:color="000000" w:themeColor="text1"/>
              <w:right w:val="nil"/>
            </w:tcBorders>
            <w:shd w:val="clear" w:color="auto" w:fill="FFFFFF"/>
            <w:vAlign w:val="center"/>
          </w:tcPr>
          <w:p w:rsidR="00DB3A91" w:rsidRPr="00DB3A91" w:rsidRDefault="00DB3A91" w:rsidP="005F2C92">
            <w:pPr>
              <w:autoSpaceDE w:val="0"/>
              <w:autoSpaceDN w:val="0"/>
              <w:adjustRightInd w:val="0"/>
              <w:spacing w:after="0" w:line="240" w:lineRule="auto"/>
              <w:ind w:left="60" w:right="60"/>
              <w:jc w:val="right"/>
              <w:rPr>
                <w:rFonts w:ascii="Times New Roman" w:hAnsi="Times New Roman" w:cs="Times New Roman"/>
                <w:color w:val="000000"/>
                <w:sz w:val="20"/>
              </w:rPr>
            </w:pPr>
            <w:r w:rsidRPr="00DB3A91">
              <w:rPr>
                <w:rFonts w:ascii="Times New Roman" w:hAnsi="Times New Roman" w:cs="Times New Roman"/>
                <w:color w:val="000000"/>
                <w:sz w:val="20"/>
              </w:rPr>
              <w:t>100.0</w:t>
            </w:r>
          </w:p>
        </w:tc>
      </w:tr>
      <w:tr w:rsidR="00DB3A91" w:rsidRPr="00DB3A91" w:rsidTr="00DB3A91">
        <w:trPr>
          <w:cantSplit/>
        </w:trPr>
        <w:tc>
          <w:tcPr>
            <w:tcW w:w="4465" w:type="dxa"/>
            <w:gridSpan w:val="4"/>
            <w:tcBorders>
              <w:top w:val="single" w:sz="4" w:space="0" w:color="000000" w:themeColor="text1"/>
              <w:left w:val="nil"/>
              <w:bottom w:val="nil"/>
              <w:right w:val="nil"/>
            </w:tcBorders>
            <w:shd w:val="clear" w:color="auto" w:fill="FFFFFF"/>
          </w:tcPr>
          <w:p w:rsidR="00DB3A91" w:rsidRPr="00DB3A91" w:rsidRDefault="00DB3A91" w:rsidP="005F2C92">
            <w:pPr>
              <w:autoSpaceDE w:val="0"/>
              <w:autoSpaceDN w:val="0"/>
              <w:adjustRightInd w:val="0"/>
              <w:spacing w:after="0" w:line="240" w:lineRule="auto"/>
              <w:ind w:left="60" w:right="60"/>
              <w:rPr>
                <w:rFonts w:ascii="Times New Roman" w:hAnsi="Times New Roman" w:cs="Times New Roman"/>
                <w:color w:val="000000"/>
                <w:sz w:val="20"/>
              </w:rPr>
            </w:pPr>
            <w:r w:rsidRPr="00DB3A91">
              <w:rPr>
                <w:rFonts w:ascii="Times New Roman" w:hAnsi="Times New Roman" w:cs="Times New Roman"/>
                <w:color w:val="000000"/>
                <w:sz w:val="20"/>
              </w:rPr>
              <w:t>a. Listwise deletion based on all variables in the procedure.</w:t>
            </w:r>
          </w:p>
        </w:tc>
      </w:tr>
    </w:tbl>
    <w:tbl>
      <w:tblPr>
        <w:tblpPr w:leftFromText="180" w:rightFromText="180" w:vertAnchor="text" w:horzAnchor="margin" w:tblpXSpec="center" w:tblpY="109"/>
        <w:tblW w:w="2966" w:type="dxa"/>
        <w:tblBorders>
          <w:bottom w:val="single" w:sz="4" w:space="0" w:color="000000" w:themeColor="text1"/>
          <w:insideH w:val="single" w:sz="4" w:space="0" w:color="000000" w:themeColor="text1"/>
        </w:tblBorders>
        <w:tblLayout w:type="fixed"/>
        <w:tblCellMar>
          <w:left w:w="0" w:type="dxa"/>
          <w:right w:w="0" w:type="dxa"/>
        </w:tblCellMar>
        <w:tblLook w:val="0000" w:firstRow="0" w:lastRow="0" w:firstColumn="0" w:lastColumn="0" w:noHBand="0" w:noVBand="0"/>
      </w:tblPr>
      <w:tblGrid>
        <w:gridCol w:w="1666"/>
        <w:gridCol w:w="1300"/>
      </w:tblGrid>
      <w:tr w:rsidR="00DB3A91" w:rsidRPr="00DB3A91" w:rsidTr="00DB3A91">
        <w:trPr>
          <w:cantSplit/>
        </w:trPr>
        <w:tc>
          <w:tcPr>
            <w:tcW w:w="2966" w:type="dxa"/>
            <w:gridSpan w:val="2"/>
            <w:shd w:val="clear" w:color="auto" w:fill="FFFFFF"/>
            <w:vAlign w:val="center"/>
          </w:tcPr>
          <w:p w:rsidR="00DB3A91" w:rsidRPr="00DB3A91" w:rsidRDefault="00DB3A91" w:rsidP="00DB3A91">
            <w:pPr>
              <w:autoSpaceDE w:val="0"/>
              <w:autoSpaceDN w:val="0"/>
              <w:adjustRightInd w:val="0"/>
              <w:spacing w:after="0" w:line="240" w:lineRule="auto"/>
              <w:ind w:left="60" w:right="60"/>
              <w:jc w:val="center"/>
              <w:rPr>
                <w:rFonts w:ascii="Times New Roman" w:hAnsi="Times New Roman" w:cs="Times New Roman"/>
                <w:color w:val="000000"/>
                <w:sz w:val="20"/>
              </w:rPr>
            </w:pPr>
            <w:r w:rsidRPr="00DB3A91">
              <w:rPr>
                <w:rFonts w:ascii="Times New Roman" w:hAnsi="Times New Roman" w:cs="Times New Roman"/>
                <w:b/>
                <w:bCs/>
                <w:color w:val="000000"/>
                <w:sz w:val="20"/>
              </w:rPr>
              <w:t>Reliability Statistics</w:t>
            </w:r>
          </w:p>
        </w:tc>
      </w:tr>
      <w:tr w:rsidR="00DB3A91" w:rsidRPr="00DB3A91" w:rsidTr="00DB3A91">
        <w:trPr>
          <w:cantSplit/>
        </w:trPr>
        <w:tc>
          <w:tcPr>
            <w:tcW w:w="1666" w:type="dxa"/>
            <w:shd w:val="clear" w:color="auto" w:fill="FFFFFF"/>
            <w:vAlign w:val="bottom"/>
          </w:tcPr>
          <w:p w:rsidR="00DB3A91" w:rsidRPr="00DB3A91" w:rsidRDefault="00DB3A91" w:rsidP="00DB3A91">
            <w:pPr>
              <w:autoSpaceDE w:val="0"/>
              <w:autoSpaceDN w:val="0"/>
              <w:adjustRightInd w:val="0"/>
              <w:spacing w:after="0" w:line="240" w:lineRule="auto"/>
              <w:ind w:left="60" w:right="60"/>
              <w:jc w:val="center"/>
              <w:rPr>
                <w:rFonts w:ascii="Times New Roman" w:hAnsi="Times New Roman" w:cs="Times New Roman"/>
                <w:color w:val="000000"/>
                <w:sz w:val="20"/>
              </w:rPr>
            </w:pPr>
            <w:r w:rsidRPr="00DB3A91">
              <w:rPr>
                <w:rFonts w:ascii="Times New Roman" w:hAnsi="Times New Roman" w:cs="Times New Roman"/>
                <w:color w:val="000000"/>
                <w:sz w:val="20"/>
              </w:rPr>
              <w:t>Cronbach's Alpha</w:t>
            </w:r>
          </w:p>
        </w:tc>
        <w:tc>
          <w:tcPr>
            <w:tcW w:w="1300" w:type="dxa"/>
            <w:shd w:val="clear" w:color="auto" w:fill="FFFFFF"/>
            <w:vAlign w:val="bottom"/>
          </w:tcPr>
          <w:p w:rsidR="00DB3A91" w:rsidRPr="00DB3A91" w:rsidRDefault="00DB3A91" w:rsidP="00DB3A91">
            <w:pPr>
              <w:autoSpaceDE w:val="0"/>
              <w:autoSpaceDN w:val="0"/>
              <w:adjustRightInd w:val="0"/>
              <w:spacing w:after="0" w:line="240" w:lineRule="auto"/>
              <w:ind w:left="60" w:right="60"/>
              <w:jc w:val="center"/>
              <w:rPr>
                <w:rFonts w:ascii="Times New Roman" w:hAnsi="Times New Roman" w:cs="Times New Roman"/>
                <w:color w:val="000000"/>
                <w:sz w:val="20"/>
              </w:rPr>
            </w:pPr>
            <w:r w:rsidRPr="00DB3A91">
              <w:rPr>
                <w:rFonts w:ascii="Times New Roman" w:hAnsi="Times New Roman" w:cs="Times New Roman"/>
                <w:color w:val="000000"/>
                <w:sz w:val="20"/>
              </w:rPr>
              <w:t>N of Items</w:t>
            </w:r>
          </w:p>
        </w:tc>
      </w:tr>
      <w:tr w:rsidR="00DB3A91" w:rsidRPr="00DB3A91" w:rsidTr="00DB3A91">
        <w:trPr>
          <w:cantSplit/>
        </w:trPr>
        <w:tc>
          <w:tcPr>
            <w:tcW w:w="1666" w:type="dxa"/>
            <w:shd w:val="clear" w:color="auto" w:fill="FFFFFF"/>
            <w:vAlign w:val="center"/>
          </w:tcPr>
          <w:p w:rsidR="00DB3A91" w:rsidRPr="00DB3A91" w:rsidRDefault="00DB3A91" w:rsidP="00DB3A91">
            <w:pPr>
              <w:autoSpaceDE w:val="0"/>
              <w:autoSpaceDN w:val="0"/>
              <w:adjustRightInd w:val="0"/>
              <w:spacing w:after="0" w:line="240" w:lineRule="auto"/>
              <w:ind w:left="60" w:right="60"/>
              <w:jc w:val="center"/>
              <w:rPr>
                <w:rFonts w:ascii="Times New Roman" w:hAnsi="Times New Roman" w:cs="Times New Roman"/>
                <w:color w:val="000000"/>
                <w:sz w:val="20"/>
              </w:rPr>
            </w:pPr>
            <w:r w:rsidRPr="00DB3A91">
              <w:rPr>
                <w:rFonts w:ascii="Times New Roman" w:hAnsi="Times New Roman" w:cs="Times New Roman"/>
                <w:color w:val="000000"/>
                <w:sz w:val="20"/>
              </w:rPr>
              <w:t>.851</w:t>
            </w:r>
          </w:p>
        </w:tc>
        <w:tc>
          <w:tcPr>
            <w:tcW w:w="1300" w:type="dxa"/>
            <w:shd w:val="clear" w:color="auto" w:fill="FFFFFF"/>
            <w:vAlign w:val="center"/>
          </w:tcPr>
          <w:p w:rsidR="00DB3A91" w:rsidRPr="00DB3A91" w:rsidRDefault="00DB3A91" w:rsidP="00DB3A91">
            <w:pPr>
              <w:autoSpaceDE w:val="0"/>
              <w:autoSpaceDN w:val="0"/>
              <w:adjustRightInd w:val="0"/>
              <w:spacing w:after="0" w:line="240" w:lineRule="auto"/>
              <w:ind w:left="60" w:right="60"/>
              <w:jc w:val="center"/>
              <w:rPr>
                <w:rFonts w:ascii="Times New Roman" w:hAnsi="Times New Roman" w:cs="Times New Roman"/>
                <w:color w:val="000000"/>
                <w:sz w:val="20"/>
              </w:rPr>
            </w:pPr>
            <w:r w:rsidRPr="00DB3A91">
              <w:rPr>
                <w:rFonts w:ascii="Times New Roman" w:hAnsi="Times New Roman" w:cs="Times New Roman"/>
                <w:color w:val="000000"/>
                <w:sz w:val="20"/>
              </w:rPr>
              <w:t>10</w:t>
            </w:r>
          </w:p>
        </w:tc>
      </w:tr>
    </w:tbl>
    <w:p w:rsidR="00DB3A91" w:rsidRDefault="00DB3A91" w:rsidP="0031214D">
      <w:pPr>
        <w:pStyle w:val="EndNoteBibliography"/>
        <w:spacing w:after="0"/>
        <w:rPr>
          <w:rFonts w:ascii="Times New Roman" w:hAnsi="Times New Roman" w:cs="Times New Roman"/>
          <w:sz w:val="24"/>
        </w:rPr>
      </w:pPr>
    </w:p>
    <w:p w:rsidR="00DB3A91" w:rsidRDefault="00DB3A91" w:rsidP="00855F0E">
      <w:pP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DB3A91" w:rsidRDefault="00DB3A91" w:rsidP="00855F0E">
      <w:pPr>
        <w:spacing w:line="240" w:lineRule="auto"/>
        <w:ind w:firstLine="567"/>
        <w:jc w:val="both"/>
        <w:rPr>
          <w:rFonts w:ascii="Times New Roman" w:hAnsi="Times New Roman" w:cs="Times New Roman"/>
          <w:sz w:val="24"/>
          <w:lang w:val="en-US"/>
        </w:rPr>
      </w:pPr>
    </w:p>
    <w:p w:rsidR="001146DD" w:rsidRDefault="00DB3A91" w:rsidP="00855F0E">
      <w:pPr>
        <w:spacing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From the table above, it can be summarized that the total score of reliability questionnaire 0.851 which was higher than 0.60 it indicates that the questionnaire was reliable.</w:t>
      </w:r>
    </w:p>
    <w:p w:rsidR="00DB3A91" w:rsidRDefault="00DB3A91" w:rsidP="00DB3A91">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Normality Test</w:t>
      </w:r>
    </w:p>
    <w:p w:rsidR="00DB3A91" w:rsidRDefault="00DB3A91" w:rsidP="00DB3A91">
      <w:pPr>
        <w:spacing w:line="240" w:lineRule="auto"/>
        <w:ind w:firstLine="720"/>
        <w:jc w:val="both"/>
        <w:rPr>
          <w:rFonts w:ascii="Times New Roman" w:eastAsia="Calibri" w:hAnsi="Times New Roman" w:cs="Times New Roman"/>
          <w:sz w:val="24"/>
          <w:szCs w:val="24"/>
        </w:rPr>
      </w:pPr>
      <w:r w:rsidRPr="00DB3A91">
        <w:rPr>
          <w:rFonts w:ascii="Times New Roman" w:eastAsia="Calibri" w:hAnsi="Times New Roman" w:cs="Times New Roman"/>
          <w:sz w:val="24"/>
          <w:szCs w:val="24"/>
        </w:rPr>
        <w:t xml:space="preserve">The researcher used IBM SPSS Statistics 23 to measure the normality test namely </w:t>
      </w:r>
      <w:r w:rsidRPr="00DB3A91">
        <w:rPr>
          <w:rFonts w:ascii="Times New Roman" w:eastAsia="Calibri" w:hAnsi="Times New Roman" w:cs="Times New Roman"/>
          <w:i/>
          <w:sz w:val="24"/>
          <w:szCs w:val="24"/>
        </w:rPr>
        <w:t xml:space="preserve">One Sample Kolmogorov-Smirnov Test </w:t>
      </w:r>
      <w:r w:rsidRPr="00DB3A91">
        <w:rPr>
          <w:rFonts w:ascii="Times New Roman" w:eastAsia="Calibri" w:hAnsi="Times New Roman" w:cs="Times New Roman"/>
          <w:sz w:val="24"/>
          <w:szCs w:val="24"/>
        </w:rPr>
        <w:t xml:space="preserve">and </w:t>
      </w:r>
      <w:r w:rsidRPr="00DB3A91">
        <w:rPr>
          <w:rFonts w:ascii="Times New Roman" w:eastAsia="Calibri" w:hAnsi="Times New Roman" w:cs="Times New Roman"/>
          <w:i/>
          <w:sz w:val="24"/>
          <w:szCs w:val="24"/>
        </w:rPr>
        <w:t>Shapiro-Wilk</w:t>
      </w:r>
      <w:r w:rsidRPr="00DB3A91">
        <w:rPr>
          <w:rFonts w:ascii="Times New Roman" w:eastAsia="Calibri" w:hAnsi="Times New Roman" w:cs="Times New Roman"/>
          <w:sz w:val="24"/>
          <w:szCs w:val="24"/>
        </w:rPr>
        <w:t xml:space="preserve">. SPSS has criterion in normality test. If the significance value is higher than 0.05, it indicates the data has a normal distribution. Conversely, if the significance value is less than 0.05 it means the data is not normal. The result of normality test can be </w:t>
      </w:r>
      <w:r w:rsidRPr="00DB3A91">
        <w:rPr>
          <w:rFonts w:ascii="Times New Roman" w:hAnsi="Times New Roman" w:cs="Times New Roman"/>
          <w:sz w:val="24"/>
        </w:rPr>
        <w:t>seen</w:t>
      </w:r>
      <w:r w:rsidRPr="00DB3A91">
        <w:rPr>
          <w:rFonts w:ascii="Times New Roman" w:eastAsia="Calibri" w:hAnsi="Times New Roman" w:cs="Times New Roman"/>
          <w:sz w:val="24"/>
          <w:szCs w:val="24"/>
        </w:rPr>
        <w:t xml:space="preserve"> in the table below:</w:t>
      </w:r>
    </w:p>
    <w:p w:rsidR="00DB3A91" w:rsidRDefault="00DB3A91" w:rsidP="00DB3A91">
      <w:pPr>
        <w:spacing w:line="240" w:lineRule="auto"/>
        <w:ind w:firstLine="720"/>
        <w:jc w:val="both"/>
        <w:rPr>
          <w:rFonts w:ascii="Times New Roman" w:eastAsia="Calibri" w:hAnsi="Times New Roman" w:cs="Times New Roman"/>
          <w:sz w:val="20"/>
          <w:szCs w:val="24"/>
          <w:lang w:val="en-US"/>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DB3A91">
        <w:rPr>
          <w:rFonts w:ascii="Times New Roman" w:eastAsia="Calibri" w:hAnsi="Times New Roman" w:cs="Times New Roman"/>
          <w:sz w:val="20"/>
          <w:szCs w:val="24"/>
          <w:lang w:val="en-US"/>
        </w:rPr>
        <w:t>Table 11. Normality Test</w:t>
      </w:r>
    </w:p>
    <w:tbl>
      <w:tblPr>
        <w:tblW w:w="6790" w:type="dxa"/>
        <w:tblInd w:w="1130" w:type="dxa"/>
        <w:tblBorders>
          <w:insideH w:val="single" w:sz="4" w:space="0" w:color="000000" w:themeColor="text1"/>
        </w:tblBorders>
        <w:tblLayout w:type="fixed"/>
        <w:tblCellMar>
          <w:left w:w="0" w:type="dxa"/>
          <w:right w:w="0" w:type="dxa"/>
        </w:tblCellMar>
        <w:tblLook w:val="0000" w:firstRow="0" w:lastRow="0" w:firstColumn="0" w:lastColumn="0" w:noHBand="0" w:noVBand="0"/>
      </w:tblPr>
      <w:tblGrid>
        <w:gridCol w:w="1086"/>
        <w:gridCol w:w="934"/>
        <w:gridCol w:w="630"/>
        <w:gridCol w:w="1350"/>
        <w:gridCol w:w="900"/>
        <w:gridCol w:w="540"/>
        <w:gridCol w:w="1350"/>
      </w:tblGrid>
      <w:tr w:rsidR="00DB3A91" w:rsidRPr="00DB3A91" w:rsidTr="00DB3A91">
        <w:trPr>
          <w:cantSplit/>
        </w:trPr>
        <w:tc>
          <w:tcPr>
            <w:tcW w:w="6790" w:type="dxa"/>
            <w:gridSpan w:val="7"/>
            <w:shd w:val="clear" w:color="auto" w:fill="FFFFFF"/>
            <w:vAlign w:val="center"/>
          </w:tcPr>
          <w:p w:rsidR="00DB3A91" w:rsidRPr="00DB3A91" w:rsidRDefault="00DB3A91" w:rsidP="005F2C92">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DB3A91">
              <w:rPr>
                <w:rFonts w:ascii="Times New Roman" w:hAnsi="Times New Roman" w:cs="Times New Roman"/>
                <w:b/>
                <w:bCs/>
                <w:color w:val="000000"/>
                <w:sz w:val="20"/>
                <w:lang w:val="en-US"/>
              </w:rPr>
              <w:t>Tests of Normality</w:t>
            </w:r>
          </w:p>
        </w:tc>
      </w:tr>
      <w:tr w:rsidR="00DB3A91" w:rsidRPr="00DB3A91" w:rsidTr="00DB3A91">
        <w:trPr>
          <w:cantSplit/>
        </w:trPr>
        <w:tc>
          <w:tcPr>
            <w:tcW w:w="1086" w:type="dxa"/>
            <w:vMerge w:val="restart"/>
            <w:shd w:val="clear" w:color="auto" w:fill="FFFFFF"/>
            <w:vAlign w:val="bottom"/>
          </w:tcPr>
          <w:p w:rsidR="00DB3A91" w:rsidRPr="00DB3A91" w:rsidRDefault="00DB3A91" w:rsidP="005F2C92">
            <w:pPr>
              <w:autoSpaceDE w:val="0"/>
              <w:autoSpaceDN w:val="0"/>
              <w:adjustRightInd w:val="0"/>
              <w:spacing w:after="0" w:line="240" w:lineRule="auto"/>
              <w:rPr>
                <w:rFonts w:ascii="Times New Roman" w:hAnsi="Times New Roman" w:cs="Times New Roman"/>
                <w:sz w:val="20"/>
                <w:lang w:val="en-US"/>
              </w:rPr>
            </w:pPr>
          </w:p>
        </w:tc>
        <w:tc>
          <w:tcPr>
            <w:tcW w:w="2914" w:type="dxa"/>
            <w:gridSpan w:val="3"/>
            <w:shd w:val="clear" w:color="auto" w:fill="FFFFFF"/>
            <w:vAlign w:val="bottom"/>
          </w:tcPr>
          <w:p w:rsidR="00DB3A91" w:rsidRPr="00DB3A91" w:rsidRDefault="00DB3A91" w:rsidP="005F2C92">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DB3A91">
              <w:rPr>
                <w:rFonts w:ascii="Times New Roman" w:hAnsi="Times New Roman" w:cs="Times New Roman"/>
                <w:color w:val="000000"/>
                <w:sz w:val="20"/>
                <w:lang w:val="en-US"/>
              </w:rPr>
              <w:t>Kolmogorov-Smirnov</w:t>
            </w:r>
            <w:r w:rsidRPr="00DB3A91">
              <w:rPr>
                <w:rFonts w:ascii="Times New Roman" w:hAnsi="Times New Roman" w:cs="Times New Roman"/>
                <w:color w:val="000000"/>
                <w:sz w:val="20"/>
                <w:vertAlign w:val="superscript"/>
                <w:lang w:val="en-US"/>
              </w:rPr>
              <w:t>a</w:t>
            </w:r>
          </w:p>
        </w:tc>
        <w:tc>
          <w:tcPr>
            <w:tcW w:w="2790" w:type="dxa"/>
            <w:gridSpan w:val="3"/>
            <w:shd w:val="clear" w:color="auto" w:fill="FFFFFF"/>
            <w:vAlign w:val="bottom"/>
          </w:tcPr>
          <w:p w:rsidR="00DB3A91" w:rsidRPr="00DB3A91" w:rsidRDefault="00DB3A91" w:rsidP="005F2C92">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DB3A91">
              <w:rPr>
                <w:rFonts w:ascii="Times New Roman" w:hAnsi="Times New Roman" w:cs="Times New Roman"/>
                <w:color w:val="000000"/>
                <w:sz w:val="20"/>
                <w:lang w:val="en-US"/>
              </w:rPr>
              <w:t>Shapiro-Wilk</w:t>
            </w:r>
          </w:p>
        </w:tc>
      </w:tr>
      <w:tr w:rsidR="00DB3A91" w:rsidRPr="00DB3A91" w:rsidTr="00DB3A91">
        <w:trPr>
          <w:cantSplit/>
        </w:trPr>
        <w:tc>
          <w:tcPr>
            <w:tcW w:w="1086" w:type="dxa"/>
            <w:vMerge/>
            <w:shd w:val="clear" w:color="auto" w:fill="FFFFFF"/>
            <w:vAlign w:val="bottom"/>
          </w:tcPr>
          <w:p w:rsidR="00DB3A91" w:rsidRPr="00DB3A91" w:rsidRDefault="00DB3A91" w:rsidP="005F2C92">
            <w:pPr>
              <w:autoSpaceDE w:val="0"/>
              <w:autoSpaceDN w:val="0"/>
              <w:adjustRightInd w:val="0"/>
              <w:spacing w:after="0" w:line="240" w:lineRule="auto"/>
              <w:rPr>
                <w:rFonts w:ascii="Times New Roman" w:hAnsi="Times New Roman" w:cs="Times New Roman"/>
                <w:color w:val="000000"/>
                <w:sz w:val="20"/>
                <w:lang w:val="en-US"/>
              </w:rPr>
            </w:pPr>
          </w:p>
        </w:tc>
        <w:tc>
          <w:tcPr>
            <w:tcW w:w="934" w:type="dxa"/>
            <w:shd w:val="clear" w:color="auto" w:fill="FFFFFF"/>
            <w:vAlign w:val="bottom"/>
          </w:tcPr>
          <w:p w:rsidR="00DB3A91" w:rsidRPr="00DB3A91" w:rsidRDefault="00DB3A91" w:rsidP="005F2C92">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DB3A91">
              <w:rPr>
                <w:rFonts w:ascii="Times New Roman" w:hAnsi="Times New Roman" w:cs="Times New Roman"/>
                <w:color w:val="000000"/>
                <w:sz w:val="20"/>
                <w:lang w:val="en-US"/>
              </w:rPr>
              <w:t>Statistic</w:t>
            </w:r>
          </w:p>
        </w:tc>
        <w:tc>
          <w:tcPr>
            <w:tcW w:w="630" w:type="dxa"/>
            <w:shd w:val="clear" w:color="auto" w:fill="FFFFFF"/>
            <w:vAlign w:val="bottom"/>
          </w:tcPr>
          <w:p w:rsidR="00DB3A91" w:rsidRPr="00DB3A91" w:rsidRDefault="00DB3A91" w:rsidP="005F2C92">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DB3A91">
              <w:rPr>
                <w:rFonts w:ascii="Times New Roman" w:hAnsi="Times New Roman" w:cs="Times New Roman"/>
                <w:color w:val="000000"/>
                <w:sz w:val="20"/>
                <w:lang w:val="en-US"/>
              </w:rPr>
              <w:t>df</w:t>
            </w:r>
          </w:p>
        </w:tc>
        <w:tc>
          <w:tcPr>
            <w:tcW w:w="1350" w:type="dxa"/>
            <w:shd w:val="clear" w:color="auto" w:fill="FFFFFF"/>
            <w:vAlign w:val="bottom"/>
          </w:tcPr>
          <w:p w:rsidR="00DB3A91" w:rsidRPr="00DB3A91" w:rsidRDefault="00DB3A91" w:rsidP="005F2C92">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DB3A91">
              <w:rPr>
                <w:rFonts w:ascii="Times New Roman" w:hAnsi="Times New Roman" w:cs="Times New Roman"/>
                <w:color w:val="000000"/>
                <w:sz w:val="20"/>
                <w:lang w:val="en-US"/>
              </w:rPr>
              <w:t>Significance.</w:t>
            </w:r>
          </w:p>
        </w:tc>
        <w:tc>
          <w:tcPr>
            <w:tcW w:w="900" w:type="dxa"/>
            <w:shd w:val="clear" w:color="auto" w:fill="FFFFFF"/>
            <w:vAlign w:val="bottom"/>
          </w:tcPr>
          <w:p w:rsidR="00DB3A91" w:rsidRPr="00DB3A91" w:rsidRDefault="00DB3A91" w:rsidP="005F2C92">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DB3A91">
              <w:rPr>
                <w:rFonts w:ascii="Times New Roman" w:hAnsi="Times New Roman" w:cs="Times New Roman"/>
                <w:color w:val="000000"/>
                <w:sz w:val="20"/>
                <w:lang w:val="en-US"/>
              </w:rPr>
              <w:t>Statistic</w:t>
            </w:r>
          </w:p>
        </w:tc>
        <w:tc>
          <w:tcPr>
            <w:tcW w:w="540" w:type="dxa"/>
            <w:shd w:val="clear" w:color="auto" w:fill="FFFFFF"/>
            <w:vAlign w:val="bottom"/>
          </w:tcPr>
          <w:p w:rsidR="00DB3A91" w:rsidRPr="00DB3A91" w:rsidRDefault="00DB3A91" w:rsidP="005F2C92">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DB3A91">
              <w:rPr>
                <w:rFonts w:ascii="Times New Roman" w:hAnsi="Times New Roman" w:cs="Times New Roman"/>
                <w:color w:val="000000"/>
                <w:sz w:val="20"/>
                <w:lang w:val="en-US"/>
              </w:rPr>
              <w:t>Df</w:t>
            </w:r>
          </w:p>
        </w:tc>
        <w:tc>
          <w:tcPr>
            <w:tcW w:w="1350" w:type="dxa"/>
            <w:shd w:val="clear" w:color="auto" w:fill="FFFFFF"/>
            <w:vAlign w:val="bottom"/>
          </w:tcPr>
          <w:p w:rsidR="00DB3A91" w:rsidRPr="00DB3A91" w:rsidRDefault="00DB3A91" w:rsidP="005F2C92">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DB3A91">
              <w:rPr>
                <w:rFonts w:ascii="Times New Roman" w:hAnsi="Times New Roman" w:cs="Times New Roman"/>
                <w:color w:val="000000"/>
                <w:sz w:val="20"/>
                <w:lang w:val="en-US"/>
              </w:rPr>
              <w:t>Significance.</w:t>
            </w:r>
          </w:p>
        </w:tc>
      </w:tr>
      <w:tr w:rsidR="00DB3A91" w:rsidRPr="00DB3A91" w:rsidTr="00DB3A91">
        <w:trPr>
          <w:cantSplit/>
        </w:trPr>
        <w:tc>
          <w:tcPr>
            <w:tcW w:w="1086" w:type="dxa"/>
            <w:shd w:val="clear" w:color="auto" w:fill="FFFFFF"/>
          </w:tcPr>
          <w:p w:rsidR="00DB3A91" w:rsidRPr="00DB3A91" w:rsidRDefault="00DB3A91" w:rsidP="005F2C92">
            <w:pPr>
              <w:autoSpaceDE w:val="0"/>
              <w:autoSpaceDN w:val="0"/>
              <w:adjustRightInd w:val="0"/>
              <w:spacing w:after="0" w:line="240" w:lineRule="auto"/>
              <w:ind w:left="60" w:right="60"/>
              <w:rPr>
                <w:rFonts w:ascii="Times New Roman" w:hAnsi="Times New Roman" w:cs="Times New Roman"/>
                <w:color w:val="000000"/>
                <w:sz w:val="20"/>
                <w:lang w:val="en-US"/>
              </w:rPr>
            </w:pPr>
            <w:r w:rsidRPr="00DB3A91">
              <w:rPr>
                <w:rFonts w:ascii="Times New Roman" w:hAnsi="Times New Roman" w:cs="Times New Roman"/>
                <w:color w:val="000000"/>
                <w:sz w:val="20"/>
                <w:lang w:val="en-US"/>
              </w:rPr>
              <w:t>Post_test</w:t>
            </w:r>
          </w:p>
        </w:tc>
        <w:tc>
          <w:tcPr>
            <w:tcW w:w="934" w:type="dxa"/>
            <w:shd w:val="clear" w:color="auto" w:fill="FFFFFF"/>
            <w:vAlign w:val="center"/>
          </w:tcPr>
          <w:p w:rsidR="00DB3A91" w:rsidRPr="00DB3A91" w:rsidRDefault="00DB3A91" w:rsidP="00DB3A91">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DB3A91">
              <w:rPr>
                <w:rFonts w:ascii="Times New Roman" w:hAnsi="Times New Roman" w:cs="Times New Roman"/>
                <w:color w:val="000000"/>
                <w:sz w:val="20"/>
                <w:lang w:val="en-US"/>
              </w:rPr>
              <w:t>.411</w:t>
            </w:r>
          </w:p>
        </w:tc>
        <w:tc>
          <w:tcPr>
            <w:tcW w:w="630" w:type="dxa"/>
            <w:shd w:val="clear" w:color="auto" w:fill="FFFFFF"/>
            <w:vAlign w:val="center"/>
          </w:tcPr>
          <w:p w:rsidR="00DB3A91" w:rsidRPr="00DB3A91" w:rsidRDefault="00DB3A91" w:rsidP="00DB3A91">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DB3A91">
              <w:rPr>
                <w:rFonts w:ascii="Times New Roman" w:hAnsi="Times New Roman" w:cs="Times New Roman"/>
                <w:color w:val="000000"/>
                <w:sz w:val="20"/>
                <w:lang w:val="en-US"/>
              </w:rPr>
              <w:t>15</w:t>
            </w:r>
          </w:p>
        </w:tc>
        <w:tc>
          <w:tcPr>
            <w:tcW w:w="1350" w:type="dxa"/>
            <w:shd w:val="clear" w:color="auto" w:fill="FFFFFF"/>
            <w:vAlign w:val="center"/>
          </w:tcPr>
          <w:p w:rsidR="00DB3A91" w:rsidRPr="00DB3A91" w:rsidRDefault="00DB3A91" w:rsidP="00DB3A91">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DB3A91">
              <w:rPr>
                <w:rFonts w:ascii="Times New Roman" w:hAnsi="Times New Roman" w:cs="Times New Roman"/>
                <w:color w:val="000000"/>
                <w:sz w:val="20"/>
                <w:lang w:val="en-US"/>
              </w:rPr>
              <w:t>.000</w:t>
            </w:r>
          </w:p>
        </w:tc>
        <w:tc>
          <w:tcPr>
            <w:tcW w:w="900" w:type="dxa"/>
            <w:shd w:val="clear" w:color="auto" w:fill="FFFFFF"/>
            <w:vAlign w:val="center"/>
          </w:tcPr>
          <w:p w:rsidR="00DB3A91" w:rsidRPr="00DB3A91" w:rsidRDefault="00DB3A91" w:rsidP="00DB3A91">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DB3A91">
              <w:rPr>
                <w:rFonts w:ascii="Times New Roman" w:hAnsi="Times New Roman" w:cs="Times New Roman"/>
                <w:color w:val="000000"/>
                <w:sz w:val="20"/>
                <w:lang w:val="en-US"/>
              </w:rPr>
              <w:t>.549</w:t>
            </w:r>
          </w:p>
        </w:tc>
        <w:tc>
          <w:tcPr>
            <w:tcW w:w="540" w:type="dxa"/>
            <w:shd w:val="clear" w:color="auto" w:fill="FFFFFF"/>
            <w:vAlign w:val="center"/>
          </w:tcPr>
          <w:p w:rsidR="00DB3A91" w:rsidRPr="00DB3A91" w:rsidRDefault="00DB3A91" w:rsidP="00DB3A91">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DB3A91">
              <w:rPr>
                <w:rFonts w:ascii="Times New Roman" w:hAnsi="Times New Roman" w:cs="Times New Roman"/>
                <w:color w:val="000000"/>
                <w:sz w:val="20"/>
                <w:lang w:val="en-US"/>
              </w:rPr>
              <w:t>15</w:t>
            </w:r>
          </w:p>
        </w:tc>
        <w:tc>
          <w:tcPr>
            <w:tcW w:w="1350" w:type="dxa"/>
            <w:shd w:val="clear" w:color="auto" w:fill="FFFFFF"/>
            <w:vAlign w:val="center"/>
          </w:tcPr>
          <w:p w:rsidR="00DB3A91" w:rsidRPr="00DB3A91" w:rsidRDefault="00DB3A91" w:rsidP="00DB3A91">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DB3A91">
              <w:rPr>
                <w:rFonts w:ascii="Times New Roman" w:hAnsi="Times New Roman" w:cs="Times New Roman"/>
                <w:color w:val="000000"/>
                <w:sz w:val="20"/>
                <w:lang w:val="en-US"/>
              </w:rPr>
              <w:t>.000</w:t>
            </w:r>
          </w:p>
        </w:tc>
      </w:tr>
      <w:tr w:rsidR="00DB3A91" w:rsidRPr="00DB3A91" w:rsidTr="00DB3A91">
        <w:trPr>
          <w:cantSplit/>
        </w:trPr>
        <w:tc>
          <w:tcPr>
            <w:tcW w:w="6790" w:type="dxa"/>
            <w:gridSpan w:val="7"/>
            <w:shd w:val="clear" w:color="auto" w:fill="FFFFFF"/>
          </w:tcPr>
          <w:p w:rsidR="00DB3A91" w:rsidRPr="00DB3A91" w:rsidRDefault="00DB3A91" w:rsidP="005F2C92">
            <w:pPr>
              <w:autoSpaceDE w:val="0"/>
              <w:autoSpaceDN w:val="0"/>
              <w:adjustRightInd w:val="0"/>
              <w:spacing w:after="0" w:line="240" w:lineRule="auto"/>
              <w:ind w:left="60" w:right="60"/>
              <w:rPr>
                <w:rFonts w:ascii="Times New Roman" w:hAnsi="Times New Roman" w:cs="Times New Roman"/>
                <w:color w:val="000000"/>
                <w:sz w:val="20"/>
                <w:lang w:val="en-US"/>
              </w:rPr>
            </w:pPr>
            <w:r w:rsidRPr="00DB3A91">
              <w:rPr>
                <w:rFonts w:ascii="Times New Roman" w:hAnsi="Times New Roman" w:cs="Times New Roman"/>
                <w:color w:val="000000"/>
                <w:sz w:val="20"/>
                <w:lang w:val="en-US"/>
              </w:rPr>
              <w:t>a. Lilliefors Significance Correction</w:t>
            </w:r>
          </w:p>
        </w:tc>
      </w:tr>
    </w:tbl>
    <w:p w:rsidR="00C824BE" w:rsidRDefault="00C824BE" w:rsidP="00DB3A91">
      <w:pPr>
        <w:spacing w:after="0" w:line="240" w:lineRule="auto"/>
        <w:ind w:firstLine="720"/>
        <w:jc w:val="both"/>
        <w:rPr>
          <w:rFonts w:ascii="Times New Roman" w:eastAsia="Calibri" w:hAnsi="Times New Roman" w:cs="Times New Roman"/>
          <w:sz w:val="24"/>
          <w:szCs w:val="24"/>
        </w:rPr>
      </w:pPr>
    </w:p>
    <w:p w:rsidR="00DB3A91" w:rsidRDefault="00DB3A91" w:rsidP="00DB3A91">
      <w:pPr>
        <w:spacing w:after="0" w:line="240" w:lineRule="auto"/>
        <w:ind w:firstLine="720"/>
        <w:jc w:val="both"/>
        <w:rPr>
          <w:rFonts w:ascii="Times New Roman" w:eastAsia="Calibri" w:hAnsi="Times New Roman" w:cs="Times New Roman"/>
          <w:sz w:val="24"/>
          <w:szCs w:val="24"/>
        </w:rPr>
      </w:pPr>
      <w:r w:rsidRPr="00DB3A91">
        <w:rPr>
          <w:rFonts w:ascii="Times New Roman" w:eastAsia="Calibri" w:hAnsi="Times New Roman" w:cs="Times New Roman"/>
          <w:sz w:val="24"/>
          <w:szCs w:val="24"/>
        </w:rPr>
        <w:t xml:space="preserve">The table above indicates the significance (2-tailed) of Kolmogorov-Smirnov was 0.000 &lt; 0.05 which mean that the data is not normally distributed, and significance (2-tailed) of Shapiro-Wilk was 0.000 &lt; 0.05 which mean that the data is not normally distributed. From the table above, it can be concluded that the data is not normally distributed and the Paired-Sample T-Test cannot be applied in data analysis technique. Combined with the previous sentence, one of the requirement to apply it the data must be normally distributed. As the </w:t>
      </w:r>
      <w:r w:rsidRPr="00DB3A91">
        <w:rPr>
          <w:rFonts w:ascii="Times New Roman" w:eastAsia="Calibri" w:hAnsi="Times New Roman" w:cs="Times New Roman"/>
          <w:sz w:val="24"/>
          <w:szCs w:val="24"/>
        </w:rPr>
        <w:lastRenderedPageBreak/>
        <w:t>alternative, the researcher used non-parametric</w:t>
      </w:r>
      <w:r w:rsidRPr="00DB3A91">
        <w:rPr>
          <w:rFonts w:ascii="Times New Roman" w:hAnsi="Times New Roman" w:cs="Times New Roman"/>
          <w:sz w:val="24"/>
        </w:rPr>
        <w:t xml:space="preserve"> statistics to analyze the data namely </w:t>
      </w:r>
      <w:r w:rsidRPr="00DB3A91">
        <w:rPr>
          <w:rFonts w:ascii="Times New Roman" w:eastAsia="Calibri" w:hAnsi="Times New Roman" w:cs="Times New Roman"/>
          <w:i/>
          <w:sz w:val="24"/>
          <w:szCs w:val="24"/>
        </w:rPr>
        <w:t>Wilcoxon Signed Ranks Test</w:t>
      </w:r>
      <w:r w:rsidRPr="00DB3A91">
        <w:rPr>
          <w:rFonts w:ascii="Times New Roman" w:eastAsia="Calibri" w:hAnsi="Times New Roman" w:cs="Times New Roman"/>
          <w:sz w:val="24"/>
          <w:szCs w:val="24"/>
        </w:rPr>
        <w:t xml:space="preserve"> by using IBM SPSS Statistics 23 to find out the hypothesis data whether any differences between the result of students’ pre-test and post-test score.</w:t>
      </w:r>
    </w:p>
    <w:p w:rsidR="00DB3A91" w:rsidRDefault="00DB3A91" w:rsidP="00DB3A91">
      <w:pPr>
        <w:spacing w:after="0" w:line="240" w:lineRule="auto"/>
        <w:jc w:val="both"/>
        <w:rPr>
          <w:rFonts w:ascii="Times New Roman" w:eastAsia="Calibri" w:hAnsi="Times New Roman" w:cs="Times New Roman"/>
          <w:sz w:val="24"/>
          <w:szCs w:val="24"/>
        </w:rPr>
      </w:pPr>
    </w:p>
    <w:p w:rsidR="00DB3A91" w:rsidRDefault="00DB3A91" w:rsidP="00DB3A91">
      <w:pPr>
        <w:spacing w:after="0" w:line="24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Data Analysis</w:t>
      </w:r>
    </w:p>
    <w:p w:rsidR="00DB3A91" w:rsidRDefault="00DB3A91" w:rsidP="00DB3A91">
      <w:pPr>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rPr>
        <w:t xml:space="preserve">The result of pre-test and post test are analyzed by using </w:t>
      </w:r>
      <w:r w:rsidRPr="00852121">
        <w:rPr>
          <w:rFonts w:ascii="Times New Roman" w:eastAsia="Calibri" w:hAnsi="Times New Roman" w:cs="Times New Roman"/>
          <w:i/>
          <w:sz w:val="24"/>
          <w:szCs w:val="24"/>
        </w:rPr>
        <w:t>Wilcoxon Signed Ranks Test</w:t>
      </w:r>
      <w:r>
        <w:rPr>
          <w:rFonts w:ascii="Times New Roman" w:eastAsia="Calibri" w:hAnsi="Times New Roman" w:cs="Times New Roman"/>
          <w:sz w:val="24"/>
          <w:szCs w:val="24"/>
        </w:rPr>
        <w:t xml:space="preserve">. The result of questionnaire by using testing validity and reliability in IBM SPSS Statistics 23 to measure the effectiveness of Google Classroom to </w:t>
      </w:r>
      <w:r w:rsidR="000C6DE5">
        <w:rPr>
          <w:rFonts w:ascii="Times New Roman" w:eastAsia="Calibri" w:hAnsi="Times New Roman" w:cs="Times New Roman"/>
          <w:sz w:val="24"/>
          <w:szCs w:val="24"/>
          <w:lang w:val="en-US"/>
        </w:rPr>
        <w:t>enhance</w:t>
      </w:r>
      <w:r>
        <w:rPr>
          <w:rFonts w:ascii="Times New Roman" w:eastAsia="Calibri" w:hAnsi="Times New Roman" w:cs="Times New Roman"/>
          <w:sz w:val="24"/>
          <w:szCs w:val="24"/>
        </w:rPr>
        <w:t xml:space="preserve"> students’ writing performance. The result can be </w:t>
      </w:r>
      <w:r>
        <w:rPr>
          <w:rFonts w:ascii="Times New Roman" w:hAnsi="Times New Roman" w:cs="Times New Roman"/>
          <w:sz w:val="24"/>
        </w:rPr>
        <w:t>seen</w:t>
      </w:r>
      <w:r>
        <w:rPr>
          <w:rFonts w:ascii="Times New Roman" w:eastAsia="Calibri" w:hAnsi="Times New Roman" w:cs="Times New Roman"/>
          <w:sz w:val="24"/>
          <w:szCs w:val="24"/>
        </w:rPr>
        <w:t xml:space="preserve"> at the following table:</w:t>
      </w:r>
    </w:p>
    <w:p w:rsidR="00DB3A91" w:rsidRDefault="00DB3A91" w:rsidP="00DB3A91">
      <w:pPr>
        <w:spacing w:after="0" w:line="240" w:lineRule="auto"/>
        <w:ind w:firstLine="720"/>
        <w:jc w:val="both"/>
        <w:rPr>
          <w:rFonts w:ascii="Times New Roman" w:eastAsia="Calibri" w:hAnsi="Times New Roman" w:cs="Times New Roman"/>
          <w:sz w:val="24"/>
          <w:szCs w:val="24"/>
        </w:rPr>
      </w:pPr>
    </w:p>
    <w:p w:rsidR="00653D19" w:rsidRDefault="00DB3A91" w:rsidP="000C6DE5">
      <w:pPr>
        <w:spacing w:after="0" w:line="240" w:lineRule="auto"/>
        <w:ind w:firstLine="720"/>
        <w:jc w:val="both"/>
        <w:rPr>
          <w:rFonts w:ascii="Times New Roman" w:eastAsia="Calibri" w:hAnsi="Times New Roman" w:cs="Times New Roman"/>
          <w:sz w:val="20"/>
          <w:szCs w:val="20"/>
        </w:rPr>
      </w:pP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Pr>
          <w:rFonts w:ascii="Times New Roman" w:eastAsia="Calibri" w:hAnsi="Times New Roman" w:cs="Times New Roman"/>
          <w:b/>
          <w:sz w:val="24"/>
          <w:szCs w:val="24"/>
          <w:lang w:val="en-US"/>
        </w:rPr>
        <w:tab/>
      </w:r>
      <w:r w:rsidRPr="00DB3A91">
        <w:rPr>
          <w:rFonts w:ascii="Times New Roman" w:eastAsia="Calibri" w:hAnsi="Times New Roman" w:cs="Times New Roman"/>
          <w:sz w:val="20"/>
          <w:szCs w:val="20"/>
          <w:lang w:val="en-US"/>
        </w:rPr>
        <w:t xml:space="preserve">Table 12. </w:t>
      </w:r>
      <w:r w:rsidR="000C6DE5" w:rsidRPr="00653D19">
        <w:rPr>
          <w:rFonts w:ascii="Times New Roman" w:eastAsia="Calibri" w:hAnsi="Times New Roman" w:cs="Times New Roman"/>
          <w:sz w:val="20"/>
          <w:szCs w:val="20"/>
        </w:rPr>
        <w:t>Wilcoxon Signed Ranks Test</w:t>
      </w:r>
    </w:p>
    <w:tbl>
      <w:tblPr>
        <w:tblW w:w="6863" w:type="dxa"/>
        <w:tblInd w:w="1092" w:type="dxa"/>
        <w:tblBorders>
          <w:insideH w:val="single" w:sz="4" w:space="0" w:color="000000" w:themeColor="text1"/>
        </w:tblBorders>
        <w:tblLayout w:type="fixed"/>
        <w:tblCellMar>
          <w:left w:w="0" w:type="dxa"/>
          <w:right w:w="0" w:type="dxa"/>
        </w:tblCellMar>
        <w:tblLook w:val="0000" w:firstRow="0" w:lastRow="0" w:firstColumn="0" w:lastColumn="0" w:noHBand="0" w:noVBand="0"/>
      </w:tblPr>
      <w:tblGrid>
        <w:gridCol w:w="1509"/>
        <w:gridCol w:w="1622"/>
        <w:gridCol w:w="1024"/>
        <w:gridCol w:w="1239"/>
        <w:gridCol w:w="1469"/>
      </w:tblGrid>
      <w:tr w:rsidR="000C6DE5" w:rsidRPr="000C6DE5" w:rsidTr="005F2C92">
        <w:trPr>
          <w:cantSplit/>
        </w:trPr>
        <w:tc>
          <w:tcPr>
            <w:tcW w:w="6863" w:type="dxa"/>
            <w:gridSpan w:val="5"/>
            <w:shd w:val="clear" w:color="auto" w:fill="FFFFFF"/>
            <w:vAlign w:val="center"/>
          </w:tcPr>
          <w:p w:rsidR="000C6DE5" w:rsidRPr="000C6DE5" w:rsidRDefault="000C6DE5" w:rsidP="005F2C92">
            <w:pPr>
              <w:autoSpaceDE w:val="0"/>
              <w:autoSpaceDN w:val="0"/>
              <w:adjustRightInd w:val="0"/>
              <w:spacing w:after="0" w:line="240" w:lineRule="auto"/>
              <w:ind w:left="60" w:right="60"/>
              <w:jc w:val="center"/>
              <w:rPr>
                <w:rFonts w:ascii="Times New Roman" w:hAnsi="Times New Roman" w:cs="Times New Roman"/>
                <w:color w:val="000000"/>
                <w:sz w:val="20"/>
              </w:rPr>
            </w:pPr>
            <w:r w:rsidRPr="000C6DE5">
              <w:rPr>
                <w:rFonts w:ascii="Times New Roman" w:hAnsi="Times New Roman" w:cs="Times New Roman"/>
                <w:b/>
                <w:bCs/>
                <w:color w:val="000000"/>
                <w:sz w:val="20"/>
              </w:rPr>
              <w:t>Ranks</w:t>
            </w:r>
          </w:p>
        </w:tc>
      </w:tr>
      <w:tr w:rsidR="000C6DE5" w:rsidRPr="000C6DE5" w:rsidTr="005F2C92">
        <w:trPr>
          <w:cantSplit/>
        </w:trPr>
        <w:tc>
          <w:tcPr>
            <w:tcW w:w="3131" w:type="dxa"/>
            <w:gridSpan w:val="2"/>
            <w:shd w:val="clear" w:color="auto" w:fill="FFFFFF"/>
            <w:vAlign w:val="bottom"/>
          </w:tcPr>
          <w:p w:rsidR="000C6DE5" w:rsidRPr="000C6DE5" w:rsidRDefault="000C6DE5" w:rsidP="005F2C92">
            <w:pPr>
              <w:autoSpaceDE w:val="0"/>
              <w:autoSpaceDN w:val="0"/>
              <w:adjustRightInd w:val="0"/>
              <w:spacing w:after="0" w:line="240" w:lineRule="auto"/>
              <w:rPr>
                <w:rFonts w:ascii="Times New Roman" w:hAnsi="Times New Roman" w:cs="Times New Roman"/>
                <w:sz w:val="20"/>
              </w:rPr>
            </w:pPr>
          </w:p>
        </w:tc>
        <w:tc>
          <w:tcPr>
            <w:tcW w:w="1024" w:type="dxa"/>
            <w:shd w:val="clear" w:color="auto" w:fill="FFFFFF"/>
            <w:vAlign w:val="bottom"/>
          </w:tcPr>
          <w:p w:rsidR="000C6DE5" w:rsidRPr="000C6DE5" w:rsidRDefault="000C6DE5" w:rsidP="005F2C92">
            <w:pPr>
              <w:autoSpaceDE w:val="0"/>
              <w:autoSpaceDN w:val="0"/>
              <w:adjustRightInd w:val="0"/>
              <w:spacing w:after="0" w:line="240" w:lineRule="auto"/>
              <w:ind w:left="60" w:right="60"/>
              <w:jc w:val="center"/>
              <w:rPr>
                <w:rFonts w:ascii="Times New Roman" w:hAnsi="Times New Roman" w:cs="Times New Roman"/>
                <w:color w:val="000000"/>
                <w:sz w:val="20"/>
              </w:rPr>
            </w:pPr>
            <w:r w:rsidRPr="000C6DE5">
              <w:rPr>
                <w:rFonts w:ascii="Times New Roman" w:hAnsi="Times New Roman" w:cs="Times New Roman"/>
                <w:color w:val="000000"/>
                <w:sz w:val="20"/>
              </w:rPr>
              <w:t>N</w:t>
            </w:r>
          </w:p>
        </w:tc>
        <w:tc>
          <w:tcPr>
            <w:tcW w:w="1239" w:type="dxa"/>
            <w:shd w:val="clear" w:color="auto" w:fill="FFFFFF"/>
            <w:vAlign w:val="bottom"/>
          </w:tcPr>
          <w:p w:rsidR="000C6DE5" w:rsidRPr="000C6DE5" w:rsidRDefault="000C6DE5" w:rsidP="005F2C92">
            <w:pPr>
              <w:autoSpaceDE w:val="0"/>
              <w:autoSpaceDN w:val="0"/>
              <w:adjustRightInd w:val="0"/>
              <w:spacing w:after="0" w:line="240" w:lineRule="auto"/>
              <w:ind w:left="60" w:right="60"/>
              <w:jc w:val="center"/>
              <w:rPr>
                <w:rFonts w:ascii="Times New Roman" w:hAnsi="Times New Roman" w:cs="Times New Roman"/>
                <w:color w:val="000000"/>
                <w:sz w:val="20"/>
              </w:rPr>
            </w:pPr>
            <w:r w:rsidRPr="000C6DE5">
              <w:rPr>
                <w:rFonts w:ascii="Times New Roman" w:hAnsi="Times New Roman" w:cs="Times New Roman"/>
                <w:color w:val="000000"/>
                <w:sz w:val="20"/>
              </w:rPr>
              <w:t>Mean Rank</w:t>
            </w:r>
          </w:p>
        </w:tc>
        <w:tc>
          <w:tcPr>
            <w:tcW w:w="1469" w:type="dxa"/>
            <w:shd w:val="clear" w:color="auto" w:fill="FFFFFF"/>
            <w:vAlign w:val="bottom"/>
          </w:tcPr>
          <w:p w:rsidR="000C6DE5" w:rsidRPr="000C6DE5" w:rsidRDefault="000C6DE5" w:rsidP="005F2C92">
            <w:pPr>
              <w:autoSpaceDE w:val="0"/>
              <w:autoSpaceDN w:val="0"/>
              <w:adjustRightInd w:val="0"/>
              <w:spacing w:after="0" w:line="240" w:lineRule="auto"/>
              <w:ind w:left="60" w:right="60"/>
              <w:jc w:val="center"/>
              <w:rPr>
                <w:rFonts w:ascii="Times New Roman" w:hAnsi="Times New Roman" w:cs="Times New Roman"/>
                <w:color w:val="000000"/>
                <w:sz w:val="20"/>
              </w:rPr>
            </w:pPr>
            <w:r w:rsidRPr="000C6DE5">
              <w:rPr>
                <w:rFonts w:ascii="Times New Roman" w:hAnsi="Times New Roman" w:cs="Times New Roman"/>
                <w:color w:val="000000"/>
                <w:sz w:val="20"/>
              </w:rPr>
              <w:t>Sum of Ranks</w:t>
            </w:r>
          </w:p>
        </w:tc>
      </w:tr>
      <w:tr w:rsidR="000C6DE5" w:rsidRPr="000C6DE5" w:rsidTr="005F2C92">
        <w:trPr>
          <w:cantSplit/>
        </w:trPr>
        <w:tc>
          <w:tcPr>
            <w:tcW w:w="1509" w:type="dxa"/>
            <w:vMerge w:val="restart"/>
            <w:shd w:val="clear" w:color="auto" w:fill="FFFFFF"/>
          </w:tcPr>
          <w:p w:rsidR="000C6DE5" w:rsidRPr="000C6DE5" w:rsidRDefault="000C6DE5" w:rsidP="005F2C92">
            <w:pPr>
              <w:autoSpaceDE w:val="0"/>
              <w:autoSpaceDN w:val="0"/>
              <w:adjustRightInd w:val="0"/>
              <w:spacing w:after="0" w:line="240" w:lineRule="auto"/>
              <w:ind w:left="60" w:right="60"/>
              <w:rPr>
                <w:rFonts w:ascii="Times New Roman" w:hAnsi="Times New Roman" w:cs="Times New Roman"/>
                <w:color w:val="000000"/>
                <w:sz w:val="20"/>
              </w:rPr>
            </w:pPr>
            <w:r w:rsidRPr="000C6DE5">
              <w:rPr>
                <w:rFonts w:ascii="Times New Roman" w:hAnsi="Times New Roman" w:cs="Times New Roman"/>
                <w:color w:val="000000"/>
                <w:sz w:val="20"/>
              </w:rPr>
              <w:t>Post_test - Pre_test</w:t>
            </w:r>
          </w:p>
        </w:tc>
        <w:tc>
          <w:tcPr>
            <w:tcW w:w="1622" w:type="dxa"/>
            <w:shd w:val="clear" w:color="auto" w:fill="FFFFFF"/>
          </w:tcPr>
          <w:p w:rsidR="000C6DE5" w:rsidRPr="000C6DE5" w:rsidRDefault="000C6DE5" w:rsidP="005F2C92">
            <w:pPr>
              <w:autoSpaceDE w:val="0"/>
              <w:autoSpaceDN w:val="0"/>
              <w:adjustRightInd w:val="0"/>
              <w:spacing w:after="0" w:line="240" w:lineRule="auto"/>
              <w:ind w:left="60" w:right="60"/>
              <w:rPr>
                <w:rFonts w:ascii="Times New Roman" w:hAnsi="Times New Roman" w:cs="Times New Roman"/>
                <w:color w:val="000000"/>
                <w:sz w:val="20"/>
              </w:rPr>
            </w:pPr>
            <w:r w:rsidRPr="000C6DE5">
              <w:rPr>
                <w:rFonts w:ascii="Times New Roman" w:hAnsi="Times New Roman" w:cs="Times New Roman"/>
                <w:color w:val="000000"/>
                <w:sz w:val="20"/>
              </w:rPr>
              <w:t>Negative Ranks</w:t>
            </w:r>
          </w:p>
        </w:tc>
        <w:tc>
          <w:tcPr>
            <w:tcW w:w="1024" w:type="dxa"/>
            <w:shd w:val="clear" w:color="auto" w:fill="FFFFFF"/>
            <w:vAlign w:val="center"/>
          </w:tcPr>
          <w:p w:rsidR="000C6DE5" w:rsidRPr="000C6DE5" w:rsidRDefault="000C6DE5" w:rsidP="005F2C92">
            <w:pPr>
              <w:autoSpaceDE w:val="0"/>
              <w:autoSpaceDN w:val="0"/>
              <w:adjustRightInd w:val="0"/>
              <w:spacing w:after="0" w:line="240" w:lineRule="auto"/>
              <w:ind w:left="60" w:right="60"/>
              <w:jc w:val="center"/>
              <w:rPr>
                <w:rFonts w:ascii="Times New Roman" w:hAnsi="Times New Roman" w:cs="Times New Roman"/>
                <w:color w:val="000000"/>
                <w:sz w:val="20"/>
              </w:rPr>
            </w:pPr>
            <w:r w:rsidRPr="000C6DE5">
              <w:rPr>
                <w:rFonts w:ascii="Times New Roman" w:hAnsi="Times New Roman" w:cs="Times New Roman"/>
                <w:color w:val="000000"/>
                <w:sz w:val="20"/>
              </w:rPr>
              <w:t>3</w:t>
            </w:r>
            <w:r w:rsidRPr="000C6DE5">
              <w:rPr>
                <w:rFonts w:ascii="Times New Roman" w:hAnsi="Times New Roman" w:cs="Times New Roman"/>
                <w:color w:val="000000"/>
                <w:sz w:val="20"/>
                <w:vertAlign w:val="superscript"/>
              </w:rPr>
              <w:t>a</w:t>
            </w:r>
          </w:p>
        </w:tc>
        <w:tc>
          <w:tcPr>
            <w:tcW w:w="1239" w:type="dxa"/>
            <w:shd w:val="clear" w:color="auto" w:fill="FFFFFF"/>
            <w:vAlign w:val="center"/>
          </w:tcPr>
          <w:p w:rsidR="000C6DE5" w:rsidRPr="000C6DE5" w:rsidRDefault="000C6DE5" w:rsidP="005F2C92">
            <w:pPr>
              <w:autoSpaceDE w:val="0"/>
              <w:autoSpaceDN w:val="0"/>
              <w:adjustRightInd w:val="0"/>
              <w:spacing w:after="0" w:line="240" w:lineRule="auto"/>
              <w:ind w:left="60" w:right="60"/>
              <w:jc w:val="center"/>
              <w:rPr>
                <w:rFonts w:ascii="Times New Roman" w:hAnsi="Times New Roman" w:cs="Times New Roman"/>
                <w:color w:val="000000"/>
                <w:sz w:val="20"/>
              </w:rPr>
            </w:pPr>
            <w:r w:rsidRPr="000C6DE5">
              <w:rPr>
                <w:rFonts w:ascii="Times New Roman" w:hAnsi="Times New Roman" w:cs="Times New Roman"/>
                <w:color w:val="000000"/>
                <w:sz w:val="20"/>
              </w:rPr>
              <w:t>10.00</w:t>
            </w:r>
          </w:p>
        </w:tc>
        <w:tc>
          <w:tcPr>
            <w:tcW w:w="1469" w:type="dxa"/>
            <w:shd w:val="clear" w:color="auto" w:fill="FFFFFF"/>
            <w:vAlign w:val="center"/>
          </w:tcPr>
          <w:p w:rsidR="000C6DE5" w:rsidRPr="000C6DE5" w:rsidRDefault="000C6DE5" w:rsidP="005F2C92">
            <w:pPr>
              <w:autoSpaceDE w:val="0"/>
              <w:autoSpaceDN w:val="0"/>
              <w:adjustRightInd w:val="0"/>
              <w:spacing w:after="0" w:line="240" w:lineRule="auto"/>
              <w:ind w:left="60" w:right="60"/>
              <w:jc w:val="center"/>
              <w:rPr>
                <w:rFonts w:ascii="Times New Roman" w:hAnsi="Times New Roman" w:cs="Times New Roman"/>
                <w:color w:val="000000"/>
                <w:sz w:val="20"/>
              </w:rPr>
            </w:pPr>
            <w:r w:rsidRPr="000C6DE5">
              <w:rPr>
                <w:rFonts w:ascii="Times New Roman" w:hAnsi="Times New Roman" w:cs="Times New Roman"/>
                <w:color w:val="000000"/>
                <w:sz w:val="20"/>
              </w:rPr>
              <w:t>30.00</w:t>
            </w:r>
          </w:p>
        </w:tc>
      </w:tr>
      <w:tr w:rsidR="000C6DE5" w:rsidRPr="000C6DE5" w:rsidTr="005F2C92">
        <w:trPr>
          <w:cantSplit/>
        </w:trPr>
        <w:tc>
          <w:tcPr>
            <w:tcW w:w="1509" w:type="dxa"/>
            <w:vMerge/>
            <w:shd w:val="clear" w:color="auto" w:fill="FFFFFF"/>
          </w:tcPr>
          <w:p w:rsidR="000C6DE5" w:rsidRPr="000C6DE5" w:rsidRDefault="000C6DE5" w:rsidP="005F2C92">
            <w:pPr>
              <w:autoSpaceDE w:val="0"/>
              <w:autoSpaceDN w:val="0"/>
              <w:adjustRightInd w:val="0"/>
              <w:spacing w:after="0" w:line="240" w:lineRule="auto"/>
              <w:rPr>
                <w:rFonts w:ascii="Times New Roman" w:hAnsi="Times New Roman" w:cs="Times New Roman"/>
                <w:color w:val="000000"/>
                <w:sz w:val="20"/>
              </w:rPr>
            </w:pPr>
          </w:p>
        </w:tc>
        <w:tc>
          <w:tcPr>
            <w:tcW w:w="1622" w:type="dxa"/>
            <w:shd w:val="clear" w:color="auto" w:fill="FFFFFF"/>
          </w:tcPr>
          <w:p w:rsidR="000C6DE5" w:rsidRPr="000C6DE5" w:rsidRDefault="000C6DE5" w:rsidP="005F2C92">
            <w:pPr>
              <w:autoSpaceDE w:val="0"/>
              <w:autoSpaceDN w:val="0"/>
              <w:adjustRightInd w:val="0"/>
              <w:spacing w:after="0" w:line="240" w:lineRule="auto"/>
              <w:ind w:left="60" w:right="60"/>
              <w:rPr>
                <w:rFonts w:ascii="Times New Roman" w:hAnsi="Times New Roman" w:cs="Times New Roman"/>
                <w:color w:val="000000"/>
                <w:sz w:val="20"/>
              </w:rPr>
            </w:pPr>
            <w:r w:rsidRPr="000C6DE5">
              <w:rPr>
                <w:rFonts w:ascii="Times New Roman" w:hAnsi="Times New Roman" w:cs="Times New Roman"/>
                <w:color w:val="000000"/>
                <w:sz w:val="20"/>
              </w:rPr>
              <w:t>Positive Ranks</w:t>
            </w:r>
          </w:p>
        </w:tc>
        <w:tc>
          <w:tcPr>
            <w:tcW w:w="1024" w:type="dxa"/>
            <w:shd w:val="clear" w:color="auto" w:fill="FFFFFF"/>
            <w:vAlign w:val="center"/>
          </w:tcPr>
          <w:p w:rsidR="000C6DE5" w:rsidRPr="000C6DE5" w:rsidRDefault="000C6DE5" w:rsidP="005F2C92">
            <w:pPr>
              <w:autoSpaceDE w:val="0"/>
              <w:autoSpaceDN w:val="0"/>
              <w:adjustRightInd w:val="0"/>
              <w:spacing w:after="0" w:line="240" w:lineRule="auto"/>
              <w:ind w:left="60" w:right="60"/>
              <w:jc w:val="center"/>
              <w:rPr>
                <w:rFonts w:ascii="Times New Roman" w:hAnsi="Times New Roman" w:cs="Times New Roman"/>
                <w:color w:val="000000"/>
                <w:sz w:val="20"/>
              </w:rPr>
            </w:pPr>
            <w:r w:rsidRPr="000C6DE5">
              <w:rPr>
                <w:rFonts w:ascii="Times New Roman" w:hAnsi="Times New Roman" w:cs="Times New Roman"/>
                <w:color w:val="000000"/>
                <w:sz w:val="20"/>
              </w:rPr>
              <w:t>12</w:t>
            </w:r>
            <w:r w:rsidRPr="000C6DE5">
              <w:rPr>
                <w:rFonts w:ascii="Times New Roman" w:hAnsi="Times New Roman" w:cs="Times New Roman"/>
                <w:color w:val="000000"/>
                <w:sz w:val="20"/>
                <w:vertAlign w:val="superscript"/>
              </w:rPr>
              <w:t>b</w:t>
            </w:r>
          </w:p>
        </w:tc>
        <w:tc>
          <w:tcPr>
            <w:tcW w:w="1239" w:type="dxa"/>
            <w:shd w:val="clear" w:color="auto" w:fill="FFFFFF"/>
            <w:vAlign w:val="center"/>
          </w:tcPr>
          <w:p w:rsidR="000C6DE5" w:rsidRPr="000C6DE5" w:rsidRDefault="000C6DE5" w:rsidP="005F2C92">
            <w:pPr>
              <w:autoSpaceDE w:val="0"/>
              <w:autoSpaceDN w:val="0"/>
              <w:adjustRightInd w:val="0"/>
              <w:spacing w:after="0" w:line="240" w:lineRule="auto"/>
              <w:ind w:left="60" w:right="60"/>
              <w:jc w:val="center"/>
              <w:rPr>
                <w:rFonts w:ascii="Times New Roman" w:hAnsi="Times New Roman" w:cs="Times New Roman"/>
                <w:color w:val="000000"/>
                <w:sz w:val="20"/>
              </w:rPr>
            </w:pPr>
            <w:r w:rsidRPr="000C6DE5">
              <w:rPr>
                <w:rFonts w:ascii="Times New Roman" w:hAnsi="Times New Roman" w:cs="Times New Roman"/>
                <w:color w:val="000000"/>
                <w:sz w:val="20"/>
              </w:rPr>
              <w:t>7.50</w:t>
            </w:r>
          </w:p>
        </w:tc>
        <w:tc>
          <w:tcPr>
            <w:tcW w:w="1469" w:type="dxa"/>
            <w:shd w:val="clear" w:color="auto" w:fill="FFFFFF"/>
            <w:vAlign w:val="center"/>
          </w:tcPr>
          <w:p w:rsidR="000C6DE5" w:rsidRPr="000C6DE5" w:rsidRDefault="000C6DE5" w:rsidP="005F2C92">
            <w:pPr>
              <w:autoSpaceDE w:val="0"/>
              <w:autoSpaceDN w:val="0"/>
              <w:adjustRightInd w:val="0"/>
              <w:spacing w:after="0" w:line="240" w:lineRule="auto"/>
              <w:ind w:left="60" w:right="60"/>
              <w:jc w:val="center"/>
              <w:rPr>
                <w:rFonts w:ascii="Times New Roman" w:hAnsi="Times New Roman" w:cs="Times New Roman"/>
                <w:color w:val="000000"/>
                <w:sz w:val="20"/>
              </w:rPr>
            </w:pPr>
            <w:r w:rsidRPr="000C6DE5">
              <w:rPr>
                <w:rFonts w:ascii="Times New Roman" w:hAnsi="Times New Roman" w:cs="Times New Roman"/>
                <w:color w:val="000000"/>
                <w:sz w:val="20"/>
              </w:rPr>
              <w:t>90.00</w:t>
            </w:r>
          </w:p>
        </w:tc>
      </w:tr>
      <w:tr w:rsidR="000C6DE5" w:rsidRPr="000C6DE5" w:rsidTr="005F2C92">
        <w:trPr>
          <w:cantSplit/>
        </w:trPr>
        <w:tc>
          <w:tcPr>
            <w:tcW w:w="1509" w:type="dxa"/>
            <w:vMerge/>
            <w:shd w:val="clear" w:color="auto" w:fill="FFFFFF"/>
          </w:tcPr>
          <w:p w:rsidR="000C6DE5" w:rsidRPr="000C6DE5" w:rsidRDefault="000C6DE5" w:rsidP="005F2C92">
            <w:pPr>
              <w:autoSpaceDE w:val="0"/>
              <w:autoSpaceDN w:val="0"/>
              <w:adjustRightInd w:val="0"/>
              <w:spacing w:after="0" w:line="240" w:lineRule="auto"/>
              <w:rPr>
                <w:rFonts w:ascii="Times New Roman" w:hAnsi="Times New Roman" w:cs="Times New Roman"/>
                <w:color w:val="000000"/>
                <w:sz w:val="20"/>
              </w:rPr>
            </w:pPr>
          </w:p>
        </w:tc>
        <w:tc>
          <w:tcPr>
            <w:tcW w:w="1622" w:type="dxa"/>
            <w:shd w:val="clear" w:color="auto" w:fill="FFFFFF"/>
          </w:tcPr>
          <w:p w:rsidR="000C6DE5" w:rsidRPr="000C6DE5" w:rsidRDefault="000C6DE5" w:rsidP="005F2C92">
            <w:pPr>
              <w:autoSpaceDE w:val="0"/>
              <w:autoSpaceDN w:val="0"/>
              <w:adjustRightInd w:val="0"/>
              <w:spacing w:after="0" w:line="240" w:lineRule="auto"/>
              <w:ind w:left="60" w:right="60"/>
              <w:rPr>
                <w:rFonts w:ascii="Times New Roman" w:hAnsi="Times New Roman" w:cs="Times New Roman"/>
                <w:color w:val="000000"/>
                <w:sz w:val="20"/>
              </w:rPr>
            </w:pPr>
            <w:r w:rsidRPr="000C6DE5">
              <w:rPr>
                <w:rFonts w:ascii="Times New Roman" w:hAnsi="Times New Roman" w:cs="Times New Roman"/>
                <w:color w:val="000000"/>
                <w:sz w:val="20"/>
              </w:rPr>
              <w:t>Ties</w:t>
            </w:r>
          </w:p>
        </w:tc>
        <w:tc>
          <w:tcPr>
            <w:tcW w:w="1024" w:type="dxa"/>
            <w:shd w:val="clear" w:color="auto" w:fill="FFFFFF"/>
            <w:vAlign w:val="center"/>
          </w:tcPr>
          <w:p w:rsidR="000C6DE5" w:rsidRPr="000C6DE5" w:rsidRDefault="000C6DE5" w:rsidP="005F2C92">
            <w:pPr>
              <w:autoSpaceDE w:val="0"/>
              <w:autoSpaceDN w:val="0"/>
              <w:adjustRightInd w:val="0"/>
              <w:spacing w:after="0" w:line="240" w:lineRule="auto"/>
              <w:ind w:left="60" w:right="60"/>
              <w:jc w:val="center"/>
              <w:rPr>
                <w:rFonts w:ascii="Times New Roman" w:hAnsi="Times New Roman" w:cs="Times New Roman"/>
                <w:color w:val="000000"/>
                <w:sz w:val="20"/>
              </w:rPr>
            </w:pPr>
            <w:r w:rsidRPr="000C6DE5">
              <w:rPr>
                <w:rFonts w:ascii="Times New Roman" w:hAnsi="Times New Roman" w:cs="Times New Roman"/>
                <w:color w:val="000000"/>
                <w:sz w:val="20"/>
              </w:rPr>
              <w:t>0</w:t>
            </w:r>
            <w:r w:rsidRPr="000C6DE5">
              <w:rPr>
                <w:rFonts w:ascii="Times New Roman" w:hAnsi="Times New Roman" w:cs="Times New Roman"/>
                <w:color w:val="000000"/>
                <w:sz w:val="20"/>
                <w:vertAlign w:val="superscript"/>
              </w:rPr>
              <w:t>c</w:t>
            </w:r>
          </w:p>
        </w:tc>
        <w:tc>
          <w:tcPr>
            <w:tcW w:w="1239" w:type="dxa"/>
            <w:shd w:val="clear" w:color="auto" w:fill="FFFFFF"/>
            <w:vAlign w:val="center"/>
          </w:tcPr>
          <w:p w:rsidR="000C6DE5" w:rsidRPr="000C6DE5" w:rsidRDefault="000C6DE5" w:rsidP="005F2C92">
            <w:pPr>
              <w:autoSpaceDE w:val="0"/>
              <w:autoSpaceDN w:val="0"/>
              <w:adjustRightInd w:val="0"/>
              <w:spacing w:after="0" w:line="240" w:lineRule="auto"/>
              <w:rPr>
                <w:rFonts w:ascii="Times New Roman" w:hAnsi="Times New Roman" w:cs="Times New Roman"/>
                <w:sz w:val="20"/>
              </w:rPr>
            </w:pPr>
          </w:p>
        </w:tc>
        <w:tc>
          <w:tcPr>
            <w:tcW w:w="1469" w:type="dxa"/>
            <w:shd w:val="clear" w:color="auto" w:fill="FFFFFF"/>
            <w:vAlign w:val="center"/>
          </w:tcPr>
          <w:p w:rsidR="000C6DE5" w:rsidRPr="000C6DE5" w:rsidRDefault="000C6DE5" w:rsidP="005F2C92">
            <w:pPr>
              <w:autoSpaceDE w:val="0"/>
              <w:autoSpaceDN w:val="0"/>
              <w:adjustRightInd w:val="0"/>
              <w:spacing w:after="0" w:line="240" w:lineRule="auto"/>
              <w:rPr>
                <w:rFonts w:ascii="Times New Roman" w:hAnsi="Times New Roman" w:cs="Times New Roman"/>
                <w:sz w:val="20"/>
              </w:rPr>
            </w:pPr>
          </w:p>
        </w:tc>
      </w:tr>
      <w:tr w:rsidR="000C6DE5" w:rsidRPr="000C6DE5" w:rsidTr="005F2C92">
        <w:trPr>
          <w:cantSplit/>
        </w:trPr>
        <w:tc>
          <w:tcPr>
            <w:tcW w:w="1509" w:type="dxa"/>
            <w:vMerge/>
            <w:shd w:val="clear" w:color="auto" w:fill="FFFFFF"/>
          </w:tcPr>
          <w:p w:rsidR="000C6DE5" w:rsidRPr="000C6DE5" w:rsidRDefault="000C6DE5" w:rsidP="005F2C92">
            <w:pPr>
              <w:autoSpaceDE w:val="0"/>
              <w:autoSpaceDN w:val="0"/>
              <w:adjustRightInd w:val="0"/>
              <w:spacing w:after="0" w:line="240" w:lineRule="auto"/>
              <w:rPr>
                <w:rFonts w:ascii="Times New Roman" w:hAnsi="Times New Roman" w:cs="Times New Roman"/>
                <w:sz w:val="20"/>
              </w:rPr>
            </w:pPr>
          </w:p>
        </w:tc>
        <w:tc>
          <w:tcPr>
            <w:tcW w:w="1622" w:type="dxa"/>
            <w:shd w:val="clear" w:color="auto" w:fill="FFFFFF"/>
          </w:tcPr>
          <w:p w:rsidR="000C6DE5" w:rsidRPr="000C6DE5" w:rsidRDefault="000C6DE5" w:rsidP="005F2C92">
            <w:pPr>
              <w:autoSpaceDE w:val="0"/>
              <w:autoSpaceDN w:val="0"/>
              <w:adjustRightInd w:val="0"/>
              <w:spacing w:after="0" w:line="240" w:lineRule="auto"/>
              <w:ind w:left="60" w:right="60"/>
              <w:rPr>
                <w:rFonts w:ascii="Times New Roman" w:hAnsi="Times New Roman" w:cs="Times New Roman"/>
                <w:color w:val="000000"/>
                <w:sz w:val="20"/>
              </w:rPr>
            </w:pPr>
            <w:r w:rsidRPr="000C6DE5">
              <w:rPr>
                <w:rFonts w:ascii="Times New Roman" w:hAnsi="Times New Roman" w:cs="Times New Roman"/>
                <w:color w:val="000000"/>
                <w:sz w:val="20"/>
              </w:rPr>
              <w:t>Total</w:t>
            </w:r>
          </w:p>
        </w:tc>
        <w:tc>
          <w:tcPr>
            <w:tcW w:w="1024" w:type="dxa"/>
            <w:shd w:val="clear" w:color="auto" w:fill="FFFFFF"/>
            <w:vAlign w:val="center"/>
          </w:tcPr>
          <w:p w:rsidR="000C6DE5" w:rsidRPr="000C6DE5" w:rsidRDefault="000C6DE5" w:rsidP="005F2C92">
            <w:pPr>
              <w:autoSpaceDE w:val="0"/>
              <w:autoSpaceDN w:val="0"/>
              <w:adjustRightInd w:val="0"/>
              <w:spacing w:after="0" w:line="240" w:lineRule="auto"/>
              <w:ind w:left="60" w:right="60"/>
              <w:jc w:val="center"/>
              <w:rPr>
                <w:rFonts w:ascii="Times New Roman" w:hAnsi="Times New Roman" w:cs="Times New Roman"/>
                <w:color w:val="000000"/>
                <w:sz w:val="20"/>
              </w:rPr>
            </w:pPr>
            <w:r w:rsidRPr="000C6DE5">
              <w:rPr>
                <w:rFonts w:ascii="Times New Roman" w:hAnsi="Times New Roman" w:cs="Times New Roman"/>
                <w:color w:val="000000"/>
                <w:sz w:val="20"/>
              </w:rPr>
              <w:t>15</w:t>
            </w:r>
          </w:p>
        </w:tc>
        <w:tc>
          <w:tcPr>
            <w:tcW w:w="1239" w:type="dxa"/>
            <w:shd w:val="clear" w:color="auto" w:fill="FFFFFF"/>
            <w:vAlign w:val="center"/>
          </w:tcPr>
          <w:p w:rsidR="000C6DE5" w:rsidRPr="000C6DE5" w:rsidRDefault="000C6DE5" w:rsidP="005F2C92">
            <w:pPr>
              <w:autoSpaceDE w:val="0"/>
              <w:autoSpaceDN w:val="0"/>
              <w:adjustRightInd w:val="0"/>
              <w:spacing w:after="0" w:line="240" w:lineRule="auto"/>
              <w:rPr>
                <w:rFonts w:ascii="Times New Roman" w:hAnsi="Times New Roman" w:cs="Times New Roman"/>
                <w:sz w:val="20"/>
              </w:rPr>
            </w:pPr>
          </w:p>
        </w:tc>
        <w:tc>
          <w:tcPr>
            <w:tcW w:w="1469" w:type="dxa"/>
            <w:shd w:val="clear" w:color="auto" w:fill="FFFFFF"/>
            <w:vAlign w:val="center"/>
          </w:tcPr>
          <w:p w:rsidR="000C6DE5" w:rsidRPr="000C6DE5" w:rsidRDefault="000C6DE5" w:rsidP="005F2C92">
            <w:pPr>
              <w:autoSpaceDE w:val="0"/>
              <w:autoSpaceDN w:val="0"/>
              <w:adjustRightInd w:val="0"/>
              <w:spacing w:after="0" w:line="240" w:lineRule="auto"/>
              <w:rPr>
                <w:rFonts w:ascii="Times New Roman" w:hAnsi="Times New Roman" w:cs="Times New Roman"/>
                <w:sz w:val="20"/>
              </w:rPr>
            </w:pPr>
          </w:p>
        </w:tc>
      </w:tr>
      <w:tr w:rsidR="000C6DE5" w:rsidRPr="000C6DE5" w:rsidTr="005F2C92">
        <w:trPr>
          <w:cantSplit/>
        </w:trPr>
        <w:tc>
          <w:tcPr>
            <w:tcW w:w="6863" w:type="dxa"/>
            <w:gridSpan w:val="5"/>
            <w:shd w:val="clear" w:color="auto" w:fill="FFFFFF"/>
          </w:tcPr>
          <w:p w:rsidR="000C6DE5" w:rsidRPr="000C6DE5" w:rsidRDefault="000C6DE5" w:rsidP="005F2C92">
            <w:pPr>
              <w:autoSpaceDE w:val="0"/>
              <w:autoSpaceDN w:val="0"/>
              <w:adjustRightInd w:val="0"/>
              <w:spacing w:after="0" w:line="240" w:lineRule="auto"/>
              <w:ind w:left="60" w:right="60"/>
              <w:rPr>
                <w:rFonts w:ascii="Times New Roman" w:hAnsi="Times New Roman" w:cs="Times New Roman"/>
                <w:color w:val="000000"/>
                <w:sz w:val="20"/>
              </w:rPr>
            </w:pPr>
            <w:r w:rsidRPr="000C6DE5">
              <w:rPr>
                <w:rFonts w:ascii="Times New Roman" w:hAnsi="Times New Roman" w:cs="Times New Roman"/>
                <w:color w:val="000000"/>
                <w:sz w:val="20"/>
              </w:rPr>
              <w:t>a. Post_test &lt; Pre_test</w:t>
            </w:r>
          </w:p>
        </w:tc>
      </w:tr>
      <w:tr w:rsidR="000C6DE5" w:rsidRPr="000C6DE5" w:rsidTr="005F2C92">
        <w:trPr>
          <w:cantSplit/>
        </w:trPr>
        <w:tc>
          <w:tcPr>
            <w:tcW w:w="6863" w:type="dxa"/>
            <w:gridSpan w:val="5"/>
            <w:shd w:val="clear" w:color="auto" w:fill="FFFFFF"/>
          </w:tcPr>
          <w:p w:rsidR="000C6DE5" w:rsidRPr="000C6DE5" w:rsidRDefault="000C6DE5" w:rsidP="005F2C92">
            <w:pPr>
              <w:autoSpaceDE w:val="0"/>
              <w:autoSpaceDN w:val="0"/>
              <w:adjustRightInd w:val="0"/>
              <w:spacing w:after="0" w:line="240" w:lineRule="auto"/>
              <w:ind w:left="60" w:right="60"/>
              <w:rPr>
                <w:rFonts w:ascii="Times New Roman" w:hAnsi="Times New Roman" w:cs="Times New Roman"/>
                <w:color w:val="000000"/>
                <w:sz w:val="20"/>
              </w:rPr>
            </w:pPr>
            <w:r w:rsidRPr="000C6DE5">
              <w:rPr>
                <w:rFonts w:ascii="Times New Roman" w:hAnsi="Times New Roman" w:cs="Times New Roman"/>
                <w:color w:val="000000"/>
                <w:sz w:val="20"/>
              </w:rPr>
              <w:t>b. Post_test &gt; Pre_test</w:t>
            </w:r>
          </w:p>
        </w:tc>
      </w:tr>
      <w:tr w:rsidR="000C6DE5" w:rsidRPr="000C6DE5" w:rsidTr="005F2C92">
        <w:trPr>
          <w:cantSplit/>
        </w:trPr>
        <w:tc>
          <w:tcPr>
            <w:tcW w:w="6863" w:type="dxa"/>
            <w:gridSpan w:val="5"/>
            <w:shd w:val="clear" w:color="auto" w:fill="FFFFFF"/>
          </w:tcPr>
          <w:p w:rsidR="000C6DE5" w:rsidRPr="000C6DE5" w:rsidRDefault="000C6DE5" w:rsidP="005F2C92">
            <w:pPr>
              <w:autoSpaceDE w:val="0"/>
              <w:autoSpaceDN w:val="0"/>
              <w:adjustRightInd w:val="0"/>
              <w:spacing w:after="0" w:line="240" w:lineRule="auto"/>
              <w:ind w:left="60" w:right="60"/>
              <w:rPr>
                <w:rFonts w:ascii="Times New Roman" w:hAnsi="Times New Roman" w:cs="Times New Roman"/>
                <w:color w:val="000000"/>
                <w:sz w:val="20"/>
              </w:rPr>
            </w:pPr>
            <w:r w:rsidRPr="000C6DE5">
              <w:rPr>
                <w:rFonts w:ascii="Times New Roman" w:hAnsi="Times New Roman" w:cs="Times New Roman"/>
                <w:color w:val="000000"/>
                <w:sz w:val="20"/>
              </w:rPr>
              <w:t>c. Post_test = Pre_test</w:t>
            </w:r>
          </w:p>
        </w:tc>
      </w:tr>
    </w:tbl>
    <w:p w:rsidR="00653D19" w:rsidRDefault="00653D19" w:rsidP="00653D19">
      <w:pPr>
        <w:spacing w:after="0" w:line="240" w:lineRule="auto"/>
        <w:jc w:val="both"/>
        <w:rPr>
          <w:rFonts w:ascii="Times New Roman" w:eastAsia="Calibri" w:hAnsi="Times New Roman" w:cs="Times New Roman"/>
          <w:sz w:val="20"/>
          <w:szCs w:val="20"/>
        </w:rPr>
      </w:pPr>
    </w:p>
    <w:p w:rsidR="000C6DE5" w:rsidRPr="000C6DE5" w:rsidRDefault="000C6DE5" w:rsidP="000C6DE5">
      <w:pPr>
        <w:pStyle w:val="EndNoteBibliography"/>
        <w:tabs>
          <w:tab w:val="left" w:pos="720"/>
        </w:tabs>
        <w:spacing w:after="0"/>
        <w:rPr>
          <w:rFonts w:ascii="Times New Roman" w:eastAsia="Calibri" w:hAnsi="Times New Roman" w:cs="Times New Roman"/>
          <w:noProof w:val="0"/>
          <w:sz w:val="24"/>
          <w:szCs w:val="24"/>
          <w:lang w:val="id-ID"/>
        </w:rPr>
      </w:pPr>
      <w:r>
        <w:rPr>
          <w:rFonts w:ascii="Times New Roman" w:eastAsia="Calibri" w:hAnsi="Times New Roman" w:cs="Times New Roman"/>
          <w:noProof w:val="0"/>
          <w:sz w:val="24"/>
          <w:szCs w:val="24"/>
          <w:lang w:val="id-ID"/>
        </w:rPr>
        <w:tab/>
      </w:r>
      <w:r w:rsidRPr="000C6DE5">
        <w:rPr>
          <w:rFonts w:ascii="Times New Roman" w:eastAsia="Calibri" w:hAnsi="Times New Roman" w:cs="Times New Roman"/>
          <w:noProof w:val="0"/>
          <w:sz w:val="24"/>
          <w:szCs w:val="24"/>
          <w:lang w:val="id-ID"/>
        </w:rPr>
        <w:t>Based on the computation data of Wilcoxon Signed Ranks Test the values obtained are: negative ranks was (3) which indicates there are 3 students’ value decrease from pre-test to post-test, (12)  positive ranks which indicate there are 12 students’ value increase from pre-test to post-test. The Mean rank was (7.50) whereas the sum of ranks was 90.00, and the ties was (0). This indicates that none of students get the same value in the score of pre-test and post-test.</w:t>
      </w:r>
    </w:p>
    <w:p w:rsidR="00DB3A91" w:rsidRPr="00DB3A91" w:rsidRDefault="00DB3A91" w:rsidP="00DB3A91">
      <w:pPr>
        <w:spacing w:after="0" w:line="240" w:lineRule="auto"/>
        <w:jc w:val="both"/>
        <w:rPr>
          <w:rFonts w:ascii="Times New Roman" w:eastAsia="Calibri" w:hAnsi="Times New Roman" w:cs="Times New Roman"/>
          <w:b/>
          <w:sz w:val="24"/>
          <w:szCs w:val="24"/>
          <w:lang w:val="en-US"/>
        </w:rPr>
      </w:pPr>
    </w:p>
    <w:p w:rsidR="00653D19" w:rsidRDefault="00653D19" w:rsidP="00653D19">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Hypothesis Testing</w:t>
      </w:r>
    </w:p>
    <w:p w:rsidR="00653D19" w:rsidRDefault="00653D19" w:rsidP="00653D19">
      <w:pPr>
        <w:spacing w:line="240" w:lineRule="auto"/>
        <w:ind w:firstLine="720"/>
        <w:jc w:val="both"/>
        <w:rPr>
          <w:rFonts w:ascii="Times New Roman" w:hAnsi="Times New Roman" w:cs="Times New Roman"/>
          <w:sz w:val="24"/>
          <w:szCs w:val="24"/>
        </w:rPr>
      </w:pPr>
      <w:r>
        <w:rPr>
          <w:rFonts w:ascii="Times New Roman" w:eastAsia="Calibri" w:hAnsi="Times New Roman" w:cs="Times New Roman"/>
          <w:sz w:val="24"/>
          <w:szCs w:val="24"/>
        </w:rPr>
        <w:t xml:space="preserve">This research applied two kinds of hypothesis: (1) Null hypothesis </w:t>
      </w:r>
      <w:r w:rsidRPr="0071675D">
        <w:rPr>
          <w:rFonts w:ascii="Times New Roman" w:eastAsia="Calibri" w:hAnsi="Times New Roman" w:cs="Times New Roman"/>
          <w:i/>
          <w:sz w:val="24"/>
          <w:szCs w:val="24"/>
        </w:rPr>
        <w:t xml:space="preserve">(Ho) </w:t>
      </w:r>
      <w:r>
        <w:rPr>
          <w:rFonts w:ascii="Times New Roman" w:eastAsia="Calibri" w:hAnsi="Times New Roman" w:cs="Times New Roman"/>
          <w:sz w:val="24"/>
          <w:szCs w:val="24"/>
        </w:rPr>
        <w:t xml:space="preserve">mentions that there is no significant </w:t>
      </w:r>
      <w:r w:rsidRPr="00E66C3F">
        <w:rPr>
          <w:rFonts w:ascii="Times New Roman" w:hAnsi="Times New Roman" w:cs="Times New Roman"/>
          <w:sz w:val="24"/>
          <w:szCs w:val="24"/>
        </w:rPr>
        <w:t>effectiveness value</w:t>
      </w:r>
      <w:r>
        <w:rPr>
          <w:rFonts w:ascii="Times New Roman" w:hAnsi="Times New Roman" w:cs="Times New Roman"/>
          <w:sz w:val="24"/>
          <w:szCs w:val="24"/>
        </w:rPr>
        <w:t xml:space="preserve"> of </w:t>
      </w:r>
      <w:r w:rsidRPr="00E66C3F">
        <w:rPr>
          <w:rFonts w:ascii="Times New Roman" w:hAnsi="Times New Roman" w:cs="Times New Roman"/>
          <w:sz w:val="24"/>
          <w:szCs w:val="24"/>
        </w:rPr>
        <w:t>students</w:t>
      </w:r>
      <w:r>
        <w:rPr>
          <w:rFonts w:ascii="Times New Roman" w:hAnsi="Times New Roman" w:cs="Times New Roman"/>
          <w:sz w:val="24"/>
          <w:szCs w:val="24"/>
        </w:rPr>
        <w:t>’</w:t>
      </w:r>
      <w:r w:rsidRPr="00E66C3F">
        <w:rPr>
          <w:rFonts w:ascii="Times New Roman" w:hAnsi="Times New Roman" w:cs="Times New Roman"/>
          <w:sz w:val="24"/>
          <w:szCs w:val="24"/>
        </w:rPr>
        <w:t xml:space="preserve"> achievement </w:t>
      </w:r>
      <w:r>
        <w:rPr>
          <w:rFonts w:ascii="Times New Roman" w:hAnsi="Times New Roman" w:cs="Times New Roman"/>
          <w:sz w:val="24"/>
          <w:szCs w:val="24"/>
        </w:rPr>
        <w:t xml:space="preserve">on </w:t>
      </w:r>
      <w:r w:rsidRPr="00E66C3F">
        <w:rPr>
          <w:rFonts w:ascii="Times New Roman" w:hAnsi="Times New Roman" w:cs="Times New Roman"/>
          <w:sz w:val="24"/>
          <w:szCs w:val="24"/>
        </w:rPr>
        <w:t>the writing</w:t>
      </w:r>
      <w:r>
        <w:rPr>
          <w:rFonts w:ascii="Times New Roman" w:hAnsi="Times New Roman" w:cs="Times New Roman"/>
          <w:sz w:val="24"/>
          <w:szCs w:val="24"/>
        </w:rPr>
        <w:t xml:space="preserve"> performance of</w:t>
      </w:r>
      <w:r w:rsidRPr="00E66C3F">
        <w:rPr>
          <w:rFonts w:ascii="Times New Roman" w:hAnsi="Times New Roman" w:cs="Times New Roman"/>
          <w:sz w:val="24"/>
          <w:szCs w:val="24"/>
        </w:rPr>
        <w:t xml:space="preserve"> </w:t>
      </w:r>
      <w:r w:rsidRPr="003065ED">
        <w:rPr>
          <w:rFonts w:ascii="Times New Roman" w:hAnsi="Times New Roman" w:cs="Times New Roman"/>
          <w:sz w:val="24"/>
          <w:szCs w:val="24"/>
        </w:rPr>
        <w:t>recount text</w:t>
      </w:r>
      <w:r>
        <w:rPr>
          <w:rFonts w:ascii="Times New Roman" w:hAnsi="Times New Roman" w:cs="Times New Roman"/>
          <w:sz w:val="24"/>
          <w:szCs w:val="24"/>
        </w:rPr>
        <w:t xml:space="preserve"> by using Google Classroom. (2) Alternative hypothesis </w:t>
      </w:r>
      <w:r w:rsidRPr="0071675D">
        <w:rPr>
          <w:rFonts w:ascii="Times New Roman" w:hAnsi="Times New Roman" w:cs="Times New Roman"/>
          <w:i/>
          <w:sz w:val="24"/>
          <w:szCs w:val="24"/>
        </w:rPr>
        <w:t>(Ha)</w:t>
      </w:r>
      <w:r>
        <w:rPr>
          <w:rFonts w:ascii="Times New Roman" w:hAnsi="Times New Roman" w:cs="Times New Roman"/>
          <w:sz w:val="24"/>
          <w:szCs w:val="24"/>
        </w:rPr>
        <w:t xml:space="preserve"> mentions that </w:t>
      </w:r>
      <w:r>
        <w:rPr>
          <w:rFonts w:ascii="Times New Roman" w:eastAsiaTheme="minorEastAsia" w:hAnsi="Times New Roman" w:cs="Times New Roman"/>
          <w:sz w:val="24"/>
          <w:szCs w:val="24"/>
        </w:rPr>
        <w:t>t</w:t>
      </w:r>
      <w:r w:rsidRPr="00E66C3F">
        <w:rPr>
          <w:rFonts w:ascii="Times New Roman" w:eastAsiaTheme="minorEastAsia" w:hAnsi="Times New Roman" w:cs="Times New Roman"/>
          <w:sz w:val="24"/>
          <w:szCs w:val="24"/>
        </w:rPr>
        <w:t xml:space="preserve">here is </w:t>
      </w:r>
      <w:r>
        <w:rPr>
          <w:rFonts w:ascii="Times New Roman" w:hAnsi="Times New Roman" w:cs="Times New Roman"/>
          <w:sz w:val="24"/>
          <w:szCs w:val="24"/>
        </w:rPr>
        <w:t>effectiveness value of</w:t>
      </w:r>
      <w:r w:rsidRPr="00E66C3F">
        <w:rPr>
          <w:rFonts w:ascii="Times New Roman" w:hAnsi="Times New Roman" w:cs="Times New Roman"/>
          <w:sz w:val="24"/>
          <w:szCs w:val="24"/>
        </w:rPr>
        <w:t xml:space="preserve"> studen</w:t>
      </w:r>
      <w:r>
        <w:rPr>
          <w:rFonts w:ascii="Times New Roman" w:hAnsi="Times New Roman" w:cs="Times New Roman"/>
          <w:sz w:val="24"/>
          <w:szCs w:val="24"/>
        </w:rPr>
        <w:t>ts’ achievement on the</w:t>
      </w:r>
      <w:r w:rsidRPr="00E66C3F">
        <w:rPr>
          <w:rFonts w:ascii="Times New Roman" w:hAnsi="Times New Roman" w:cs="Times New Roman"/>
          <w:sz w:val="24"/>
          <w:szCs w:val="24"/>
        </w:rPr>
        <w:t xml:space="preserve"> writing</w:t>
      </w:r>
      <w:r>
        <w:rPr>
          <w:rFonts w:ascii="Times New Roman" w:hAnsi="Times New Roman" w:cs="Times New Roman"/>
          <w:sz w:val="24"/>
          <w:szCs w:val="24"/>
        </w:rPr>
        <w:t xml:space="preserve"> performance of</w:t>
      </w:r>
      <w:r w:rsidRPr="00E66C3F">
        <w:rPr>
          <w:rFonts w:ascii="Times New Roman" w:hAnsi="Times New Roman" w:cs="Times New Roman"/>
          <w:sz w:val="24"/>
          <w:szCs w:val="24"/>
        </w:rPr>
        <w:t xml:space="preserve"> </w:t>
      </w:r>
      <w:r w:rsidRPr="00661FE0">
        <w:rPr>
          <w:rFonts w:ascii="Times New Roman" w:hAnsi="Times New Roman" w:cs="Times New Roman"/>
          <w:sz w:val="24"/>
          <w:szCs w:val="24"/>
        </w:rPr>
        <w:t>recount text</w:t>
      </w:r>
      <w:r>
        <w:rPr>
          <w:rFonts w:ascii="Times New Roman" w:hAnsi="Times New Roman" w:cs="Times New Roman"/>
          <w:sz w:val="24"/>
          <w:szCs w:val="24"/>
        </w:rPr>
        <w:t xml:space="preserve"> by using Google Classroom.</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The result can be </w:t>
      </w:r>
      <w:r>
        <w:rPr>
          <w:rFonts w:ascii="Times New Roman" w:hAnsi="Times New Roman" w:cs="Times New Roman"/>
          <w:sz w:val="24"/>
        </w:rPr>
        <w:t>seen</w:t>
      </w:r>
      <w:r>
        <w:rPr>
          <w:rFonts w:ascii="Times New Roman" w:hAnsi="Times New Roman" w:cs="Times New Roman"/>
          <w:sz w:val="24"/>
          <w:szCs w:val="24"/>
        </w:rPr>
        <w:t xml:space="preserve"> in the following table:</w:t>
      </w:r>
    </w:p>
    <w:p w:rsidR="00653D19" w:rsidRDefault="00653D19" w:rsidP="00653D19">
      <w:pPr>
        <w:pStyle w:val="EndNoteBibliography"/>
        <w:spacing w:after="0"/>
        <w:ind w:left="1440" w:firstLine="720"/>
        <w:rPr>
          <w:rFonts w:ascii="Times New Roman" w:hAnsi="Times New Roman" w:cs="Times New Roman"/>
          <w:sz w:val="20"/>
          <w:szCs w:val="20"/>
        </w:rPr>
      </w:pPr>
      <w:r>
        <w:rPr>
          <w:rFonts w:ascii="Times New Roman" w:hAnsi="Times New Roman" w:cs="Times New Roman"/>
          <w:sz w:val="24"/>
          <w:szCs w:val="24"/>
        </w:rPr>
        <w:tab/>
      </w:r>
      <w:r w:rsidRPr="00653D19">
        <w:rPr>
          <w:rFonts w:ascii="Times New Roman" w:hAnsi="Times New Roman" w:cs="Times New Roman"/>
          <w:sz w:val="20"/>
          <w:szCs w:val="20"/>
        </w:rPr>
        <w:t xml:space="preserve">Table 13. </w:t>
      </w:r>
      <w:r w:rsidR="000C6DE5">
        <w:rPr>
          <w:rFonts w:ascii="Times New Roman" w:hAnsi="Times New Roman" w:cs="Times New Roman"/>
          <w:sz w:val="20"/>
          <w:szCs w:val="20"/>
        </w:rPr>
        <w:t>Test Statistics</w:t>
      </w:r>
    </w:p>
    <w:p w:rsidR="000C6DE5" w:rsidRDefault="000C6DE5" w:rsidP="00653D19">
      <w:pPr>
        <w:pStyle w:val="EndNoteBibliography"/>
        <w:spacing w:after="0"/>
        <w:ind w:left="1440" w:firstLine="720"/>
        <w:rPr>
          <w:rFonts w:ascii="Times New Roman" w:hAnsi="Times New Roman" w:cs="Times New Roman"/>
          <w:sz w:val="20"/>
          <w:szCs w:val="20"/>
        </w:rPr>
      </w:pPr>
    </w:p>
    <w:tbl>
      <w:tblPr>
        <w:tblW w:w="3533" w:type="dxa"/>
        <w:tblInd w:w="2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65"/>
        <w:gridCol w:w="1468"/>
      </w:tblGrid>
      <w:tr w:rsidR="000C6DE5" w:rsidRPr="00274EF4" w:rsidTr="000C6DE5">
        <w:trPr>
          <w:cantSplit/>
        </w:trPr>
        <w:tc>
          <w:tcPr>
            <w:tcW w:w="3533" w:type="dxa"/>
            <w:gridSpan w:val="2"/>
            <w:tcBorders>
              <w:top w:val="nil"/>
              <w:left w:val="nil"/>
              <w:bottom w:val="single" w:sz="4" w:space="0" w:color="000000" w:themeColor="text1"/>
              <w:right w:val="nil"/>
            </w:tcBorders>
            <w:shd w:val="clear" w:color="auto" w:fill="FFFFFF"/>
            <w:vAlign w:val="center"/>
          </w:tcPr>
          <w:p w:rsidR="000C6DE5" w:rsidRPr="000C6DE5" w:rsidRDefault="000C6DE5" w:rsidP="000C6DE5">
            <w:pPr>
              <w:autoSpaceDE w:val="0"/>
              <w:autoSpaceDN w:val="0"/>
              <w:adjustRightInd w:val="0"/>
              <w:spacing w:after="0" w:line="240" w:lineRule="auto"/>
              <w:ind w:left="60" w:right="60"/>
              <w:jc w:val="center"/>
              <w:rPr>
                <w:rFonts w:ascii="Times New Roman" w:hAnsi="Times New Roman" w:cs="Times New Roman"/>
                <w:color w:val="000000"/>
                <w:sz w:val="20"/>
              </w:rPr>
            </w:pPr>
            <w:r w:rsidRPr="000C6DE5">
              <w:rPr>
                <w:rFonts w:ascii="Times New Roman" w:hAnsi="Times New Roman" w:cs="Times New Roman"/>
                <w:b/>
                <w:bCs/>
                <w:color w:val="000000"/>
                <w:sz w:val="20"/>
              </w:rPr>
              <w:t>Test Statistics</w:t>
            </w:r>
            <w:r w:rsidRPr="000C6DE5">
              <w:rPr>
                <w:rFonts w:ascii="Times New Roman" w:hAnsi="Times New Roman" w:cs="Times New Roman"/>
                <w:b/>
                <w:bCs/>
                <w:color w:val="000000"/>
                <w:sz w:val="20"/>
                <w:vertAlign w:val="superscript"/>
              </w:rPr>
              <w:t>a</w:t>
            </w:r>
          </w:p>
        </w:tc>
      </w:tr>
      <w:tr w:rsidR="000C6DE5" w:rsidRPr="00274EF4" w:rsidTr="000C6DE5">
        <w:trPr>
          <w:cantSplit/>
        </w:trPr>
        <w:tc>
          <w:tcPr>
            <w:tcW w:w="2065" w:type="dxa"/>
            <w:tcBorders>
              <w:top w:val="single" w:sz="4" w:space="0" w:color="000000" w:themeColor="text1"/>
              <w:left w:val="nil"/>
              <w:bottom w:val="single" w:sz="4" w:space="0" w:color="000000" w:themeColor="text1"/>
              <w:right w:val="nil"/>
            </w:tcBorders>
            <w:shd w:val="clear" w:color="auto" w:fill="FFFFFF"/>
            <w:vAlign w:val="bottom"/>
          </w:tcPr>
          <w:p w:rsidR="000C6DE5" w:rsidRPr="000C6DE5" w:rsidRDefault="000C6DE5" w:rsidP="000C6DE5">
            <w:pPr>
              <w:autoSpaceDE w:val="0"/>
              <w:autoSpaceDN w:val="0"/>
              <w:adjustRightInd w:val="0"/>
              <w:spacing w:after="0" w:line="240" w:lineRule="auto"/>
              <w:rPr>
                <w:rFonts w:ascii="Times New Roman" w:hAnsi="Times New Roman" w:cs="Times New Roman"/>
                <w:sz w:val="20"/>
              </w:rPr>
            </w:pPr>
          </w:p>
        </w:tc>
        <w:tc>
          <w:tcPr>
            <w:tcW w:w="1468" w:type="dxa"/>
            <w:tcBorders>
              <w:top w:val="single" w:sz="4" w:space="0" w:color="000000" w:themeColor="text1"/>
              <w:left w:val="nil"/>
              <w:bottom w:val="single" w:sz="4" w:space="0" w:color="000000" w:themeColor="text1"/>
              <w:right w:val="nil"/>
            </w:tcBorders>
            <w:shd w:val="clear" w:color="auto" w:fill="FFFFFF"/>
            <w:vAlign w:val="bottom"/>
          </w:tcPr>
          <w:p w:rsidR="000C6DE5" w:rsidRPr="000C6DE5" w:rsidRDefault="000C6DE5" w:rsidP="000C6DE5">
            <w:pPr>
              <w:autoSpaceDE w:val="0"/>
              <w:autoSpaceDN w:val="0"/>
              <w:adjustRightInd w:val="0"/>
              <w:spacing w:after="0" w:line="240" w:lineRule="auto"/>
              <w:ind w:left="60" w:right="60"/>
              <w:jc w:val="center"/>
              <w:rPr>
                <w:rFonts w:ascii="Times New Roman" w:hAnsi="Times New Roman" w:cs="Times New Roman"/>
                <w:color w:val="000000"/>
                <w:sz w:val="20"/>
              </w:rPr>
            </w:pPr>
            <w:r w:rsidRPr="000C6DE5">
              <w:rPr>
                <w:rFonts w:ascii="Times New Roman" w:hAnsi="Times New Roman" w:cs="Times New Roman"/>
                <w:color w:val="000000"/>
                <w:sz w:val="20"/>
              </w:rPr>
              <w:t>Post_test - Pre_test</w:t>
            </w:r>
          </w:p>
        </w:tc>
      </w:tr>
      <w:tr w:rsidR="000C6DE5" w:rsidRPr="00274EF4" w:rsidTr="000C6DE5">
        <w:trPr>
          <w:cantSplit/>
        </w:trPr>
        <w:tc>
          <w:tcPr>
            <w:tcW w:w="2065" w:type="dxa"/>
            <w:tcBorders>
              <w:top w:val="single" w:sz="4" w:space="0" w:color="000000" w:themeColor="text1"/>
              <w:left w:val="nil"/>
              <w:bottom w:val="single" w:sz="4" w:space="0" w:color="000000" w:themeColor="text1"/>
              <w:right w:val="nil"/>
            </w:tcBorders>
            <w:shd w:val="clear" w:color="auto" w:fill="FFFFFF"/>
          </w:tcPr>
          <w:p w:rsidR="000C6DE5" w:rsidRPr="000C6DE5" w:rsidRDefault="000C6DE5" w:rsidP="000C6DE5">
            <w:pPr>
              <w:autoSpaceDE w:val="0"/>
              <w:autoSpaceDN w:val="0"/>
              <w:adjustRightInd w:val="0"/>
              <w:spacing w:after="0" w:line="240" w:lineRule="auto"/>
              <w:ind w:left="60" w:right="60"/>
              <w:rPr>
                <w:rFonts w:ascii="Times New Roman" w:hAnsi="Times New Roman" w:cs="Times New Roman"/>
                <w:color w:val="000000"/>
                <w:sz w:val="20"/>
              </w:rPr>
            </w:pPr>
            <w:r w:rsidRPr="000C6DE5">
              <w:rPr>
                <w:rFonts w:ascii="Times New Roman" w:hAnsi="Times New Roman" w:cs="Times New Roman"/>
                <w:color w:val="000000"/>
                <w:sz w:val="20"/>
              </w:rPr>
              <w:t>Z</w:t>
            </w:r>
          </w:p>
        </w:tc>
        <w:tc>
          <w:tcPr>
            <w:tcW w:w="1468" w:type="dxa"/>
            <w:tcBorders>
              <w:top w:val="single" w:sz="4" w:space="0" w:color="000000" w:themeColor="text1"/>
              <w:left w:val="nil"/>
              <w:bottom w:val="single" w:sz="4" w:space="0" w:color="000000" w:themeColor="text1"/>
              <w:right w:val="nil"/>
            </w:tcBorders>
            <w:shd w:val="clear" w:color="auto" w:fill="FFFFFF"/>
            <w:vAlign w:val="center"/>
          </w:tcPr>
          <w:p w:rsidR="000C6DE5" w:rsidRPr="000C6DE5" w:rsidRDefault="000C6DE5" w:rsidP="000C6DE5">
            <w:pPr>
              <w:autoSpaceDE w:val="0"/>
              <w:autoSpaceDN w:val="0"/>
              <w:adjustRightInd w:val="0"/>
              <w:spacing w:after="0" w:line="240" w:lineRule="auto"/>
              <w:ind w:left="60" w:right="60"/>
              <w:jc w:val="right"/>
              <w:rPr>
                <w:rFonts w:ascii="Times New Roman" w:hAnsi="Times New Roman" w:cs="Times New Roman"/>
                <w:color w:val="000000"/>
                <w:sz w:val="20"/>
              </w:rPr>
            </w:pPr>
            <w:r w:rsidRPr="000C6DE5">
              <w:rPr>
                <w:rFonts w:ascii="Times New Roman" w:hAnsi="Times New Roman" w:cs="Times New Roman"/>
                <w:color w:val="000000"/>
                <w:sz w:val="20"/>
              </w:rPr>
              <w:t>-1.707</w:t>
            </w:r>
            <w:r w:rsidRPr="000C6DE5">
              <w:rPr>
                <w:rFonts w:ascii="Times New Roman" w:hAnsi="Times New Roman" w:cs="Times New Roman"/>
                <w:color w:val="000000"/>
                <w:sz w:val="20"/>
                <w:vertAlign w:val="superscript"/>
              </w:rPr>
              <w:t>b</w:t>
            </w:r>
          </w:p>
        </w:tc>
      </w:tr>
      <w:tr w:rsidR="000C6DE5" w:rsidRPr="00274EF4" w:rsidTr="000C6DE5">
        <w:trPr>
          <w:cantSplit/>
        </w:trPr>
        <w:tc>
          <w:tcPr>
            <w:tcW w:w="2065" w:type="dxa"/>
            <w:tcBorders>
              <w:top w:val="single" w:sz="4" w:space="0" w:color="000000" w:themeColor="text1"/>
              <w:left w:val="nil"/>
              <w:bottom w:val="single" w:sz="4" w:space="0" w:color="000000" w:themeColor="text1"/>
              <w:right w:val="nil"/>
            </w:tcBorders>
            <w:shd w:val="clear" w:color="auto" w:fill="FFFFFF"/>
          </w:tcPr>
          <w:p w:rsidR="000C6DE5" w:rsidRPr="000C6DE5" w:rsidRDefault="000C6DE5" w:rsidP="000C6DE5">
            <w:pPr>
              <w:autoSpaceDE w:val="0"/>
              <w:autoSpaceDN w:val="0"/>
              <w:adjustRightInd w:val="0"/>
              <w:spacing w:after="0" w:line="240" w:lineRule="auto"/>
              <w:ind w:left="60" w:right="60"/>
              <w:rPr>
                <w:rFonts w:ascii="Times New Roman" w:hAnsi="Times New Roman" w:cs="Times New Roman"/>
                <w:color w:val="000000"/>
                <w:sz w:val="20"/>
              </w:rPr>
            </w:pPr>
            <w:r w:rsidRPr="000C6DE5">
              <w:rPr>
                <w:rFonts w:ascii="Times New Roman" w:hAnsi="Times New Roman" w:cs="Times New Roman"/>
                <w:color w:val="000000"/>
                <w:sz w:val="20"/>
              </w:rPr>
              <w:t>Asymp. Significance. (2-tailed)</w:t>
            </w:r>
          </w:p>
        </w:tc>
        <w:tc>
          <w:tcPr>
            <w:tcW w:w="1468" w:type="dxa"/>
            <w:tcBorders>
              <w:top w:val="single" w:sz="4" w:space="0" w:color="000000" w:themeColor="text1"/>
              <w:left w:val="nil"/>
              <w:bottom w:val="single" w:sz="4" w:space="0" w:color="000000" w:themeColor="text1"/>
              <w:right w:val="nil"/>
            </w:tcBorders>
            <w:shd w:val="clear" w:color="auto" w:fill="FFFFFF"/>
            <w:vAlign w:val="center"/>
          </w:tcPr>
          <w:p w:rsidR="000C6DE5" w:rsidRPr="000C6DE5" w:rsidRDefault="000C6DE5" w:rsidP="000C6DE5">
            <w:pPr>
              <w:autoSpaceDE w:val="0"/>
              <w:autoSpaceDN w:val="0"/>
              <w:adjustRightInd w:val="0"/>
              <w:spacing w:after="0" w:line="240" w:lineRule="auto"/>
              <w:ind w:left="60" w:right="60"/>
              <w:jc w:val="center"/>
              <w:rPr>
                <w:rFonts w:ascii="Times New Roman" w:hAnsi="Times New Roman" w:cs="Times New Roman"/>
                <w:color w:val="000000"/>
                <w:sz w:val="20"/>
              </w:rPr>
            </w:pPr>
            <w:r>
              <w:rPr>
                <w:rFonts w:ascii="Times New Roman" w:hAnsi="Times New Roman" w:cs="Times New Roman"/>
                <w:color w:val="000000"/>
                <w:sz w:val="20"/>
                <w:lang w:val="en-US"/>
              </w:rPr>
              <w:t xml:space="preserve">              </w:t>
            </w:r>
            <w:r w:rsidRPr="000C6DE5">
              <w:rPr>
                <w:rFonts w:ascii="Times New Roman" w:hAnsi="Times New Roman" w:cs="Times New Roman"/>
                <w:color w:val="000000"/>
                <w:sz w:val="20"/>
              </w:rPr>
              <w:t>.088</w:t>
            </w:r>
          </w:p>
        </w:tc>
      </w:tr>
      <w:tr w:rsidR="000C6DE5" w:rsidRPr="00274EF4" w:rsidTr="000C6DE5">
        <w:trPr>
          <w:cantSplit/>
        </w:trPr>
        <w:tc>
          <w:tcPr>
            <w:tcW w:w="3533" w:type="dxa"/>
            <w:gridSpan w:val="2"/>
            <w:tcBorders>
              <w:top w:val="single" w:sz="4" w:space="0" w:color="000000" w:themeColor="text1"/>
              <w:left w:val="nil"/>
              <w:bottom w:val="single" w:sz="4" w:space="0" w:color="000000" w:themeColor="text1"/>
              <w:right w:val="nil"/>
            </w:tcBorders>
            <w:shd w:val="clear" w:color="auto" w:fill="FFFFFF"/>
          </w:tcPr>
          <w:p w:rsidR="000C6DE5" w:rsidRPr="000C6DE5" w:rsidRDefault="000C6DE5" w:rsidP="000C6DE5">
            <w:pPr>
              <w:autoSpaceDE w:val="0"/>
              <w:autoSpaceDN w:val="0"/>
              <w:adjustRightInd w:val="0"/>
              <w:spacing w:after="0" w:line="240" w:lineRule="auto"/>
              <w:ind w:left="60" w:right="60"/>
              <w:rPr>
                <w:rFonts w:ascii="Times New Roman" w:hAnsi="Times New Roman" w:cs="Times New Roman"/>
                <w:color w:val="000000"/>
                <w:sz w:val="20"/>
              </w:rPr>
            </w:pPr>
            <w:r w:rsidRPr="000C6DE5">
              <w:rPr>
                <w:rFonts w:ascii="Times New Roman" w:hAnsi="Times New Roman" w:cs="Times New Roman"/>
                <w:color w:val="000000"/>
                <w:sz w:val="20"/>
              </w:rPr>
              <w:t>a. Wilcoxon Signed Ranks Test</w:t>
            </w:r>
          </w:p>
        </w:tc>
      </w:tr>
      <w:tr w:rsidR="000C6DE5" w:rsidRPr="00274EF4" w:rsidTr="000C6DE5">
        <w:trPr>
          <w:cantSplit/>
        </w:trPr>
        <w:tc>
          <w:tcPr>
            <w:tcW w:w="3533" w:type="dxa"/>
            <w:gridSpan w:val="2"/>
            <w:tcBorders>
              <w:top w:val="single" w:sz="4" w:space="0" w:color="000000" w:themeColor="text1"/>
              <w:left w:val="nil"/>
              <w:bottom w:val="nil"/>
              <w:right w:val="nil"/>
            </w:tcBorders>
            <w:shd w:val="clear" w:color="auto" w:fill="FFFFFF"/>
          </w:tcPr>
          <w:p w:rsidR="000C6DE5" w:rsidRPr="000C6DE5" w:rsidRDefault="000C6DE5" w:rsidP="000C6DE5">
            <w:pPr>
              <w:autoSpaceDE w:val="0"/>
              <w:autoSpaceDN w:val="0"/>
              <w:adjustRightInd w:val="0"/>
              <w:spacing w:after="0" w:line="240" w:lineRule="auto"/>
              <w:ind w:left="60" w:right="60"/>
              <w:rPr>
                <w:rFonts w:ascii="Times New Roman" w:hAnsi="Times New Roman" w:cs="Times New Roman"/>
                <w:color w:val="000000"/>
                <w:sz w:val="20"/>
              </w:rPr>
            </w:pPr>
            <w:r w:rsidRPr="000C6DE5">
              <w:rPr>
                <w:rFonts w:ascii="Times New Roman" w:hAnsi="Times New Roman" w:cs="Times New Roman"/>
                <w:color w:val="000000"/>
                <w:sz w:val="20"/>
              </w:rPr>
              <w:t>b. Based on negative ranks.</w:t>
            </w:r>
          </w:p>
          <w:p w:rsidR="000C6DE5" w:rsidRPr="000C6DE5" w:rsidRDefault="000C6DE5" w:rsidP="000C6DE5">
            <w:pPr>
              <w:autoSpaceDE w:val="0"/>
              <w:autoSpaceDN w:val="0"/>
              <w:adjustRightInd w:val="0"/>
              <w:spacing w:after="0" w:line="240" w:lineRule="auto"/>
              <w:ind w:left="60" w:right="60"/>
              <w:rPr>
                <w:rFonts w:ascii="Times New Roman" w:hAnsi="Times New Roman" w:cs="Times New Roman"/>
                <w:color w:val="000000"/>
                <w:sz w:val="20"/>
              </w:rPr>
            </w:pPr>
          </w:p>
        </w:tc>
      </w:tr>
    </w:tbl>
    <w:p w:rsidR="000C6DE5" w:rsidRPr="000C6DE5" w:rsidRDefault="000C6DE5" w:rsidP="000C6DE5">
      <w:pPr>
        <w:pStyle w:val="EndNoteBibliography"/>
        <w:spacing w:after="0"/>
        <w:ind w:firstLine="720"/>
        <w:rPr>
          <w:rFonts w:ascii="Times New Roman" w:hAnsi="Times New Roman" w:cs="Times New Roman"/>
          <w:sz w:val="24"/>
        </w:rPr>
      </w:pPr>
      <w:r>
        <w:rPr>
          <w:rFonts w:ascii="Times New Roman" w:hAnsi="Times New Roman" w:cs="Times New Roman"/>
          <w:sz w:val="24"/>
        </w:rPr>
        <w:t xml:space="preserve">From the previous table it can be seen that </w:t>
      </w:r>
      <w:r w:rsidRPr="000C6DE5">
        <w:rPr>
          <w:rFonts w:ascii="Times New Roman" w:hAnsi="Times New Roman" w:cs="Times New Roman"/>
          <w:sz w:val="24"/>
        </w:rPr>
        <w:t>the data of significance (2-tailed) was 0.088 it indicates that the significance level higher than 0.05 (0.088&gt;0.05). It means that the null hypothesis (</w:t>
      </w:r>
      <w:r w:rsidRPr="000C6DE5">
        <w:rPr>
          <w:rFonts w:ascii="Times New Roman" w:hAnsi="Times New Roman" w:cs="Times New Roman"/>
          <w:i/>
          <w:sz w:val="24"/>
        </w:rPr>
        <w:t>Ho</w:t>
      </w:r>
      <w:r w:rsidRPr="000C6DE5">
        <w:rPr>
          <w:rFonts w:ascii="Times New Roman" w:hAnsi="Times New Roman" w:cs="Times New Roman"/>
          <w:sz w:val="24"/>
        </w:rPr>
        <w:t>) was accepted and the alternative hypothesis (</w:t>
      </w:r>
      <w:r w:rsidRPr="000C6DE5">
        <w:rPr>
          <w:rFonts w:ascii="Times New Roman" w:hAnsi="Times New Roman" w:cs="Times New Roman"/>
          <w:i/>
          <w:sz w:val="24"/>
        </w:rPr>
        <w:t>Ha</w:t>
      </w:r>
      <w:r w:rsidRPr="000C6DE5">
        <w:rPr>
          <w:rFonts w:ascii="Times New Roman" w:hAnsi="Times New Roman" w:cs="Times New Roman"/>
          <w:sz w:val="24"/>
        </w:rPr>
        <w:t xml:space="preserve">) was rejected. The total Mean of students’ value before applying Google Classroom was 79.93 after implementing the treatment, the total Mean of students’ value was 74.40. This can be explained that there was no significant </w:t>
      </w:r>
      <w:r w:rsidRPr="000C6DE5">
        <w:rPr>
          <w:rFonts w:ascii="Times New Roman" w:hAnsi="Times New Roman" w:cs="Times New Roman"/>
          <w:sz w:val="24"/>
          <w:szCs w:val="24"/>
        </w:rPr>
        <w:t xml:space="preserve">effectiveness value of students achievement on the writing performance of </w:t>
      </w:r>
      <w:r w:rsidRPr="000C6DE5">
        <w:rPr>
          <w:rFonts w:ascii="Times New Roman" w:hAnsi="Times New Roman" w:cs="Times New Roman"/>
          <w:sz w:val="24"/>
          <w:szCs w:val="24"/>
        </w:rPr>
        <w:lastRenderedPageBreak/>
        <w:t xml:space="preserve">recount text by using Google Classroom for tenth grade students of </w:t>
      </w:r>
      <w:r w:rsidRPr="000C6DE5">
        <w:rPr>
          <w:rFonts w:ascii="Times New Roman" w:eastAsia="Calibri" w:hAnsi="Times New Roman" w:cs="Times New Roman"/>
          <w:sz w:val="24"/>
          <w:szCs w:val="24"/>
        </w:rPr>
        <w:t>Senior High School X in Surabaya</w:t>
      </w:r>
      <w:r w:rsidRPr="000C6DE5">
        <w:rPr>
          <w:rFonts w:ascii="Times New Roman" w:hAnsi="Times New Roman" w:cs="Times New Roman"/>
          <w:sz w:val="24"/>
        </w:rPr>
        <w:t>. It showed that the use of Google Classroom was not effective in teaching writing.</w:t>
      </w:r>
    </w:p>
    <w:p w:rsidR="000C6DE5" w:rsidRPr="000C6DE5" w:rsidRDefault="000C6DE5" w:rsidP="000C6DE5">
      <w:pPr>
        <w:pStyle w:val="EndNoteBibliography"/>
        <w:spacing w:after="0"/>
        <w:ind w:firstLine="720"/>
        <w:rPr>
          <w:rFonts w:ascii="Times New Roman" w:hAnsi="Times New Roman" w:cs="Times New Roman"/>
          <w:sz w:val="24"/>
        </w:rPr>
      </w:pPr>
      <w:r w:rsidRPr="000C6DE5">
        <w:rPr>
          <w:rFonts w:ascii="Times New Roman" w:hAnsi="Times New Roman" w:cs="Times New Roman"/>
          <w:sz w:val="24"/>
        </w:rPr>
        <w:t>The data obtained from the questionnaire showed that the students’ response is neutral. It means they respond behave fairly balance in the use of Google Classroom. They did not fell any difficulties in the implementation of Google Classroom as the instructional medium in teaching and learning process.</w:t>
      </w:r>
    </w:p>
    <w:p w:rsidR="000C6DE5" w:rsidRPr="00653D19" w:rsidRDefault="000C6DE5" w:rsidP="000C6DE5">
      <w:pPr>
        <w:pStyle w:val="EndNoteBibliography"/>
        <w:spacing w:after="0"/>
        <w:rPr>
          <w:rFonts w:ascii="Times New Roman" w:hAnsi="Times New Roman" w:cs="Times New Roman"/>
          <w:b/>
          <w:sz w:val="20"/>
          <w:szCs w:val="20"/>
        </w:rPr>
      </w:pPr>
    </w:p>
    <w:p w:rsidR="000C6DE5" w:rsidRPr="000C6DE5" w:rsidRDefault="000C6DE5" w:rsidP="000C6DE5">
      <w:pPr>
        <w:pStyle w:val="EndNoteBibliography"/>
        <w:tabs>
          <w:tab w:val="left" w:pos="720"/>
        </w:tabs>
        <w:spacing w:after="0"/>
        <w:rPr>
          <w:rFonts w:ascii="Times New Roman" w:eastAsia="Calibri" w:hAnsi="Times New Roman" w:cs="Times New Roman"/>
          <w:noProof w:val="0"/>
          <w:sz w:val="24"/>
          <w:szCs w:val="24"/>
          <w:lang w:val="id-ID"/>
        </w:rPr>
      </w:pPr>
      <w:r>
        <w:rPr>
          <w:rFonts w:ascii="Times New Roman" w:eastAsia="Calibri" w:hAnsi="Times New Roman" w:cs="Times New Roman"/>
          <w:noProof w:val="0"/>
          <w:sz w:val="24"/>
          <w:szCs w:val="24"/>
          <w:lang w:val="id-ID"/>
        </w:rPr>
        <w:tab/>
      </w:r>
    </w:p>
    <w:p w:rsidR="00653D19" w:rsidRDefault="000C6DE5" w:rsidP="000C6DE5">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Discussion</w:t>
      </w:r>
    </w:p>
    <w:p w:rsidR="008263C1" w:rsidRDefault="000C6DE5" w:rsidP="008263C1">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Ef</w:t>
      </w:r>
      <w:r w:rsidR="008263C1">
        <w:rPr>
          <w:rFonts w:ascii="Times New Roman" w:hAnsi="Times New Roman" w:cs="Times New Roman"/>
          <w:b/>
          <w:sz w:val="24"/>
          <w:szCs w:val="24"/>
          <w:lang w:val="en-US"/>
        </w:rPr>
        <w:t>fectiveness of Google Classroom</w:t>
      </w:r>
    </w:p>
    <w:p w:rsidR="008263C1" w:rsidRDefault="008263C1" w:rsidP="00F35DE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rPr>
        <w:t xml:space="preserve">Based on the results of this study in the previous section, </w:t>
      </w:r>
      <w:r>
        <w:rPr>
          <w:rFonts w:ascii="Times New Roman" w:hAnsi="Times New Roman" w:cs="Times New Roman"/>
          <w:sz w:val="24"/>
          <w:szCs w:val="24"/>
        </w:rPr>
        <w:t xml:space="preserve">the table of </w:t>
      </w:r>
      <w:r w:rsidRPr="00852121">
        <w:rPr>
          <w:rFonts w:ascii="Times New Roman" w:hAnsi="Times New Roman" w:cs="Times New Roman"/>
          <w:i/>
          <w:color w:val="000000"/>
          <w:sz w:val="24"/>
          <w:szCs w:val="24"/>
        </w:rPr>
        <w:t>Wilcoxon Signed Ranks Test</w:t>
      </w:r>
      <w:r w:rsidRPr="003E2282">
        <w:rPr>
          <w:rFonts w:ascii="Times New Roman" w:hAnsi="Times New Roman" w:cs="Times New Roman"/>
          <w:sz w:val="24"/>
          <w:szCs w:val="24"/>
        </w:rPr>
        <w:t xml:space="preserve"> statistics </w:t>
      </w:r>
      <w:r>
        <w:rPr>
          <w:rFonts w:ascii="Times New Roman" w:hAnsi="Times New Roman" w:cs="Times New Roman"/>
          <w:sz w:val="24"/>
          <w:szCs w:val="24"/>
        </w:rPr>
        <w:t>showed</w:t>
      </w:r>
      <w:r w:rsidRPr="003E2282">
        <w:rPr>
          <w:rFonts w:ascii="Times New Roman" w:hAnsi="Times New Roman" w:cs="Times New Roman"/>
          <w:sz w:val="24"/>
          <w:szCs w:val="24"/>
        </w:rPr>
        <w:t xml:space="preserve"> the </w:t>
      </w:r>
      <w:r>
        <w:rPr>
          <w:rFonts w:ascii="Times New Roman" w:hAnsi="Times New Roman" w:cs="Times New Roman"/>
          <w:sz w:val="24"/>
          <w:szCs w:val="24"/>
        </w:rPr>
        <w:t>significance level</w:t>
      </w:r>
      <w:r w:rsidRPr="003E2282">
        <w:rPr>
          <w:rFonts w:ascii="Times New Roman" w:hAnsi="Times New Roman" w:cs="Times New Roman"/>
          <w:sz w:val="24"/>
          <w:szCs w:val="24"/>
        </w:rPr>
        <w:t xml:space="preserve"> was 0.088</w:t>
      </w:r>
      <w:r>
        <w:rPr>
          <w:rFonts w:ascii="Times New Roman" w:hAnsi="Times New Roman" w:cs="Times New Roman"/>
          <w:sz w:val="24"/>
          <w:szCs w:val="24"/>
        </w:rPr>
        <w:t xml:space="preserve">. As a hypothesis requirements, when </w:t>
      </w:r>
      <w:r w:rsidRPr="003E2282">
        <w:rPr>
          <w:rFonts w:ascii="Times New Roman" w:hAnsi="Times New Roman" w:cs="Times New Roman"/>
          <w:sz w:val="24"/>
          <w:szCs w:val="24"/>
        </w:rPr>
        <w:t xml:space="preserve">the </w:t>
      </w:r>
      <w:r>
        <w:rPr>
          <w:rFonts w:ascii="Times New Roman" w:hAnsi="Times New Roman" w:cs="Times New Roman"/>
          <w:sz w:val="24"/>
          <w:szCs w:val="24"/>
        </w:rPr>
        <w:t>significance</w:t>
      </w:r>
      <w:r w:rsidRPr="003E2282">
        <w:rPr>
          <w:rFonts w:ascii="Times New Roman" w:hAnsi="Times New Roman" w:cs="Times New Roman"/>
          <w:sz w:val="24"/>
          <w:szCs w:val="24"/>
        </w:rPr>
        <w:t xml:space="preserve"> </w:t>
      </w:r>
      <w:r>
        <w:rPr>
          <w:rFonts w:ascii="Times New Roman" w:hAnsi="Times New Roman" w:cs="Times New Roman"/>
          <w:sz w:val="24"/>
          <w:szCs w:val="24"/>
        </w:rPr>
        <w:t>level</w:t>
      </w:r>
      <w:r w:rsidRPr="003E2282">
        <w:rPr>
          <w:rFonts w:ascii="Times New Roman" w:hAnsi="Times New Roman" w:cs="Times New Roman"/>
          <w:sz w:val="24"/>
          <w:szCs w:val="24"/>
        </w:rPr>
        <w:t xml:space="preserve"> smaller than </w:t>
      </w:r>
      <w:r>
        <w:rPr>
          <w:rFonts w:ascii="Times New Roman" w:hAnsi="Times New Roman" w:cs="Times New Roman"/>
          <w:sz w:val="24"/>
          <w:szCs w:val="24"/>
        </w:rPr>
        <w:t xml:space="preserve">significance </w:t>
      </w:r>
      <w:r w:rsidRPr="003E2282">
        <w:rPr>
          <w:rFonts w:ascii="Times New Roman" w:hAnsi="Times New Roman" w:cs="Times New Roman"/>
          <w:sz w:val="24"/>
          <w:szCs w:val="24"/>
        </w:rPr>
        <w:t>(0.05)</w:t>
      </w:r>
      <w:r>
        <w:rPr>
          <w:rFonts w:ascii="Times New Roman" w:hAnsi="Times New Roman" w:cs="Times New Roman"/>
          <w:sz w:val="24"/>
          <w:szCs w:val="24"/>
        </w:rPr>
        <w:t xml:space="preserve"> which</w:t>
      </w:r>
      <w:r w:rsidRPr="003E2282">
        <w:rPr>
          <w:rFonts w:ascii="Times New Roman" w:hAnsi="Times New Roman" w:cs="Times New Roman"/>
          <w:sz w:val="24"/>
          <w:szCs w:val="24"/>
        </w:rPr>
        <w:t xml:space="preserve"> indicates that the null hypothesis (</w:t>
      </w:r>
      <w:r w:rsidRPr="00852121">
        <w:rPr>
          <w:rFonts w:ascii="Times New Roman" w:hAnsi="Times New Roman" w:cs="Times New Roman"/>
          <w:i/>
          <w:sz w:val="24"/>
          <w:szCs w:val="24"/>
        </w:rPr>
        <w:t>Ho</w:t>
      </w:r>
      <w:r w:rsidRPr="003E2282">
        <w:rPr>
          <w:rFonts w:ascii="Times New Roman" w:hAnsi="Times New Roman" w:cs="Times New Roman"/>
          <w:sz w:val="24"/>
          <w:szCs w:val="24"/>
        </w:rPr>
        <w:t>) is rejected</w:t>
      </w:r>
      <w:r>
        <w:rPr>
          <w:rFonts w:ascii="Times New Roman" w:hAnsi="Times New Roman" w:cs="Times New Roman"/>
          <w:sz w:val="24"/>
          <w:szCs w:val="24"/>
        </w:rPr>
        <w:t xml:space="preserve"> and </w:t>
      </w:r>
      <w:r w:rsidRPr="003E2282">
        <w:rPr>
          <w:rFonts w:ascii="Times New Roman" w:hAnsi="Times New Roman" w:cs="Times New Roman"/>
          <w:sz w:val="24"/>
          <w:szCs w:val="24"/>
        </w:rPr>
        <w:t>the alternat</w:t>
      </w:r>
      <w:r>
        <w:rPr>
          <w:rFonts w:ascii="Times New Roman" w:hAnsi="Times New Roman" w:cs="Times New Roman"/>
          <w:sz w:val="24"/>
          <w:szCs w:val="24"/>
        </w:rPr>
        <w:t>ive hypothesis (</w:t>
      </w:r>
      <w:r w:rsidRPr="006C7A4C">
        <w:rPr>
          <w:rFonts w:ascii="Times New Roman" w:hAnsi="Times New Roman" w:cs="Times New Roman"/>
          <w:i/>
          <w:sz w:val="24"/>
          <w:szCs w:val="24"/>
        </w:rPr>
        <w:t>Ha</w:t>
      </w:r>
      <w:r>
        <w:rPr>
          <w:rFonts w:ascii="Times New Roman" w:hAnsi="Times New Roman" w:cs="Times New Roman"/>
          <w:sz w:val="24"/>
          <w:szCs w:val="24"/>
        </w:rPr>
        <w:t>) is accepted. In contrast, i</w:t>
      </w:r>
      <w:r w:rsidRPr="003E2282">
        <w:rPr>
          <w:rFonts w:ascii="Times New Roman" w:hAnsi="Times New Roman" w:cs="Times New Roman"/>
          <w:sz w:val="24"/>
          <w:szCs w:val="24"/>
        </w:rPr>
        <w:t xml:space="preserve">f the </w:t>
      </w:r>
      <w:r>
        <w:rPr>
          <w:rFonts w:ascii="Times New Roman" w:hAnsi="Times New Roman" w:cs="Times New Roman"/>
          <w:sz w:val="24"/>
          <w:szCs w:val="24"/>
        </w:rPr>
        <w:t>significance value</w:t>
      </w:r>
      <w:r w:rsidRPr="003E2282">
        <w:rPr>
          <w:rFonts w:ascii="Times New Roman" w:hAnsi="Times New Roman" w:cs="Times New Roman"/>
          <w:sz w:val="24"/>
          <w:szCs w:val="24"/>
        </w:rPr>
        <w:t xml:space="preserve"> </w:t>
      </w:r>
      <w:r>
        <w:rPr>
          <w:rFonts w:ascii="Times New Roman" w:hAnsi="Times New Roman" w:cs="Times New Roman"/>
          <w:sz w:val="24"/>
          <w:szCs w:val="24"/>
        </w:rPr>
        <w:t>is higher</w:t>
      </w:r>
      <w:r w:rsidRPr="003E2282">
        <w:rPr>
          <w:rFonts w:ascii="Times New Roman" w:hAnsi="Times New Roman" w:cs="Times New Roman"/>
          <w:sz w:val="24"/>
          <w:szCs w:val="24"/>
        </w:rPr>
        <w:t xml:space="preserve"> than (0.05)</w:t>
      </w:r>
      <w:r>
        <w:rPr>
          <w:rFonts w:ascii="Times New Roman" w:hAnsi="Times New Roman" w:cs="Times New Roman"/>
          <w:sz w:val="24"/>
          <w:szCs w:val="24"/>
        </w:rPr>
        <w:t>,</w:t>
      </w:r>
      <w:r w:rsidRPr="003E2282">
        <w:rPr>
          <w:rFonts w:ascii="Times New Roman" w:hAnsi="Times New Roman" w:cs="Times New Roman"/>
          <w:sz w:val="24"/>
          <w:szCs w:val="24"/>
        </w:rPr>
        <w:t xml:space="preserve"> it indicates that the null hypothesis (</w:t>
      </w:r>
      <w:r w:rsidRPr="00345BD4">
        <w:rPr>
          <w:rFonts w:ascii="Times New Roman" w:hAnsi="Times New Roman" w:cs="Times New Roman"/>
          <w:i/>
          <w:sz w:val="24"/>
          <w:szCs w:val="24"/>
        </w:rPr>
        <w:t>Ho</w:t>
      </w:r>
      <w:r w:rsidRPr="003E2282">
        <w:rPr>
          <w:rFonts w:ascii="Times New Roman" w:hAnsi="Times New Roman" w:cs="Times New Roman"/>
          <w:sz w:val="24"/>
          <w:szCs w:val="24"/>
        </w:rPr>
        <w:t xml:space="preserve">) is accepted </w:t>
      </w:r>
      <w:r>
        <w:rPr>
          <w:rFonts w:ascii="Times New Roman" w:hAnsi="Times New Roman" w:cs="Times New Roman"/>
          <w:sz w:val="24"/>
          <w:szCs w:val="24"/>
        </w:rPr>
        <w:t xml:space="preserve">and </w:t>
      </w:r>
      <w:r w:rsidRPr="003E2282">
        <w:rPr>
          <w:rFonts w:ascii="Times New Roman" w:hAnsi="Times New Roman" w:cs="Times New Roman"/>
          <w:sz w:val="24"/>
          <w:szCs w:val="24"/>
        </w:rPr>
        <w:t>the alternative hypothesis (</w:t>
      </w:r>
      <w:r w:rsidRPr="00345BD4">
        <w:rPr>
          <w:rFonts w:ascii="Times New Roman" w:hAnsi="Times New Roman" w:cs="Times New Roman"/>
          <w:i/>
          <w:sz w:val="24"/>
          <w:szCs w:val="24"/>
        </w:rPr>
        <w:t>Ha</w:t>
      </w:r>
      <w:r w:rsidRPr="003E2282">
        <w:rPr>
          <w:rFonts w:ascii="Times New Roman" w:hAnsi="Times New Roman" w:cs="Times New Roman"/>
          <w:sz w:val="24"/>
          <w:szCs w:val="24"/>
        </w:rPr>
        <w:t xml:space="preserve">) is rejected.  </w:t>
      </w:r>
      <w:r>
        <w:rPr>
          <w:rFonts w:ascii="Times New Roman" w:hAnsi="Times New Roman" w:cs="Times New Roman"/>
          <w:sz w:val="24"/>
          <w:szCs w:val="24"/>
        </w:rPr>
        <w:t>Based on the</w:t>
      </w:r>
      <w:r w:rsidRPr="003E2282">
        <w:rPr>
          <w:rFonts w:ascii="Times New Roman" w:hAnsi="Times New Roman" w:cs="Times New Roman"/>
          <w:sz w:val="24"/>
          <w:szCs w:val="24"/>
        </w:rPr>
        <w:t xml:space="preserve"> </w:t>
      </w:r>
      <w:r>
        <w:rPr>
          <w:rFonts w:ascii="Times New Roman" w:hAnsi="Times New Roman" w:cs="Times New Roman"/>
          <w:sz w:val="24"/>
          <w:szCs w:val="24"/>
        </w:rPr>
        <w:t>statement</w:t>
      </w:r>
      <w:r w:rsidRPr="003E2282">
        <w:rPr>
          <w:rFonts w:ascii="Times New Roman" w:hAnsi="Times New Roman" w:cs="Times New Roman"/>
          <w:sz w:val="24"/>
          <w:szCs w:val="24"/>
        </w:rPr>
        <w:t xml:space="preserve"> above, it c</w:t>
      </w:r>
      <w:r>
        <w:rPr>
          <w:rFonts w:ascii="Times New Roman" w:hAnsi="Times New Roman" w:cs="Times New Roman"/>
          <w:sz w:val="24"/>
          <w:szCs w:val="24"/>
        </w:rPr>
        <w:t>an</w:t>
      </w:r>
      <w:r w:rsidRPr="003E2282">
        <w:rPr>
          <w:rFonts w:ascii="Times New Roman" w:hAnsi="Times New Roman" w:cs="Times New Roman"/>
          <w:sz w:val="24"/>
          <w:szCs w:val="24"/>
        </w:rPr>
        <w:t xml:space="preserve"> be </w:t>
      </w:r>
      <w:r>
        <w:rPr>
          <w:rFonts w:ascii="Times New Roman" w:hAnsi="Times New Roman" w:cs="Times New Roman"/>
          <w:sz w:val="24"/>
          <w:szCs w:val="24"/>
        </w:rPr>
        <w:t>inferred</w:t>
      </w:r>
      <w:r w:rsidRPr="003E2282">
        <w:rPr>
          <w:rFonts w:ascii="Times New Roman" w:hAnsi="Times New Roman" w:cs="Times New Roman"/>
          <w:sz w:val="24"/>
          <w:szCs w:val="24"/>
        </w:rPr>
        <w:t xml:space="preserve"> that the null hypothesis (</w:t>
      </w:r>
      <w:r w:rsidRPr="00345BD4">
        <w:rPr>
          <w:rFonts w:ascii="Times New Roman" w:hAnsi="Times New Roman" w:cs="Times New Roman"/>
          <w:i/>
          <w:sz w:val="24"/>
          <w:szCs w:val="24"/>
        </w:rPr>
        <w:t>Ho</w:t>
      </w:r>
      <w:r w:rsidRPr="003E2282">
        <w:rPr>
          <w:rFonts w:ascii="Times New Roman" w:hAnsi="Times New Roman" w:cs="Times New Roman"/>
          <w:sz w:val="24"/>
          <w:szCs w:val="24"/>
        </w:rPr>
        <w:t>) was accepted while the alternative hypothesis</w:t>
      </w:r>
      <w:r>
        <w:rPr>
          <w:rFonts w:ascii="Times New Roman" w:hAnsi="Times New Roman" w:cs="Times New Roman"/>
          <w:sz w:val="24"/>
          <w:szCs w:val="24"/>
        </w:rPr>
        <w:t xml:space="preserve"> (</w:t>
      </w:r>
      <w:r w:rsidRPr="00345BD4">
        <w:rPr>
          <w:rFonts w:ascii="Times New Roman" w:hAnsi="Times New Roman" w:cs="Times New Roman"/>
          <w:i/>
          <w:sz w:val="24"/>
          <w:szCs w:val="24"/>
        </w:rPr>
        <w:t>Ha</w:t>
      </w:r>
      <w:r>
        <w:rPr>
          <w:rFonts w:ascii="Times New Roman" w:hAnsi="Times New Roman" w:cs="Times New Roman"/>
          <w:sz w:val="24"/>
          <w:szCs w:val="24"/>
        </w:rPr>
        <w:t>)</w:t>
      </w:r>
      <w:r w:rsidRPr="003E2282">
        <w:rPr>
          <w:rFonts w:ascii="Times New Roman" w:hAnsi="Times New Roman" w:cs="Times New Roman"/>
          <w:sz w:val="24"/>
          <w:szCs w:val="24"/>
        </w:rPr>
        <w:t xml:space="preserve"> was rejected based on the result of </w:t>
      </w:r>
      <w:r>
        <w:rPr>
          <w:rFonts w:ascii="Times New Roman" w:hAnsi="Times New Roman" w:cs="Times New Roman"/>
          <w:sz w:val="24"/>
          <w:szCs w:val="24"/>
        </w:rPr>
        <w:t>significance</w:t>
      </w:r>
      <w:r w:rsidRPr="003E2282">
        <w:rPr>
          <w:rFonts w:ascii="Times New Roman" w:hAnsi="Times New Roman" w:cs="Times New Roman"/>
          <w:sz w:val="24"/>
          <w:szCs w:val="24"/>
        </w:rPr>
        <w:t xml:space="preserve"> value 0.088</w:t>
      </w:r>
      <w:r>
        <w:rPr>
          <w:rFonts w:ascii="Times New Roman" w:hAnsi="Times New Roman" w:cs="Times New Roman"/>
          <w:sz w:val="24"/>
          <w:szCs w:val="24"/>
        </w:rPr>
        <w:t xml:space="preserve"> &gt; </w:t>
      </w:r>
      <w:r w:rsidRPr="003E2282">
        <w:rPr>
          <w:rFonts w:ascii="Times New Roman" w:hAnsi="Times New Roman" w:cs="Times New Roman"/>
          <w:sz w:val="24"/>
          <w:szCs w:val="24"/>
        </w:rPr>
        <w:t xml:space="preserve">0.05. </w:t>
      </w:r>
    </w:p>
    <w:p w:rsidR="00F35DE6" w:rsidRDefault="008263C1" w:rsidP="00F35DE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The result of this study was in line with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AuthorYear="1"&gt;&lt;Author&gt;Negara&lt;/Author&gt;&lt;Year&gt;2018&lt;/Year&gt;&lt;RecNum&gt;2&lt;/RecNum&gt;&lt;DisplayText&gt;Negara (2018)&lt;/DisplayText&gt;&lt;record&gt;&lt;rec-number&gt;2&lt;/rec-number&gt;&lt;foreign-keys&gt;&lt;key app="EN" db-id="aw2rpfx2n555s8e2dt3v2fei5aferdprt92r" timestamp="1577418422"&gt;2&lt;/key&gt;&lt;/foreign-keys&gt;&lt;ref-type name="Journal Article"&gt;17&lt;/ref-type&gt;&lt;contributors&gt;&lt;authors&gt;&lt;author&gt;Irma Manda Negara &lt;/author&gt;&lt;/authors&gt;&lt;/contributors&gt;&lt;titles&gt;&lt;title&gt;Students Perception: The Use of Google Classroom In Teaching-Learning Process &lt;/title&gt;&lt;secondary-title&gt;Jurnal Ilmiah STBA &lt;/secondary-title&gt;&lt;/titles&gt;&lt;periodical&gt;&lt;full-title&gt;Jurnal Ilmiah STBA&lt;/full-title&gt;&lt;/periodical&gt;&lt;pages&gt;14&lt;/pages&gt;&lt;volume&gt;Vol.4 No.1  &lt;/volume&gt;&lt;section&gt;012&lt;/section&gt;&lt;dates&gt;&lt;year&gt;2018&lt;/year&gt;&lt;/dates&gt;&lt;urls&gt;&lt;/urls&gt;&lt;/record&gt;&lt;/Cite&gt;&lt;/EndNote&gt;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Negara (2018)</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that Google Classroom is </w:t>
      </w:r>
      <w:r>
        <w:rPr>
          <w:rFonts w:ascii="Times New Roman" w:hAnsi="Times New Roman" w:cs="Times New Roman"/>
          <w:sz w:val="24"/>
          <w:szCs w:val="24"/>
        </w:rPr>
        <w:t>an online medium</w:t>
      </w:r>
      <w:r w:rsidRPr="0055488D">
        <w:rPr>
          <w:rFonts w:ascii="Times New Roman" w:hAnsi="Times New Roman" w:cs="Times New Roman"/>
          <w:sz w:val="24"/>
          <w:szCs w:val="24"/>
        </w:rPr>
        <w:t xml:space="preserve"> generated to help teachers or lecturers in creating task, sharing teaching material, collecting paperless assignment, assessing student duty, attributed by automatic document storage. In addition, it can be utilized as a media of interaction between students and teachers, arranging classes either in distance class or paperless tasks which can be held without being bound by space and time.</w:t>
      </w:r>
      <w:r>
        <w:rPr>
          <w:rFonts w:ascii="Times New Roman" w:hAnsi="Times New Roman" w:cs="Times New Roman"/>
          <w:sz w:val="24"/>
          <w:szCs w:val="24"/>
          <w:lang w:val="en-US"/>
        </w:rPr>
        <w:t xml:space="preserve"> On the other hand, Google Classroom did not affect well to the student’s writing product because this case was not a scope of Google Classroom</w:t>
      </w:r>
      <w:r w:rsidR="002A3909">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00EA1BE3">
        <w:rPr>
          <w:rFonts w:ascii="Times New Roman" w:hAnsi="Times New Roman" w:cs="Times New Roman"/>
          <w:sz w:val="24"/>
          <w:szCs w:val="24"/>
          <w:lang w:val="en-US"/>
        </w:rPr>
        <w:t>grow with</w:t>
      </w:r>
      <w:r w:rsidR="002A3909">
        <w:rPr>
          <w:rFonts w:ascii="Times New Roman" w:hAnsi="Times New Roman" w:cs="Times New Roman"/>
          <w:sz w:val="24"/>
          <w:szCs w:val="24"/>
          <w:lang w:val="en-US"/>
        </w:rPr>
        <w:t>,</w:t>
      </w:r>
      <w:r w:rsidR="00EA1BE3">
        <w:rPr>
          <w:rFonts w:ascii="Times New Roman" w:hAnsi="Times New Roman" w:cs="Times New Roman"/>
          <w:sz w:val="24"/>
          <w:szCs w:val="24"/>
          <w:lang w:val="en-US"/>
        </w:rPr>
        <w:t xml:space="preserve"> in term of psychological</w:t>
      </w:r>
      <w:r w:rsidR="002A3909">
        <w:rPr>
          <w:rFonts w:ascii="Times New Roman" w:hAnsi="Times New Roman" w:cs="Times New Roman"/>
          <w:sz w:val="24"/>
          <w:szCs w:val="24"/>
          <w:lang w:val="en-US"/>
        </w:rPr>
        <w:t xml:space="preserve"> area to make them discipline in every single activity related to the academic assignment. </w:t>
      </w:r>
      <w:r w:rsidR="0039567B">
        <w:rPr>
          <w:rFonts w:ascii="Times New Roman" w:hAnsi="Times New Roman" w:cs="Times New Roman"/>
          <w:sz w:val="24"/>
          <w:szCs w:val="24"/>
          <w:lang w:val="en-US"/>
        </w:rPr>
        <w:t xml:space="preserve">In term of discipline, </w:t>
      </w:r>
      <w:r w:rsidR="0039567B">
        <w:rPr>
          <w:rFonts w:ascii="Times New Roman" w:hAnsi="Times New Roman" w:cs="Times New Roman"/>
          <w:sz w:val="24"/>
          <w:szCs w:val="24"/>
        </w:rPr>
        <w:t>many students were late in submitting the assignment and eventually they ignored the duty though it was attributed by notification of due date and time.</w:t>
      </w:r>
      <w:r w:rsidR="0039567B" w:rsidRPr="00A865E4">
        <w:rPr>
          <w:rFonts w:ascii="Times New Roman" w:hAnsi="Times New Roman" w:cs="Times New Roman"/>
          <w:sz w:val="24"/>
          <w:szCs w:val="24"/>
        </w:rPr>
        <w:t xml:space="preserve"> </w:t>
      </w:r>
      <w:r w:rsidR="0039567B">
        <w:rPr>
          <w:rFonts w:ascii="Times New Roman" w:hAnsi="Times New Roman" w:cs="Times New Roman"/>
          <w:sz w:val="24"/>
          <w:szCs w:val="24"/>
        </w:rPr>
        <w:t>As a result, there were several assignments given by the teacher not handed in.</w:t>
      </w:r>
      <w:r w:rsidR="00F35DE6">
        <w:rPr>
          <w:rFonts w:ascii="Times New Roman" w:hAnsi="Times New Roman" w:cs="Times New Roman"/>
          <w:sz w:val="24"/>
          <w:szCs w:val="24"/>
          <w:lang w:val="en-US"/>
        </w:rPr>
        <w:t xml:space="preserve"> </w:t>
      </w:r>
      <w:r w:rsidR="00F35DE6">
        <w:rPr>
          <w:rFonts w:ascii="Times New Roman" w:hAnsi="Times New Roman" w:cs="Times New Roman"/>
          <w:sz w:val="24"/>
          <w:szCs w:val="24"/>
        </w:rPr>
        <w:t>This might be caused by factors; internal or external.</w:t>
      </w:r>
    </w:p>
    <w:p w:rsidR="00F35DE6" w:rsidRDefault="00F35DE6" w:rsidP="00F35DE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internal factors caused by the lack of awareness from the students themselves, they did not care about that and get lack of motivation to do the assignment, while the researcher has warned  to every single students through Google Classroom and WhatsApp Group. It was used as a communication medium to facilitate communication with students which provide free chat network services then it is more accessible and closer to their daily lives. On the other hand, the students experienced difficulties and felt hard to buy internet data with unlimited network because they did not have enough money while it was expensive for them. In addition, sometimes they got an internet error to explore this occurrence caused by signal error or power failure. </w:t>
      </w:r>
    </w:p>
    <w:p w:rsidR="00F35DE6" w:rsidRPr="00CA0538" w:rsidRDefault="00F35DE6" w:rsidP="00F35DE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the implementation of Google Classroom as a medium in teaching writing recount text does not make a significant effect in the students’ </w:t>
      </w:r>
      <w:r>
        <w:rPr>
          <w:rFonts w:ascii="Times New Roman" w:hAnsi="Times New Roman" w:cs="Times New Roman"/>
          <w:sz w:val="24"/>
          <w:szCs w:val="24"/>
          <w:lang w:val="en-US"/>
        </w:rPr>
        <w:t>writing product</w:t>
      </w:r>
      <w:r>
        <w:rPr>
          <w:rFonts w:ascii="Times New Roman" w:hAnsi="Times New Roman" w:cs="Times New Roman"/>
          <w:sz w:val="24"/>
          <w:szCs w:val="24"/>
        </w:rPr>
        <w:t xml:space="preserve">. In other words, Google Classroom </w:t>
      </w:r>
      <w:r>
        <w:rPr>
          <w:rFonts w:ascii="Times New Roman" w:hAnsi="Times New Roman" w:cs="Times New Roman"/>
          <w:sz w:val="24"/>
          <w:szCs w:val="24"/>
          <w:lang w:val="en-US"/>
        </w:rPr>
        <w:t xml:space="preserve">only assist teachers and students to communicate the material and assignment between them. </w:t>
      </w:r>
      <w:r w:rsidR="00CC6206">
        <w:rPr>
          <w:rFonts w:ascii="Times New Roman" w:hAnsi="Times New Roman" w:cs="Times New Roman"/>
          <w:sz w:val="24"/>
          <w:szCs w:val="24"/>
          <w:lang w:val="en-US"/>
        </w:rPr>
        <w:t xml:space="preserve">Furthermore, </w:t>
      </w:r>
      <w:r w:rsidR="00CC6206">
        <w:rPr>
          <w:rFonts w:ascii="Times New Roman" w:hAnsi="Times New Roman" w:cs="Times New Roman"/>
          <w:sz w:val="24"/>
          <w:szCs w:val="24"/>
        </w:rPr>
        <w:t>i</w:t>
      </w:r>
      <w:r>
        <w:rPr>
          <w:rFonts w:ascii="Times New Roman" w:hAnsi="Times New Roman" w:cs="Times New Roman"/>
          <w:sz w:val="24"/>
          <w:szCs w:val="24"/>
        </w:rPr>
        <w:t xml:space="preserve">t might need more time, more effort, and more spirit for teachers and additional technique to enhance students’ ability in writing. </w:t>
      </w:r>
    </w:p>
    <w:p w:rsidR="00CC6206" w:rsidRDefault="00CC6206" w:rsidP="0039567B">
      <w:pPr>
        <w:spacing w:line="240" w:lineRule="auto"/>
        <w:ind w:firstLine="720"/>
        <w:jc w:val="both"/>
        <w:rPr>
          <w:rFonts w:ascii="Times New Roman" w:hAnsi="Times New Roman" w:cs="Times New Roman"/>
          <w:sz w:val="24"/>
          <w:szCs w:val="24"/>
        </w:rPr>
      </w:pPr>
    </w:p>
    <w:p w:rsidR="00CC6206" w:rsidRDefault="00CC6206" w:rsidP="00CC6206">
      <w:pPr>
        <w:spacing w:line="240" w:lineRule="auto"/>
        <w:jc w:val="both"/>
        <w:rPr>
          <w:rFonts w:ascii="Times New Roman" w:hAnsi="Times New Roman" w:cs="Times New Roman"/>
          <w:b/>
          <w:sz w:val="24"/>
          <w:szCs w:val="24"/>
          <w:lang w:val="en-US"/>
        </w:rPr>
      </w:pPr>
      <w:r w:rsidRPr="00CC6206">
        <w:rPr>
          <w:rFonts w:ascii="Times New Roman" w:hAnsi="Times New Roman" w:cs="Times New Roman"/>
          <w:b/>
          <w:sz w:val="24"/>
          <w:szCs w:val="24"/>
          <w:lang w:val="en-US"/>
        </w:rPr>
        <w:t>The Students’ Writing Performance</w:t>
      </w:r>
    </w:p>
    <w:p w:rsidR="00CC6206" w:rsidRDefault="00CC6206" w:rsidP="00CC6206">
      <w:pPr>
        <w:spacing w:after="0" w:line="240" w:lineRule="auto"/>
        <w:ind w:firstLine="720"/>
        <w:jc w:val="both"/>
        <w:rPr>
          <w:rFonts w:ascii="Times New Roman" w:eastAsia="Arial Narrow" w:hAnsi="Times New Roman" w:cs="Times New Roman"/>
          <w:sz w:val="24"/>
          <w:szCs w:val="24"/>
        </w:rPr>
      </w:pPr>
      <w:r w:rsidRPr="00CC6206">
        <w:rPr>
          <w:rFonts w:ascii="Times New Roman" w:eastAsia="Arial Narrow" w:hAnsi="Times New Roman" w:cs="Times New Roman"/>
          <w:sz w:val="24"/>
          <w:szCs w:val="24"/>
        </w:rPr>
        <w:t xml:space="preserve">To investigate the students writing performance, the researcher used </w:t>
      </w:r>
      <w:r w:rsidRPr="00CC6206">
        <w:rPr>
          <w:rFonts w:ascii="Times New Roman" w:eastAsia="Arial Narrow" w:hAnsi="Times New Roman" w:cs="Times New Roman"/>
          <w:sz w:val="24"/>
          <w:szCs w:val="24"/>
        </w:rPr>
        <w:fldChar w:fldCharType="begin"/>
      </w:r>
      <w:r w:rsidRPr="00CC6206">
        <w:rPr>
          <w:rFonts w:ascii="Times New Roman" w:eastAsia="Arial Narrow" w:hAnsi="Times New Roman" w:cs="Times New Roman"/>
          <w:sz w:val="24"/>
          <w:szCs w:val="24"/>
        </w:rPr>
        <w:instrText xml:space="preserve"> ADDIN EN.CITE &lt;EndNote&gt;&lt;Cite AuthorYear="1"&gt;&lt;Author&gt;Brown&lt;/Author&gt;&lt;Year&gt;2003&lt;/Year&gt;&lt;RecNum&gt;36&lt;/RecNum&gt;&lt;DisplayText&gt;Brown (2003)&lt;/DisplayText&gt;&lt;record&gt;&lt;rec-number&gt;36&lt;/rec-number&gt;&lt;foreign-keys&gt;&lt;key app="EN" db-id="aw2rpfx2n555s8e2dt3v2fei5aferdprt92r" timestamp="1584764011"&gt;36&lt;/key&gt;&lt;/foreign-keys&gt;&lt;ref-type name="Book"&gt;6&lt;/ref-type&gt;&lt;contributors&gt;&lt;authors&gt;&lt;author&gt;H. Dougles Brown&lt;/author&gt;&lt;/authors&gt;&lt;/contributors&gt;&lt;titles&gt;&lt;title&gt;Language Assessment- Principle and Classroom Practice&lt;/title&gt;&lt;/titles&gt;&lt;dates&gt;&lt;year&gt;2003&lt;/year&gt;&lt;/dates&gt;&lt;publisher&gt;Pearson ESL&lt;/publisher&gt;&lt;urls&gt;&lt;/urls&gt;&lt;/record&gt;&lt;/Cite&gt;&lt;/EndNote&gt;</w:instrText>
      </w:r>
      <w:r w:rsidRPr="00CC6206">
        <w:rPr>
          <w:rFonts w:ascii="Times New Roman" w:eastAsia="Arial Narrow" w:hAnsi="Times New Roman" w:cs="Times New Roman"/>
          <w:sz w:val="24"/>
          <w:szCs w:val="24"/>
        </w:rPr>
        <w:fldChar w:fldCharType="separate"/>
      </w:r>
      <w:r w:rsidRPr="00CC6206">
        <w:rPr>
          <w:rFonts w:ascii="Times New Roman" w:eastAsia="Arial Narrow" w:hAnsi="Times New Roman" w:cs="Times New Roman"/>
          <w:sz w:val="24"/>
          <w:szCs w:val="24"/>
        </w:rPr>
        <w:t>Brown (2003)</w:t>
      </w:r>
      <w:r w:rsidRPr="00CC6206">
        <w:rPr>
          <w:rFonts w:ascii="Times New Roman" w:eastAsia="Arial Narrow" w:hAnsi="Times New Roman" w:cs="Times New Roman"/>
          <w:sz w:val="24"/>
          <w:szCs w:val="24"/>
        </w:rPr>
        <w:fldChar w:fldCharType="end"/>
      </w:r>
      <w:r w:rsidRPr="00CC6206">
        <w:rPr>
          <w:rFonts w:ascii="Times New Roman" w:eastAsia="Arial Narrow" w:hAnsi="Times New Roman" w:cs="Times New Roman"/>
          <w:sz w:val="24"/>
          <w:szCs w:val="24"/>
        </w:rPr>
        <w:t xml:space="preserve"> writing performance theory. </w:t>
      </w:r>
      <w:r w:rsidRPr="00CC6206">
        <w:rPr>
          <w:rFonts w:ascii="Times New Roman" w:eastAsia="Arial Narrow" w:hAnsi="Times New Roman" w:cs="Times New Roman"/>
          <w:sz w:val="24"/>
          <w:szCs w:val="24"/>
        </w:rPr>
        <w:fldChar w:fldCharType="begin"/>
      </w:r>
      <w:r w:rsidRPr="00CC6206">
        <w:rPr>
          <w:rFonts w:ascii="Times New Roman" w:eastAsia="Arial Narrow" w:hAnsi="Times New Roman" w:cs="Times New Roman"/>
          <w:sz w:val="24"/>
          <w:szCs w:val="24"/>
        </w:rPr>
        <w:instrText xml:space="preserve"> ADDIN EN.CITE &lt;EndNote&gt;&lt;Cite AuthorYear="1"&gt;&lt;Author&gt;Brown&lt;/Author&gt;&lt;Year&gt;2003&lt;/Year&gt;&lt;RecNum&gt;36&lt;/RecNum&gt;&lt;DisplayText&gt;Brown (2003)&lt;/DisplayText&gt;&lt;record&gt;&lt;rec-number&gt;36&lt;/rec-number&gt;&lt;foreign-keys&gt;&lt;key app="EN" db-id="aw2rpfx2n555s8e2dt3v2fei5aferdprt92r" timestamp="1584764011"&gt;36&lt;/key&gt;&lt;/foreign-keys&gt;&lt;ref-type name="Book"&gt;6&lt;/ref-type&gt;&lt;contributors&gt;&lt;authors&gt;&lt;author&gt;H. Dougles Brown&lt;/author&gt;&lt;/authors&gt;&lt;/contributors&gt;&lt;titles&gt;&lt;title&gt;Language Assessment- Principle and Classroom Practice&lt;/title&gt;&lt;/titles&gt;&lt;dates&gt;&lt;year&gt;2003&lt;/year&gt;&lt;/dates&gt;&lt;publisher&gt;Pearson ESL&lt;/publisher&gt;&lt;urls&gt;&lt;/urls&gt;&lt;/record&gt;&lt;/Cite&gt;&lt;/EndNote&gt;</w:instrText>
      </w:r>
      <w:r w:rsidRPr="00CC6206">
        <w:rPr>
          <w:rFonts w:ascii="Times New Roman" w:eastAsia="Arial Narrow" w:hAnsi="Times New Roman" w:cs="Times New Roman"/>
          <w:sz w:val="24"/>
          <w:szCs w:val="24"/>
        </w:rPr>
        <w:fldChar w:fldCharType="separate"/>
      </w:r>
      <w:r w:rsidRPr="00CC6206">
        <w:rPr>
          <w:rFonts w:ascii="Times New Roman" w:eastAsia="Arial Narrow" w:hAnsi="Times New Roman" w:cs="Times New Roman"/>
          <w:sz w:val="24"/>
          <w:szCs w:val="24"/>
        </w:rPr>
        <w:t>Brown (2003)</w:t>
      </w:r>
      <w:r w:rsidRPr="00CC6206">
        <w:rPr>
          <w:rFonts w:ascii="Times New Roman" w:eastAsia="Arial Narrow" w:hAnsi="Times New Roman" w:cs="Times New Roman"/>
          <w:sz w:val="24"/>
          <w:szCs w:val="24"/>
        </w:rPr>
        <w:fldChar w:fldCharType="end"/>
      </w:r>
      <w:r w:rsidRPr="00CC6206">
        <w:rPr>
          <w:rFonts w:ascii="Times New Roman" w:eastAsia="Arial Narrow" w:hAnsi="Times New Roman" w:cs="Times New Roman"/>
          <w:sz w:val="24"/>
          <w:szCs w:val="24"/>
        </w:rPr>
        <w:t xml:space="preserve"> explained that written performance divided into </w:t>
      </w:r>
      <w:r w:rsidRPr="00CC6206">
        <w:rPr>
          <w:rFonts w:ascii="Times New Roman" w:eastAsia="Arial Narrow" w:hAnsi="Times New Roman" w:cs="Times New Roman"/>
          <w:sz w:val="24"/>
          <w:szCs w:val="24"/>
        </w:rPr>
        <w:lastRenderedPageBreak/>
        <w:t>four categories such as; imitative category, intensive category, responsive category, and extensive category. The result of data can be seen in the table below:</w:t>
      </w:r>
    </w:p>
    <w:p w:rsidR="00CC6206" w:rsidRPr="00CC6206" w:rsidRDefault="00CC6206" w:rsidP="00CC6206">
      <w:pPr>
        <w:spacing w:after="0" w:line="240" w:lineRule="auto"/>
        <w:ind w:firstLine="720"/>
        <w:jc w:val="both"/>
        <w:rPr>
          <w:rFonts w:ascii="Times New Roman" w:eastAsia="Arial Narrow" w:hAnsi="Times New Roman" w:cs="Times New Roman"/>
          <w:sz w:val="24"/>
          <w:szCs w:val="24"/>
        </w:rPr>
      </w:pPr>
    </w:p>
    <w:p w:rsidR="00CC6206" w:rsidRPr="00CC6206" w:rsidRDefault="00CC6206" w:rsidP="00CC6206">
      <w:pPr>
        <w:pStyle w:val="EndNoteBibliography"/>
        <w:spacing w:after="0" w:line="480" w:lineRule="auto"/>
        <w:ind w:left="2160" w:firstLine="720"/>
        <w:rPr>
          <w:rFonts w:ascii="Times New Roman" w:hAnsi="Times New Roman" w:cs="Times New Roman"/>
          <w:b/>
          <w:sz w:val="20"/>
          <w:szCs w:val="20"/>
        </w:rPr>
      </w:pPr>
      <w:r w:rsidRPr="00CC6206">
        <w:rPr>
          <w:rFonts w:ascii="Times New Roman" w:hAnsi="Times New Roman" w:cs="Times New Roman"/>
          <w:b/>
          <w:sz w:val="20"/>
          <w:szCs w:val="20"/>
        </w:rPr>
        <w:t>Table 14. The Students Writing Performance</w:t>
      </w:r>
    </w:p>
    <w:tbl>
      <w:tblPr>
        <w:tblW w:w="7550" w:type="dxa"/>
        <w:tblInd w:w="1435" w:type="dxa"/>
        <w:tblBorders>
          <w:bottom w:val="single" w:sz="4" w:space="0" w:color="auto"/>
          <w:insideH w:val="single" w:sz="4" w:space="0" w:color="auto"/>
        </w:tblBorders>
        <w:tblLayout w:type="fixed"/>
        <w:tblLook w:val="04A0" w:firstRow="1" w:lastRow="0" w:firstColumn="1" w:lastColumn="0" w:noHBand="0" w:noVBand="1"/>
      </w:tblPr>
      <w:tblGrid>
        <w:gridCol w:w="710"/>
        <w:gridCol w:w="1365"/>
        <w:gridCol w:w="1272"/>
        <w:gridCol w:w="1260"/>
        <w:gridCol w:w="1577"/>
        <w:gridCol w:w="1366"/>
      </w:tblGrid>
      <w:tr w:rsidR="00CC6206" w:rsidRPr="000A0404" w:rsidTr="000A0404">
        <w:trPr>
          <w:trHeight w:val="144"/>
        </w:trPr>
        <w:tc>
          <w:tcPr>
            <w:tcW w:w="710" w:type="dxa"/>
            <w:vMerge w:val="restart"/>
            <w:shd w:val="clear" w:color="auto" w:fill="auto"/>
            <w:vAlign w:val="center"/>
            <w:hideMark/>
          </w:tcPr>
          <w:p w:rsidR="00CC6206" w:rsidRPr="000A0404" w:rsidRDefault="00CC6206" w:rsidP="00CC6206">
            <w:pPr>
              <w:spacing w:after="0" w:line="240" w:lineRule="auto"/>
              <w:jc w:val="center"/>
              <w:rPr>
                <w:rFonts w:ascii="Times New Roman" w:eastAsia="Times New Roman" w:hAnsi="Times New Roman" w:cs="Times New Roman"/>
                <w:b/>
                <w:bCs/>
                <w:color w:val="000000"/>
                <w:sz w:val="20"/>
                <w:szCs w:val="20"/>
              </w:rPr>
            </w:pPr>
            <w:r w:rsidRPr="000A0404">
              <w:rPr>
                <w:rFonts w:ascii="Times New Roman" w:eastAsia="Times New Roman" w:hAnsi="Times New Roman" w:cs="Times New Roman"/>
                <w:b/>
                <w:bCs/>
                <w:color w:val="000000"/>
                <w:sz w:val="20"/>
                <w:szCs w:val="20"/>
              </w:rPr>
              <w:t>No</w:t>
            </w:r>
          </w:p>
        </w:tc>
        <w:tc>
          <w:tcPr>
            <w:tcW w:w="1365" w:type="dxa"/>
            <w:vMerge w:val="restart"/>
            <w:shd w:val="clear" w:color="auto" w:fill="auto"/>
            <w:vAlign w:val="center"/>
            <w:hideMark/>
          </w:tcPr>
          <w:p w:rsidR="00CC6206" w:rsidRPr="000A0404" w:rsidRDefault="00CC6206" w:rsidP="00CC6206">
            <w:pPr>
              <w:spacing w:after="0" w:line="240" w:lineRule="auto"/>
              <w:jc w:val="center"/>
              <w:rPr>
                <w:rFonts w:ascii="Times New Roman" w:eastAsia="Times New Roman" w:hAnsi="Times New Roman" w:cs="Times New Roman"/>
                <w:b/>
                <w:bCs/>
                <w:color w:val="000000"/>
                <w:sz w:val="20"/>
                <w:szCs w:val="20"/>
              </w:rPr>
            </w:pPr>
            <w:r w:rsidRPr="000A0404">
              <w:rPr>
                <w:rFonts w:ascii="Times New Roman" w:eastAsia="Times New Roman" w:hAnsi="Times New Roman" w:cs="Times New Roman"/>
                <w:b/>
                <w:bCs/>
                <w:color w:val="000000"/>
                <w:sz w:val="20"/>
                <w:szCs w:val="20"/>
              </w:rPr>
              <w:t>Name</w:t>
            </w:r>
          </w:p>
        </w:tc>
        <w:tc>
          <w:tcPr>
            <w:tcW w:w="5475" w:type="dxa"/>
            <w:gridSpan w:val="4"/>
            <w:shd w:val="clear" w:color="auto" w:fill="auto"/>
            <w:noWrap/>
            <w:vAlign w:val="bottom"/>
            <w:hideMark/>
          </w:tcPr>
          <w:p w:rsidR="00CC6206" w:rsidRPr="000A0404" w:rsidRDefault="00CC6206" w:rsidP="00CC6206">
            <w:pPr>
              <w:spacing w:after="0" w:line="240" w:lineRule="auto"/>
              <w:jc w:val="center"/>
              <w:rPr>
                <w:rFonts w:ascii="Times New Roman" w:eastAsia="Times New Roman" w:hAnsi="Times New Roman" w:cs="Times New Roman"/>
                <w:b/>
                <w:bCs/>
                <w:color w:val="000000"/>
                <w:sz w:val="20"/>
                <w:szCs w:val="20"/>
              </w:rPr>
            </w:pPr>
            <w:r w:rsidRPr="000A0404">
              <w:rPr>
                <w:rFonts w:ascii="Times New Roman" w:eastAsia="Times New Roman" w:hAnsi="Times New Roman" w:cs="Times New Roman"/>
                <w:b/>
                <w:bCs/>
                <w:color w:val="000000"/>
                <w:sz w:val="20"/>
                <w:szCs w:val="20"/>
              </w:rPr>
              <w:t>Writing Performance</w:t>
            </w:r>
          </w:p>
        </w:tc>
      </w:tr>
      <w:tr w:rsidR="00CC6206" w:rsidRPr="000A0404" w:rsidTr="000A0404">
        <w:trPr>
          <w:trHeight w:val="144"/>
        </w:trPr>
        <w:tc>
          <w:tcPr>
            <w:tcW w:w="710" w:type="dxa"/>
            <w:vMerge/>
            <w:vAlign w:val="center"/>
            <w:hideMark/>
          </w:tcPr>
          <w:p w:rsidR="00CC6206" w:rsidRPr="000A0404" w:rsidRDefault="00CC6206" w:rsidP="00CC6206">
            <w:pPr>
              <w:spacing w:after="0" w:line="240" w:lineRule="auto"/>
              <w:rPr>
                <w:rFonts w:ascii="Times New Roman" w:eastAsia="Times New Roman" w:hAnsi="Times New Roman" w:cs="Times New Roman"/>
                <w:b/>
                <w:bCs/>
                <w:color w:val="000000"/>
                <w:sz w:val="20"/>
                <w:szCs w:val="20"/>
              </w:rPr>
            </w:pPr>
          </w:p>
        </w:tc>
        <w:tc>
          <w:tcPr>
            <w:tcW w:w="1365" w:type="dxa"/>
            <w:vMerge/>
            <w:vAlign w:val="center"/>
            <w:hideMark/>
          </w:tcPr>
          <w:p w:rsidR="00CC6206" w:rsidRPr="000A0404" w:rsidRDefault="00CC6206" w:rsidP="00CC6206">
            <w:pPr>
              <w:spacing w:after="0" w:line="240" w:lineRule="auto"/>
              <w:rPr>
                <w:rFonts w:ascii="Times New Roman" w:eastAsia="Times New Roman" w:hAnsi="Times New Roman" w:cs="Times New Roman"/>
                <w:b/>
                <w:bCs/>
                <w:color w:val="000000"/>
                <w:sz w:val="20"/>
                <w:szCs w:val="20"/>
              </w:rPr>
            </w:pPr>
          </w:p>
        </w:tc>
        <w:tc>
          <w:tcPr>
            <w:tcW w:w="1272"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b/>
                <w:bCs/>
                <w:color w:val="000000"/>
                <w:sz w:val="20"/>
                <w:szCs w:val="20"/>
              </w:rPr>
            </w:pPr>
            <w:r w:rsidRPr="000A0404">
              <w:rPr>
                <w:rFonts w:ascii="Times New Roman" w:eastAsia="Times New Roman" w:hAnsi="Times New Roman" w:cs="Times New Roman"/>
                <w:b/>
                <w:bCs/>
                <w:color w:val="000000"/>
                <w:sz w:val="20"/>
                <w:szCs w:val="20"/>
              </w:rPr>
              <w:t>Imitative</w:t>
            </w:r>
          </w:p>
        </w:tc>
        <w:tc>
          <w:tcPr>
            <w:tcW w:w="1260"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b/>
                <w:bCs/>
                <w:color w:val="000000"/>
                <w:sz w:val="20"/>
                <w:szCs w:val="20"/>
              </w:rPr>
            </w:pPr>
            <w:r w:rsidRPr="000A0404">
              <w:rPr>
                <w:rFonts w:ascii="Times New Roman" w:eastAsia="Times New Roman" w:hAnsi="Times New Roman" w:cs="Times New Roman"/>
                <w:b/>
                <w:bCs/>
                <w:color w:val="000000"/>
                <w:sz w:val="20"/>
                <w:szCs w:val="20"/>
              </w:rPr>
              <w:t>Intensive</w:t>
            </w:r>
          </w:p>
        </w:tc>
        <w:tc>
          <w:tcPr>
            <w:tcW w:w="1577"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b/>
                <w:bCs/>
                <w:color w:val="000000"/>
                <w:sz w:val="20"/>
                <w:szCs w:val="20"/>
              </w:rPr>
            </w:pPr>
            <w:r w:rsidRPr="000A0404">
              <w:rPr>
                <w:rFonts w:ascii="Times New Roman" w:eastAsia="Times New Roman" w:hAnsi="Times New Roman" w:cs="Times New Roman"/>
                <w:b/>
                <w:bCs/>
                <w:color w:val="000000"/>
                <w:sz w:val="20"/>
                <w:szCs w:val="20"/>
              </w:rPr>
              <w:t>Responsive</w:t>
            </w:r>
          </w:p>
        </w:tc>
        <w:tc>
          <w:tcPr>
            <w:tcW w:w="1365"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b/>
                <w:bCs/>
                <w:color w:val="000000"/>
                <w:sz w:val="20"/>
                <w:szCs w:val="20"/>
              </w:rPr>
            </w:pPr>
            <w:r w:rsidRPr="000A0404">
              <w:rPr>
                <w:rFonts w:ascii="Times New Roman" w:eastAsia="Times New Roman" w:hAnsi="Times New Roman" w:cs="Times New Roman"/>
                <w:b/>
                <w:bCs/>
                <w:color w:val="000000"/>
                <w:sz w:val="20"/>
                <w:szCs w:val="20"/>
              </w:rPr>
              <w:t>Extensive</w:t>
            </w:r>
          </w:p>
        </w:tc>
      </w:tr>
      <w:tr w:rsidR="00CC6206" w:rsidRPr="000A0404" w:rsidTr="000A0404">
        <w:trPr>
          <w:trHeight w:val="144"/>
        </w:trPr>
        <w:tc>
          <w:tcPr>
            <w:tcW w:w="710" w:type="dxa"/>
            <w:shd w:val="clear" w:color="auto" w:fill="auto"/>
            <w:vAlign w:val="center"/>
            <w:hideMark/>
          </w:tcPr>
          <w:p w:rsidR="00CC6206" w:rsidRPr="000A0404" w:rsidRDefault="00CC6206" w:rsidP="00CC6206">
            <w:pPr>
              <w:spacing w:after="0" w:line="240" w:lineRule="auto"/>
              <w:jc w:val="center"/>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1</w:t>
            </w:r>
          </w:p>
        </w:tc>
        <w:tc>
          <w:tcPr>
            <w:tcW w:w="1365" w:type="dxa"/>
            <w:shd w:val="clear" w:color="auto" w:fill="auto"/>
            <w:vAlign w:val="center"/>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xml:space="preserve">Student 1 </w:t>
            </w:r>
          </w:p>
        </w:tc>
        <w:tc>
          <w:tcPr>
            <w:tcW w:w="1272"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260"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577"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365"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r>
      <w:tr w:rsidR="00CC6206" w:rsidRPr="000A0404" w:rsidTr="000A0404">
        <w:trPr>
          <w:trHeight w:val="144"/>
        </w:trPr>
        <w:tc>
          <w:tcPr>
            <w:tcW w:w="710" w:type="dxa"/>
            <w:shd w:val="clear" w:color="auto" w:fill="auto"/>
            <w:vAlign w:val="center"/>
            <w:hideMark/>
          </w:tcPr>
          <w:p w:rsidR="00CC6206" w:rsidRPr="000A0404" w:rsidRDefault="00CC6206" w:rsidP="00CC6206">
            <w:pPr>
              <w:spacing w:after="0" w:line="240" w:lineRule="auto"/>
              <w:jc w:val="center"/>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2</w:t>
            </w:r>
          </w:p>
        </w:tc>
        <w:tc>
          <w:tcPr>
            <w:tcW w:w="1365" w:type="dxa"/>
            <w:shd w:val="clear" w:color="auto" w:fill="auto"/>
            <w:vAlign w:val="center"/>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Student 2</w:t>
            </w:r>
          </w:p>
        </w:tc>
        <w:tc>
          <w:tcPr>
            <w:tcW w:w="1272"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260"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r w:rsidRPr="000A0404">
              <w:rPr>
                <w:rFonts w:ascii="Times New Roman" w:eastAsia="Times New Roman" w:hAnsi="Times New Roman" w:cs="Times New Roman"/>
                <w:color w:val="000000"/>
                <w:sz w:val="20"/>
                <w:szCs w:val="20"/>
              </w:rPr>
              <w:sym w:font="Wingdings" w:char="F0FC"/>
            </w:r>
          </w:p>
        </w:tc>
        <w:tc>
          <w:tcPr>
            <w:tcW w:w="1577"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365"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r>
      <w:tr w:rsidR="00CC6206" w:rsidRPr="000A0404" w:rsidTr="000A0404">
        <w:trPr>
          <w:trHeight w:val="144"/>
        </w:trPr>
        <w:tc>
          <w:tcPr>
            <w:tcW w:w="710" w:type="dxa"/>
            <w:shd w:val="clear" w:color="auto" w:fill="auto"/>
            <w:vAlign w:val="center"/>
            <w:hideMark/>
          </w:tcPr>
          <w:p w:rsidR="00CC6206" w:rsidRPr="000A0404" w:rsidRDefault="00CC6206" w:rsidP="00CC6206">
            <w:pPr>
              <w:spacing w:after="0" w:line="240" w:lineRule="auto"/>
              <w:jc w:val="center"/>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3</w:t>
            </w:r>
          </w:p>
        </w:tc>
        <w:tc>
          <w:tcPr>
            <w:tcW w:w="1365" w:type="dxa"/>
            <w:shd w:val="clear" w:color="auto" w:fill="auto"/>
            <w:vAlign w:val="center"/>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xml:space="preserve">Student 3 </w:t>
            </w:r>
          </w:p>
        </w:tc>
        <w:tc>
          <w:tcPr>
            <w:tcW w:w="1272"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r w:rsidRPr="000A0404">
              <w:rPr>
                <w:rFonts w:ascii="Times New Roman" w:eastAsia="Times New Roman" w:hAnsi="Times New Roman" w:cs="Times New Roman"/>
                <w:color w:val="000000"/>
                <w:sz w:val="20"/>
                <w:szCs w:val="20"/>
              </w:rPr>
              <w:sym w:font="Wingdings" w:char="F0FC"/>
            </w:r>
          </w:p>
        </w:tc>
        <w:tc>
          <w:tcPr>
            <w:tcW w:w="1260"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577"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365"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r>
      <w:tr w:rsidR="00CC6206" w:rsidRPr="000A0404" w:rsidTr="000A0404">
        <w:trPr>
          <w:trHeight w:val="144"/>
        </w:trPr>
        <w:tc>
          <w:tcPr>
            <w:tcW w:w="710" w:type="dxa"/>
            <w:shd w:val="clear" w:color="auto" w:fill="auto"/>
            <w:vAlign w:val="center"/>
            <w:hideMark/>
          </w:tcPr>
          <w:p w:rsidR="00CC6206" w:rsidRPr="000A0404" w:rsidRDefault="00CC6206" w:rsidP="00CC6206">
            <w:pPr>
              <w:spacing w:after="0" w:line="240" w:lineRule="auto"/>
              <w:jc w:val="center"/>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4</w:t>
            </w:r>
          </w:p>
        </w:tc>
        <w:tc>
          <w:tcPr>
            <w:tcW w:w="1365" w:type="dxa"/>
            <w:shd w:val="clear" w:color="auto" w:fill="auto"/>
            <w:vAlign w:val="center"/>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Student 4</w:t>
            </w:r>
          </w:p>
        </w:tc>
        <w:tc>
          <w:tcPr>
            <w:tcW w:w="1272"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260"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577"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365"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r>
      <w:tr w:rsidR="00CC6206" w:rsidRPr="000A0404" w:rsidTr="000A0404">
        <w:trPr>
          <w:trHeight w:val="144"/>
        </w:trPr>
        <w:tc>
          <w:tcPr>
            <w:tcW w:w="710" w:type="dxa"/>
            <w:shd w:val="clear" w:color="auto" w:fill="auto"/>
            <w:vAlign w:val="center"/>
            <w:hideMark/>
          </w:tcPr>
          <w:p w:rsidR="00CC6206" w:rsidRPr="000A0404" w:rsidRDefault="00CC6206" w:rsidP="00CC6206">
            <w:pPr>
              <w:spacing w:after="0" w:line="240" w:lineRule="auto"/>
              <w:jc w:val="center"/>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5</w:t>
            </w:r>
          </w:p>
        </w:tc>
        <w:tc>
          <w:tcPr>
            <w:tcW w:w="1365" w:type="dxa"/>
            <w:shd w:val="clear" w:color="auto" w:fill="auto"/>
            <w:vAlign w:val="center"/>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Student 5</w:t>
            </w:r>
          </w:p>
        </w:tc>
        <w:tc>
          <w:tcPr>
            <w:tcW w:w="1272"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260"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r w:rsidRPr="000A0404">
              <w:rPr>
                <w:rFonts w:ascii="Times New Roman" w:eastAsia="Times New Roman" w:hAnsi="Times New Roman" w:cs="Times New Roman"/>
                <w:color w:val="000000"/>
                <w:sz w:val="20"/>
                <w:szCs w:val="20"/>
              </w:rPr>
              <w:sym w:font="Wingdings" w:char="F0FC"/>
            </w:r>
          </w:p>
        </w:tc>
        <w:tc>
          <w:tcPr>
            <w:tcW w:w="1577"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365"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r>
      <w:tr w:rsidR="00CC6206" w:rsidRPr="000A0404" w:rsidTr="000A0404">
        <w:trPr>
          <w:trHeight w:val="144"/>
        </w:trPr>
        <w:tc>
          <w:tcPr>
            <w:tcW w:w="710" w:type="dxa"/>
            <w:shd w:val="clear" w:color="auto" w:fill="auto"/>
            <w:vAlign w:val="center"/>
            <w:hideMark/>
          </w:tcPr>
          <w:p w:rsidR="00CC6206" w:rsidRPr="000A0404" w:rsidRDefault="00CC6206" w:rsidP="00CC6206">
            <w:pPr>
              <w:spacing w:after="0" w:line="240" w:lineRule="auto"/>
              <w:jc w:val="center"/>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6</w:t>
            </w:r>
          </w:p>
        </w:tc>
        <w:tc>
          <w:tcPr>
            <w:tcW w:w="1365" w:type="dxa"/>
            <w:shd w:val="clear" w:color="auto" w:fill="auto"/>
            <w:vAlign w:val="center"/>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Student 6</w:t>
            </w:r>
          </w:p>
        </w:tc>
        <w:tc>
          <w:tcPr>
            <w:tcW w:w="1272"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260"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r w:rsidRPr="000A0404">
              <w:rPr>
                <w:rFonts w:ascii="Times New Roman" w:eastAsia="Times New Roman" w:hAnsi="Times New Roman" w:cs="Times New Roman"/>
                <w:color w:val="000000"/>
                <w:sz w:val="20"/>
                <w:szCs w:val="20"/>
              </w:rPr>
              <w:sym w:font="Wingdings" w:char="F0FC"/>
            </w:r>
          </w:p>
        </w:tc>
        <w:tc>
          <w:tcPr>
            <w:tcW w:w="1577"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365"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r>
      <w:tr w:rsidR="00CC6206" w:rsidRPr="000A0404" w:rsidTr="000A0404">
        <w:trPr>
          <w:trHeight w:val="144"/>
        </w:trPr>
        <w:tc>
          <w:tcPr>
            <w:tcW w:w="710" w:type="dxa"/>
            <w:shd w:val="clear" w:color="auto" w:fill="auto"/>
            <w:vAlign w:val="center"/>
            <w:hideMark/>
          </w:tcPr>
          <w:p w:rsidR="00CC6206" w:rsidRPr="000A0404" w:rsidRDefault="00CC6206" w:rsidP="00CC6206">
            <w:pPr>
              <w:spacing w:after="0" w:line="240" w:lineRule="auto"/>
              <w:jc w:val="center"/>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7</w:t>
            </w:r>
          </w:p>
        </w:tc>
        <w:tc>
          <w:tcPr>
            <w:tcW w:w="1365" w:type="dxa"/>
            <w:shd w:val="clear" w:color="auto" w:fill="auto"/>
            <w:vAlign w:val="center"/>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Student 7</w:t>
            </w:r>
          </w:p>
        </w:tc>
        <w:tc>
          <w:tcPr>
            <w:tcW w:w="1272"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r w:rsidRPr="000A0404">
              <w:rPr>
                <w:rFonts w:ascii="Times New Roman" w:eastAsia="Times New Roman" w:hAnsi="Times New Roman" w:cs="Times New Roman"/>
                <w:color w:val="000000"/>
                <w:sz w:val="20"/>
                <w:szCs w:val="20"/>
              </w:rPr>
              <w:sym w:font="Wingdings" w:char="F0FC"/>
            </w:r>
          </w:p>
        </w:tc>
        <w:tc>
          <w:tcPr>
            <w:tcW w:w="1260"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577"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365"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bookmarkStart w:id="0" w:name="_GoBack"/>
        <w:bookmarkEnd w:id="0"/>
      </w:tr>
      <w:tr w:rsidR="00CC6206" w:rsidRPr="000A0404" w:rsidTr="000A0404">
        <w:trPr>
          <w:trHeight w:val="144"/>
        </w:trPr>
        <w:tc>
          <w:tcPr>
            <w:tcW w:w="710" w:type="dxa"/>
            <w:shd w:val="clear" w:color="auto" w:fill="auto"/>
            <w:vAlign w:val="center"/>
            <w:hideMark/>
          </w:tcPr>
          <w:p w:rsidR="00CC6206" w:rsidRPr="000A0404" w:rsidRDefault="00CC6206" w:rsidP="00CC6206">
            <w:pPr>
              <w:spacing w:after="0" w:line="240" w:lineRule="auto"/>
              <w:jc w:val="center"/>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8</w:t>
            </w:r>
          </w:p>
        </w:tc>
        <w:tc>
          <w:tcPr>
            <w:tcW w:w="1365" w:type="dxa"/>
            <w:shd w:val="clear" w:color="auto" w:fill="auto"/>
            <w:vAlign w:val="center"/>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Student 8</w:t>
            </w:r>
          </w:p>
        </w:tc>
        <w:tc>
          <w:tcPr>
            <w:tcW w:w="1272"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260"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r w:rsidRPr="000A0404">
              <w:rPr>
                <w:rFonts w:ascii="Times New Roman" w:eastAsia="Times New Roman" w:hAnsi="Times New Roman" w:cs="Times New Roman"/>
                <w:color w:val="000000"/>
                <w:sz w:val="20"/>
                <w:szCs w:val="20"/>
              </w:rPr>
              <w:sym w:font="Wingdings" w:char="F0FC"/>
            </w:r>
          </w:p>
        </w:tc>
        <w:tc>
          <w:tcPr>
            <w:tcW w:w="1577"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365"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r>
      <w:tr w:rsidR="00CC6206" w:rsidRPr="000A0404" w:rsidTr="000A0404">
        <w:trPr>
          <w:trHeight w:val="144"/>
        </w:trPr>
        <w:tc>
          <w:tcPr>
            <w:tcW w:w="710" w:type="dxa"/>
            <w:shd w:val="clear" w:color="auto" w:fill="auto"/>
            <w:vAlign w:val="center"/>
            <w:hideMark/>
          </w:tcPr>
          <w:p w:rsidR="00CC6206" w:rsidRPr="000A0404" w:rsidRDefault="00CC6206" w:rsidP="00CC6206">
            <w:pPr>
              <w:spacing w:after="0" w:line="240" w:lineRule="auto"/>
              <w:jc w:val="center"/>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9</w:t>
            </w:r>
          </w:p>
        </w:tc>
        <w:tc>
          <w:tcPr>
            <w:tcW w:w="1365" w:type="dxa"/>
            <w:shd w:val="clear" w:color="auto" w:fill="auto"/>
            <w:vAlign w:val="center"/>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Student 9</w:t>
            </w:r>
          </w:p>
        </w:tc>
        <w:tc>
          <w:tcPr>
            <w:tcW w:w="1272"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260"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r w:rsidRPr="000A0404">
              <w:rPr>
                <w:rFonts w:ascii="Times New Roman" w:eastAsia="Times New Roman" w:hAnsi="Times New Roman" w:cs="Times New Roman"/>
                <w:color w:val="000000"/>
                <w:sz w:val="20"/>
                <w:szCs w:val="20"/>
              </w:rPr>
              <w:sym w:font="Wingdings" w:char="F0FC"/>
            </w:r>
          </w:p>
        </w:tc>
        <w:tc>
          <w:tcPr>
            <w:tcW w:w="1577"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365"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r>
      <w:tr w:rsidR="00CC6206" w:rsidRPr="000A0404" w:rsidTr="000A0404">
        <w:trPr>
          <w:trHeight w:val="144"/>
        </w:trPr>
        <w:tc>
          <w:tcPr>
            <w:tcW w:w="710" w:type="dxa"/>
            <w:shd w:val="clear" w:color="auto" w:fill="auto"/>
            <w:vAlign w:val="center"/>
            <w:hideMark/>
          </w:tcPr>
          <w:p w:rsidR="00CC6206" w:rsidRPr="000A0404" w:rsidRDefault="00CC6206" w:rsidP="00CC6206">
            <w:pPr>
              <w:spacing w:after="0" w:line="240" w:lineRule="auto"/>
              <w:jc w:val="center"/>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10</w:t>
            </w:r>
          </w:p>
        </w:tc>
        <w:tc>
          <w:tcPr>
            <w:tcW w:w="1365" w:type="dxa"/>
            <w:shd w:val="clear" w:color="auto" w:fill="auto"/>
            <w:vAlign w:val="center"/>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Student 10</w:t>
            </w:r>
          </w:p>
        </w:tc>
        <w:tc>
          <w:tcPr>
            <w:tcW w:w="1272"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r w:rsidRPr="000A0404">
              <w:rPr>
                <w:rFonts w:ascii="Times New Roman" w:eastAsia="Times New Roman" w:hAnsi="Times New Roman" w:cs="Times New Roman"/>
                <w:color w:val="000000"/>
                <w:sz w:val="20"/>
                <w:szCs w:val="20"/>
              </w:rPr>
              <w:sym w:font="Wingdings" w:char="F0FC"/>
            </w:r>
          </w:p>
        </w:tc>
        <w:tc>
          <w:tcPr>
            <w:tcW w:w="1260"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577"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365"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r>
      <w:tr w:rsidR="00CC6206" w:rsidRPr="000A0404" w:rsidTr="000A0404">
        <w:trPr>
          <w:trHeight w:val="144"/>
        </w:trPr>
        <w:tc>
          <w:tcPr>
            <w:tcW w:w="710" w:type="dxa"/>
            <w:shd w:val="clear" w:color="auto" w:fill="auto"/>
            <w:vAlign w:val="center"/>
            <w:hideMark/>
          </w:tcPr>
          <w:p w:rsidR="00CC6206" w:rsidRPr="000A0404" w:rsidRDefault="00CC6206" w:rsidP="00CC6206">
            <w:pPr>
              <w:spacing w:after="0" w:line="240" w:lineRule="auto"/>
              <w:jc w:val="center"/>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11</w:t>
            </w:r>
          </w:p>
        </w:tc>
        <w:tc>
          <w:tcPr>
            <w:tcW w:w="1365" w:type="dxa"/>
            <w:shd w:val="clear" w:color="auto" w:fill="auto"/>
            <w:vAlign w:val="center"/>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Student 11</w:t>
            </w:r>
          </w:p>
        </w:tc>
        <w:tc>
          <w:tcPr>
            <w:tcW w:w="1272"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260"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r w:rsidRPr="000A0404">
              <w:rPr>
                <w:rFonts w:ascii="Times New Roman" w:eastAsia="Times New Roman" w:hAnsi="Times New Roman" w:cs="Times New Roman"/>
                <w:color w:val="000000"/>
                <w:sz w:val="20"/>
                <w:szCs w:val="20"/>
              </w:rPr>
              <w:sym w:font="Wingdings" w:char="F0FC"/>
            </w:r>
          </w:p>
        </w:tc>
        <w:tc>
          <w:tcPr>
            <w:tcW w:w="1577"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365"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r>
      <w:tr w:rsidR="00CC6206" w:rsidRPr="000A0404" w:rsidTr="000A0404">
        <w:trPr>
          <w:trHeight w:val="144"/>
        </w:trPr>
        <w:tc>
          <w:tcPr>
            <w:tcW w:w="710" w:type="dxa"/>
            <w:shd w:val="clear" w:color="auto" w:fill="auto"/>
            <w:vAlign w:val="center"/>
            <w:hideMark/>
          </w:tcPr>
          <w:p w:rsidR="00CC6206" w:rsidRPr="000A0404" w:rsidRDefault="00CC6206" w:rsidP="00CC6206">
            <w:pPr>
              <w:spacing w:after="0" w:line="240" w:lineRule="auto"/>
              <w:jc w:val="center"/>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12</w:t>
            </w:r>
          </w:p>
        </w:tc>
        <w:tc>
          <w:tcPr>
            <w:tcW w:w="1365" w:type="dxa"/>
            <w:shd w:val="clear" w:color="auto" w:fill="auto"/>
            <w:vAlign w:val="center"/>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Student 12</w:t>
            </w:r>
          </w:p>
        </w:tc>
        <w:tc>
          <w:tcPr>
            <w:tcW w:w="1272"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260"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r w:rsidRPr="000A0404">
              <w:rPr>
                <w:rFonts w:ascii="Times New Roman" w:eastAsia="Times New Roman" w:hAnsi="Times New Roman" w:cs="Times New Roman"/>
                <w:color w:val="000000"/>
                <w:sz w:val="20"/>
                <w:szCs w:val="20"/>
              </w:rPr>
              <w:sym w:font="Wingdings" w:char="F0FC"/>
            </w:r>
          </w:p>
        </w:tc>
        <w:tc>
          <w:tcPr>
            <w:tcW w:w="1577"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365"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r>
      <w:tr w:rsidR="00CC6206" w:rsidRPr="000A0404" w:rsidTr="000A0404">
        <w:trPr>
          <w:trHeight w:val="144"/>
        </w:trPr>
        <w:tc>
          <w:tcPr>
            <w:tcW w:w="710" w:type="dxa"/>
            <w:shd w:val="clear" w:color="auto" w:fill="auto"/>
            <w:vAlign w:val="center"/>
            <w:hideMark/>
          </w:tcPr>
          <w:p w:rsidR="00CC6206" w:rsidRPr="000A0404" w:rsidRDefault="00CC6206" w:rsidP="00CC6206">
            <w:pPr>
              <w:spacing w:after="0" w:line="240" w:lineRule="auto"/>
              <w:jc w:val="center"/>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13</w:t>
            </w:r>
          </w:p>
        </w:tc>
        <w:tc>
          <w:tcPr>
            <w:tcW w:w="1365" w:type="dxa"/>
            <w:shd w:val="clear" w:color="auto" w:fill="auto"/>
            <w:vAlign w:val="center"/>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Student 13</w:t>
            </w:r>
          </w:p>
        </w:tc>
        <w:tc>
          <w:tcPr>
            <w:tcW w:w="1272"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260"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r w:rsidRPr="000A0404">
              <w:rPr>
                <w:rFonts w:ascii="Times New Roman" w:eastAsia="Times New Roman" w:hAnsi="Times New Roman" w:cs="Times New Roman"/>
                <w:color w:val="000000"/>
                <w:sz w:val="20"/>
                <w:szCs w:val="20"/>
              </w:rPr>
              <w:sym w:font="Wingdings" w:char="F0FC"/>
            </w:r>
          </w:p>
        </w:tc>
        <w:tc>
          <w:tcPr>
            <w:tcW w:w="1577"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365"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r>
      <w:tr w:rsidR="00CC6206" w:rsidRPr="000A0404" w:rsidTr="000A0404">
        <w:trPr>
          <w:trHeight w:val="144"/>
        </w:trPr>
        <w:tc>
          <w:tcPr>
            <w:tcW w:w="710" w:type="dxa"/>
            <w:shd w:val="clear" w:color="auto" w:fill="auto"/>
            <w:noWrap/>
            <w:vAlign w:val="bottom"/>
            <w:hideMark/>
          </w:tcPr>
          <w:p w:rsidR="00CC6206" w:rsidRPr="000A0404" w:rsidRDefault="00CC6206" w:rsidP="00CC6206">
            <w:pPr>
              <w:spacing w:after="0" w:line="240" w:lineRule="auto"/>
              <w:jc w:val="center"/>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14</w:t>
            </w:r>
          </w:p>
        </w:tc>
        <w:tc>
          <w:tcPr>
            <w:tcW w:w="1365" w:type="dxa"/>
            <w:shd w:val="clear" w:color="auto" w:fill="auto"/>
            <w:vAlign w:val="center"/>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Student 14</w:t>
            </w:r>
          </w:p>
        </w:tc>
        <w:tc>
          <w:tcPr>
            <w:tcW w:w="1272"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r w:rsidRPr="000A0404">
              <w:rPr>
                <w:rFonts w:ascii="Times New Roman" w:eastAsia="Times New Roman" w:hAnsi="Times New Roman" w:cs="Times New Roman"/>
                <w:color w:val="000000"/>
                <w:sz w:val="20"/>
                <w:szCs w:val="20"/>
              </w:rPr>
              <w:sym w:font="Wingdings" w:char="F0FC"/>
            </w:r>
          </w:p>
        </w:tc>
        <w:tc>
          <w:tcPr>
            <w:tcW w:w="1260"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577"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365"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r>
      <w:tr w:rsidR="00CC6206" w:rsidRPr="000A0404" w:rsidTr="000A0404">
        <w:trPr>
          <w:trHeight w:val="144"/>
        </w:trPr>
        <w:tc>
          <w:tcPr>
            <w:tcW w:w="710" w:type="dxa"/>
            <w:shd w:val="clear" w:color="auto" w:fill="auto"/>
            <w:noWrap/>
            <w:vAlign w:val="bottom"/>
            <w:hideMark/>
          </w:tcPr>
          <w:p w:rsidR="00CC6206" w:rsidRPr="000A0404" w:rsidRDefault="00CC6206" w:rsidP="00CC6206">
            <w:pPr>
              <w:spacing w:after="0" w:line="240" w:lineRule="auto"/>
              <w:jc w:val="center"/>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15</w:t>
            </w:r>
          </w:p>
        </w:tc>
        <w:tc>
          <w:tcPr>
            <w:tcW w:w="1365" w:type="dxa"/>
            <w:shd w:val="clear" w:color="auto" w:fill="auto"/>
            <w:vAlign w:val="center"/>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Student 15</w:t>
            </w:r>
          </w:p>
        </w:tc>
        <w:tc>
          <w:tcPr>
            <w:tcW w:w="1272"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r w:rsidRPr="000A0404">
              <w:rPr>
                <w:rFonts w:ascii="Times New Roman" w:eastAsia="Times New Roman" w:hAnsi="Times New Roman" w:cs="Times New Roman"/>
                <w:color w:val="000000"/>
                <w:sz w:val="20"/>
                <w:szCs w:val="20"/>
              </w:rPr>
              <w:sym w:font="Wingdings" w:char="F0FC"/>
            </w:r>
          </w:p>
        </w:tc>
        <w:tc>
          <w:tcPr>
            <w:tcW w:w="1260"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577"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c>
          <w:tcPr>
            <w:tcW w:w="1365" w:type="dxa"/>
            <w:shd w:val="clear" w:color="auto" w:fill="auto"/>
            <w:noWrap/>
            <w:vAlign w:val="bottom"/>
            <w:hideMark/>
          </w:tcPr>
          <w:p w:rsidR="00CC6206" w:rsidRPr="000A0404" w:rsidRDefault="00CC6206" w:rsidP="00CC6206">
            <w:pPr>
              <w:spacing w:after="0" w:line="240" w:lineRule="auto"/>
              <w:rPr>
                <w:rFonts w:ascii="Times New Roman" w:eastAsia="Times New Roman" w:hAnsi="Times New Roman" w:cs="Times New Roman"/>
                <w:color w:val="000000"/>
                <w:sz w:val="20"/>
                <w:szCs w:val="20"/>
              </w:rPr>
            </w:pPr>
            <w:r w:rsidRPr="000A0404">
              <w:rPr>
                <w:rFonts w:ascii="Times New Roman" w:eastAsia="Times New Roman" w:hAnsi="Times New Roman" w:cs="Times New Roman"/>
                <w:color w:val="000000"/>
                <w:sz w:val="20"/>
                <w:szCs w:val="20"/>
              </w:rPr>
              <w:t>- </w:t>
            </w:r>
          </w:p>
        </w:tc>
      </w:tr>
    </w:tbl>
    <w:p w:rsidR="00CC6206" w:rsidRDefault="00CC6206" w:rsidP="00CC6206">
      <w:pPr>
        <w:spacing w:before="120"/>
        <w:ind w:firstLine="720"/>
        <w:jc w:val="both"/>
        <w:rPr>
          <w:rFonts w:ascii="Times New Roman" w:hAnsi="Times New Roman" w:cs="Times New Roman"/>
          <w:bCs/>
          <w:sz w:val="24"/>
          <w:szCs w:val="24"/>
          <w:lang w:eastAsia="id-ID"/>
        </w:rPr>
      </w:pPr>
      <w:r w:rsidRPr="00CC6206">
        <w:rPr>
          <w:rFonts w:ascii="Times New Roman" w:eastAsia="Arial Narrow" w:hAnsi="Times New Roman" w:cs="Times New Roman"/>
          <w:sz w:val="24"/>
          <w:szCs w:val="24"/>
        </w:rPr>
        <w:t>Based on the table, it can be observed that there 5 students got imitative category. This means that their writing performance were in the basic category which include an appropriate words, punctuation, and very brief sentences.</w:t>
      </w:r>
      <w:r w:rsidRPr="00CC6206">
        <w:rPr>
          <w:rFonts w:ascii="Times New Roman" w:hAnsi="Times New Roman" w:cs="Times New Roman"/>
          <w:bCs/>
          <w:sz w:val="24"/>
          <w:szCs w:val="24"/>
          <w:lang w:eastAsia="id-ID"/>
        </w:rPr>
        <w:t xml:space="preserve"> Another finding that can be explained that there were 10 students who got intensive category. This indicates that the students writing has produced an appropriate vocabulary, arranging the sentences into good paragraph, and correct grammatical features.</w:t>
      </w:r>
    </w:p>
    <w:p w:rsidR="00CC6206" w:rsidRPr="00CC6206" w:rsidRDefault="00CC6206" w:rsidP="00CC6206">
      <w:pPr>
        <w:spacing w:before="120"/>
        <w:jc w:val="both"/>
        <w:rPr>
          <w:rFonts w:ascii="Times New Roman" w:eastAsia="Arial Narrow" w:hAnsi="Times New Roman" w:cs="Times New Roman"/>
          <w:b/>
          <w:sz w:val="24"/>
          <w:szCs w:val="24"/>
          <w:lang w:val="en-US"/>
        </w:rPr>
      </w:pPr>
      <w:r>
        <w:rPr>
          <w:rFonts w:ascii="Times New Roman" w:hAnsi="Times New Roman" w:cs="Times New Roman"/>
          <w:b/>
          <w:bCs/>
          <w:sz w:val="24"/>
          <w:szCs w:val="24"/>
          <w:lang w:val="en-US" w:eastAsia="id-ID"/>
        </w:rPr>
        <w:t>CONCLUSION</w:t>
      </w:r>
    </w:p>
    <w:p w:rsidR="00CC6206" w:rsidRPr="00CC6206" w:rsidRDefault="00CC6206" w:rsidP="00CC6206">
      <w:pPr>
        <w:spacing w:after="0" w:line="240" w:lineRule="auto"/>
        <w:ind w:firstLine="720"/>
        <w:jc w:val="both"/>
        <w:rPr>
          <w:rFonts w:ascii="Times New Roman" w:eastAsia="Arial Narrow" w:hAnsi="Times New Roman" w:cs="Times New Roman"/>
          <w:sz w:val="24"/>
          <w:szCs w:val="24"/>
        </w:rPr>
      </w:pPr>
      <w:r w:rsidRPr="00CC6206">
        <w:rPr>
          <w:rFonts w:ascii="Times New Roman" w:eastAsia="Arial Narrow" w:hAnsi="Times New Roman" w:cs="Times New Roman"/>
          <w:sz w:val="24"/>
          <w:szCs w:val="24"/>
        </w:rPr>
        <w:t xml:space="preserve">Based on the results and discussion of the study, it can be summarized that there was no significant effectiveness value on students writing performance of recount text by using Google Classroom for Tenth Grade students of Senior High School X in Surabaya. Learning outcomes of students score that shown by the result of </w:t>
      </w:r>
      <w:r w:rsidRPr="00CC6206">
        <w:rPr>
          <w:rFonts w:ascii="Times New Roman" w:eastAsia="Arial Narrow" w:hAnsi="Times New Roman" w:cs="Times New Roman"/>
          <w:i/>
          <w:sz w:val="24"/>
          <w:szCs w:val="24"/>
        </w:rPr>
        <w:t>Wilcoxon Signed Ranks Test</w:t>
      </w:r>
      <w:r w:rsidRPr="00CC6206">
        <w:rPr>
          <w:rFonts w:ascii="Times New Roman" w:eastAsia="Arial Narrow" w:hAnsi="Times New Roman" w:cs="Times New Roman"/>
          <w:sz w:val="24"/>
          <w:szCs w:val="24"/>
        </w:rPr>
        <w:t xml:space="preserve"> the value of significance (2-tailed) was higher than significance level (0.088 &gt; 0.05), then the Ho was accepted. </w:t>
      </w:r>
    </w:p>
    <w:p w:rsidR="00AF4237" w:rsidRDefault="00CC6206" w:rsidP="00AF4237">
      <w:pPr>
        <w:spacing w:after="0" w:line="240" w:lineRule="auto"/>
        <w:ind w:firstLine="720"/>
        <w:jc w:val="both"/>
        <w:rPr>
          <w:rFonts w:ascii="Times New Roman" w:eastAsia="Arial Narrow" w:hAnsi="Times New Roman" w:cs="Times New Roman"/>
          <w:sz w:val="24"/>
          <w:szCs w:val="24"/>
        </w:rPr>
      </w:pPr>
      <w:r w:rsidRPr="00CC6206">
        <w:rPr>
          <w:rFonts w:ascii="Times New Roman" w:eastAsia="Arial Narrow" w:hAnsi="Times New Roman" w:cs="Times New Roman"/>
          <w:sz w:val="24"/>
          <w:szCs w:val="24"/>
        </w:rPr>
        <w:t xml:space="preserve">Furthermore, based on the result of a questionnaire the students behave fairly balanced in responding </w:t>
      </w:r>
      <w:r w:rsidR="00AF4237">
        <w:rPr>
          <w:rFonts w:ascii="Times New Roman" w:eastAsia="Arial Narrow" w:hAnsi="Times New Roman" w:cs="Times New Roman"/>
          <w:sz w:val="24"/>
          <w:szCs w:val="24"/>
          <w:lang w:val="en-US"/>
        </w:rPr>
        <w:t xml:space="preserve">to </w:t>
      </w:r>
      <w:r w:rsidRPr="00CC6206">
        <w:rPr>
          <w:rFonts w:ascii="Times New Roman" w:eastAsia="Arial Narrow" w:hAnsi="Times New Roman" w:cs="Times New Roman"/>
          <w:sz w:val="24"/>
          <w:szCs w:val="24"/>
        </w:rPr>
        <w:t xml:space="preserve">the implementation of Google Classroom. It means that the students did not have any difficulty in using Google Classroom. However, in this study the students did not adapt well </w:t>
      </w:r>
      <w:r w:rsidR="00AF4237">
        <w:rPr>
          <w:rFonts w:ascii="Times New Roman" w:eastAsia="Arial Narrow" w:hAnsi="Times New Roman" w:cs="Times New Roman"/>
          <w:sz w:val="24"/>
          <w:szCs w:val="24"/>
          <w:lang w:val="en-US"/>
        </w:rPr>
        <w:t xml:space="preserve">with </w:t>
      </w:r>
      <w:r w:rsidRPr="00CC6206">
        <w:rPr>
          <w:rFonts w:ascii="Times New Roman" w:eastAsia="Arial Narrow" w:hAnsi="Times New Roman" w:cs="Times New Roman"/>
          <w:sz w:val="24"/>
          <w:szCs w:val="24"/>
        </w:rPr>
        <w:t xml:space="preserve">the use of Google Classroom because they were usually late in submitting the assignment and ignoring it, then it contributed to few students missed it. This can be recognized from the record of post-test and several assignments delivered during the research. </w:t>
      </w:r>
    </w:p>
    <w:p w:rsidR="00AF4237" w:rsidRDefault="00AF4237" w:rsidP="00AF4237">
      <w:pPr>
        <w:spacing w:after="0" w:line="240" w:lineRule="auto"/>
        <w:ind w:firstLine="720"/>
        <w:jc w:val="both"/>
        <w:rPr>
          <w:rFonts w:ascii="Times New Roman" w:hAnsi="Times New Roman" w:cs="Times New Roman"/>
          <w:spacing w:val="-1"/>
          <w:szCs w:val="24"/>
          <w:lang w:val="en-US"/>
        </w:rPr>
      </w:pPr>
      <w:r>
        <w:rPr>
          <w:rFonts w:ascii="Times New Roman" w:hAnsi="Times New Roman" w:cs="Times New Roman"/>
          <w:sz w:val="24"/>
          <w:szCs w:val="24"/>
        </w:rPr>
        <w:t>Furthermore, based on the result of a questionnaire the students behave fairly balanced in responding</w:t>
      </w:r>
      <w:r w:rsidR="00411526">
        <w:rPr>
          <w:rFonts w:ascii="Times New Roman" w:hAnsi="Times New Roman" w:cs="Times New Roman"/>
          <w:sz w:val="24"/>
          <w:szCs w:val="24"/>
          <w:lang w:val="en-US"/>
        </w:rPr>
        <w:t xml:space="preserve"> to</w:t>
      </w:r>
      <w:r>
        <w:rPr>
          <w:rFonts w:ascii="Times New Roman" w:hAnsi="Times New Roman" w:cs="Times New Roman"/>
          <w:sz w:val="24"/>
          <w:szCs w:val="24"/>
        </w:rPr>
        <w:t xml:space="preserve"> the implementation of Google Classroom. </w:t>
      </w:r>
      <w:r w:rsidRPr="00473CA0">
        <w:rPr>
          <w:rFonts w:ascii="Times New Roman" w:hAnsi="Times New Roman" w:cs="Times New Roman"/>
          <w:sz w:val="24"/>
        </w:rPr>
        <w:t>It means that the students did not have any difficulty in using Google Classroom.</w:t>
      </w:r>
      <w:r>
        <w:rPr>
          <w:spacing w:val="-6"/>
        </w:rPr>
        <w:t xml:space="preserve"> </w:t>
      </w:r>
      <w:r>
        <w:rPr>
          <w:rFonts w:ascii="Times New Roman" w:hAnsi="Times New Roman" w:cs="Times New Roman"/>
          <w:sz w:val="24"/>
          <w:szCs w:val="24"/>
        </w:rPr>
        <w:t xml:space="preserve">However, in this study the students did not adapt well with the use of Google Classroom because </w:t>
      </w:r>
      <w:r w:rsidRPr="00473CA0">
        <w:rPr>
          <w:rFonts w:ascii="Times New Roman" w:hAnsi="Times New Roman" w:cs="Times New Roman"/>
          <w:sz w:val="24"/>
          <w:szCs w:val="24"/>
        </w:rPr>
        <w:t>they were usually late in submitting the assignment and ignoring it,</w:t>
      </w:r>
      <w:r w:rsidRPr="00473CA0">
        <w:rPr>
          <w:rFonts w:ascii="Times New Roman" w:hAnsi="Times New Roman" w:cs="Times New Roman"/>
          <w:spacing w:val="-12"/>
          <w:sz w:val="24"/>
          <w:szCs w:val="24"/>
        </w:rPr>
        <w:t xml:space="preserve"> </w:t>
      </w:r>
      <w:r w:rsidRPr="00473CA0">
        <w:rPr>
          <w:rFonts w:ascii="Times New Roman" w:hAnsi="Times New Roman" w:cs="Times New Roman"/>
          <w:sz w:val="24"/>
          <w:szCs w:val="24"/>
        </w:rPr>
        <w:t xml:space="preserve">then it </w:t>
      </w:r>
      <w:r>
        <w:rPr>
          <w:rFonts w:ascii="Times New Roman" w:hAnsi="Times New Roman" w:cs="Times New Roman"/>
          <w:sz w:val="24"/>
          <w:szCs w:val="24"/>
        </w:rPr>
        <w:t xml:space="preserve">contributed to few students missed it. This can be recognized from the record of post-test and several assignments delivered during the research. From this statement it can be inferred that Google Classroom </w:t>
      </w:r>
      <w:r w:rsidR="00411526" w:rsidRPr="00411526">
        <w:rPr>
          <w:rFonts w:ascii="Times New Roman" w:hAnsi="Times New Roman" w:cs="Times New Roman"/>
          <w:spacing w:val="-1"/>
          <w:szCs w:val="24"/>
          <w:lang w:val="en-US"/>
        </w:rPr>
        <w:t xml:space="preserve">is not give a significant effect to students’ writing performance but its only help them to finish and collect the assignment without any bound by time and space.  </w:t>
      </w:r>
    </w:p>
    <w:p w:rsidR="00411526" w:rsidRDefault="00411526" w:rsidP="00AF4237">
      <w:pPr>
        <w:spacing w:after="0" w:line="240" w:lineRule="auto"/>
        <w:ind w:firstLine="720"/>
        <w:jc w:val="both"/>
        <w:rPr>
          <w:rFonts w:ascii="Times New Roman" w:eastAsia="Arial Narrow" w:hAnsi="Times New Roman" w:cs="Times New Roman"/>
          <w:sz w:val="24"/>
          <w:szCs w:val="24"/>
        </w:rPr>
      </w:pPr>
    </w:p>
    <w:p w:rsidR="00411526" w:rsidRDefault="00411526" w:rsidP="00411526">
      <w:pPr>
        <w:spacing w:after="0" w:line="240" w:lineRule="auto"/>
        <w:jc w:val="both"/>
        <w:rPr>
          <w:rFonts w:ascii="Times New Roman" w:eastAsia="Arial Narrow" w:hAnsi="Times New Roman" w:cs="Times New Roman"/>
          <w:b/>
          <w:sz w:val="24"/>
          <w:szCs w:val="24"/>
          <w:lang w:val="en-US"/>
        </w:rPr>
      </w:pPr>
      <w:r>
        <w:rPr>
          <w:rFonts w:ascii="Times New Roman" w:eastAsia="Arial Narrow" w:hAnsi="Times New Roman" w:cs="Times New Roman"/>
          <w:b/>
          <w:sz w:val="24"/>
          <w:szCs w:val="24"/>
          <w:lang w:val="en-US"/>
        </w:rPr>
        <w:lastRenderedPageBreak/>
        <w:t>REFERENCES</w:t>
      </w:r>
    </w:p>
    <w:p w:rsidR="00411526" w:rsidRDefault="00411526" w:rsidP="00411526">
      <w:pPr>
        <w:spacing w:after="0" w:line="240" w:lineRule="auto"/>
        <w:jc w:val="both"/>
        <w:rPr>
          <w:rFonts w:ascii="Times New Roman" w:eastAsia="Arial Narrow" w:hAnsi="Times New Roman" w:cs="Times New Roman"/>
          <w:b/>
          <w:sz w:val="24"/>
          <w:szCs w:val="24"/>
          <w:lang w:val="en-US"/>
        </w:rPr>
      </w:pPr>
    </w:p>
    <w:p w:rsidR="00C51D76" w:rsidRPr="00C51D76" w:rsidRDefault="00C51D76" w:rsidP="00C51D76">
      <w:pPr>
        <w:pStyle w:val="EndNoteBibliography"/>
        <w:spacing w:after="0"/>
        <w:ind w:left="720" w:hanging="720"/>
        <w:rPr>
          <w:rFonts w:ascii="Times New Roman" w:hAnsi="Times New Roman" w:cs="Times New Roman"/>
          <w:sz w:val="24"/>
        </w:rPr>
      </w:pPr>
      <w:r w:rsidRPr="00C51D76">
        <w:rPr>
          <w:rFonts w:ascii="Times New Roman" w:hAnsi="Times New Roman" w:cs="Times New Roman"/>
          <w:i/>
          <w:iCs/>
          <w:sz w:val="24"/>
          <w:lang w:val="en-GB"/>
        </w:rPr>
        <w:fldChar w:fldCharType="begin"/>
      </w:r>
      <w:r w:rsidRPr="00C51D76">
        <w:rPr>
          <w:rFonts w:ascii="Times New Roman" w:hAnsi="Times New Roman" w:cs="Times New Roman"/>
          <w:i/>
          <w:iCs/>
          <w:sz w:val="24"/>
          <w:lang w:val="en-GB"/>
        </w:rPr>
        <w:instrText xml:space="preserve"> ADDIN EN.REFLIST </w:instrText>
      </w:r>
      <w:r w:rsidRPr="00C51D76">
        <w:rPr>
          <w:rFonts w:ascii="Times New Roman" w:hAnsi="Times New Roman" w:cs="Times New Roman"/>
          <w:i/>
          <w:iCs/>
          <w:sz w:val="24"/>
          <w:lang w:val="en-GB"/>
        </w:rPr>
        <w:fldChar w:fldCharType="separate"/>
      </w:r>
      <w:r w:rsidRPr="00C51D76">
        <w:rPr>
          <w:rFonts w:ascii="Times New Roman" w:hAnsi="Times New Roman" w:cs="Times New Roman"/>
          <w:sz w:val="24"/>
        </w:rPr>
        <w:t xml:space="preserve">Ananda, R., &amp; Fadhli, M. (2018). </w:t>
      </w:r>
      <w:r w:rsidRPr="00C51D76">
        <w:rPr>
          <w:rFonts w:ascii="Times New Roman" w:hAnsi="Times New Roman" w:cs="Times New Roman"/>
          <w:i/>
          <w:sz w:val="24"/>
        </w:rPr>
        <w:t>Statistik Pendidikan (Teori dan Praktik dalam Pendidikan)</w:t>
      </w:r>
      <w:r w:rsidRPr="00C51D76">
        <w:rPr>
          <w:rFonts w:ascii="Times New Roman" w:hAnsi="Times New Roman" w:cs="Times New Roman"/>
          <w:sz w:val="24"/>
        </w:rPr>
        <w:t xml:space="preserve"> (S. Saleh Ed.). Medan: CV. Widya Puspita.</w:t>
      </w:r>
    </w:p>
    <w:p w:rsidR="00C51D76" w:rsidRPr="00C51D76" w:rsidRDefault="00C51D76" w:rsidP="00C51D76">
      <w:pPr>
        <w:pStyle w:val="EndNoteBibliography"/>
        <w:spacing w:after="0"/>
        <w:ind w:left="720" w:hanging="720"/>
        <w:rPr>
          <w:rFonts w:ascii="Times New Roman" w:hAnsi="Times New Roman" w:cs="Times New Roman"/>
          <w:sz w:val="24"/>
        </w:rPr>
      </w:pPr>
      <w:r w:rsidRPr="00C51D76">
        <w:rPr>
          <w:rFonts w:ascii="Times New Roman" w:hAnsi="Times New Roman" w:cs="Times New Roman"/>
          <w:sz w:val="24"/>
        </w:rPr>
        <w:t xml:space="preserve">Archibald, M. M., Ambagtsheer, R. C., Casey, M. G., &amp; Lawless, M. (2019). Using Zoom Videoconferencing for Qualitative Data Collection: Perceptions and Experiences of Researchers and Participants. </w:t>
      </w:r>
      <w:r w:rsidRPr="00C51D76">
        <w:rPr>
          <w:rFonts w:ascii="Times New Roman" w:hAnsi="Times New Roman" w:cs="Times New Roman"/>
          <w:i/>
          <w:sz w:val="24"/>
        </w:rPr>
        <w:t>SAGE, Volume 18: 1–8</w:t>
      </w:r>
      <w:r w:rsidRPr="00C51D76">
        <w:rPr>
          <w:rFonts w:ascii="Times New Roman" w:hAnsi="Times New Roman" w:cs="Times New Roman"/>
          <w:sz w:val="24"/>
        </w:rPr>
        <w:t xml:space="preserve">, 8. </w:t>
      </w:r>
    </w:p>
    <w:p w:rsidR="00C51D76" w:rsidRPr="00C51D76" w:rsidRDefault="00C51D76" w:rsidP="00C51D76">
      <w:pPr>
        <w:pStyle w:val="EndNoteBibliography"/>
        <w:spacing w:after="0"/>
        <w:ind w:left="720" w:hanging="720"/>
        <w:rPr>
          <w:rFonts w:ascii="Times New Roman" w:hAnsi="Times New Roman" w:cs="Times New Roman"/>
          <w:sz w:val="24"/>
        </w:rPr>
      </w:pPr>
      <w:r w:rsidRPr="00C51D76">
        <w:rPr>
          <w:rFonts w:ascii="Times New Roman" w:hAnsi="Times New Roman" w:cs="Times New Roman"/>
          <w:sz w:val="24"/>
        </w:rPr>
        <w:t xml:space="preserve">Brown, H. D. (2003). </w:t>
      </w:r>
      <w:r w:rsidRPr="00C51D76">
        <w:rPr>
          <w:rFonts w:ascii="Times New Roman" w:hAnsi="Times New Roman" w:cs="Times New Roman"/>
          <w:i/>
          <w:sz w:val="24"/>
        </w:rPr>
        <w:t>Language Assessment- Principle and Classroom Practice</w:t>
      </w:r>
      <w:r w:rsidRPr="00C51D76">
        <w:rPr>
          <w:rFonts w:ascii="Times New Roman" w:hAnsi="Times New Roman" w:cs="Times New Roman"/>
          <w:sz w:val="24"/>
        </w:rPr>
        <w:t>: Pearson ESL.</w:t>
      </w:r>
    </w:p>
    <w:p w:rsidR="00C51D76" w:rsidRPr="00C51D76" w:rsidRDefault="00C51D76" w:rsidP="00C51D76">
      <w:pPr>
        <w:pStyle w:val="EndNoteBibliography"/>
        <w:spacing w:after="0"/>
        <w:ind w:left="720" w:hanging="720"/>
        <w:rPr>
          <w:rFonts w:ascii="Times New Roman" w:hAnsi="Times New Roman" w:cs="Times New Roman"/>
          <w:sz w:val="24"/>
        </w:rPr>
      </w:pPr>
      <w:r w:rsidRPr="00C51D76">
        <w:rPr>
          <w:rFonts w:ascii="Times New Roman" w:hAnsi="Times New Roman" w:cs="Times New Roman"/>
          <w:sz w:val="24"/>
        </w:rPr>
        <w:t xml:space="preserve">Djaali, &amp; Muljono, P. (2014). </w:t>
      </w:r>
      <w:r w:rsidRPr="00C51D76">
        <w:rPr>
          <w:rFonts w:ascii="Times New Roman" w:hAnsi="Times New Roman" w:cs="Times New Roman"/>
          <w:i/>
          <w:sz w:val="24"/>
        </w:rPr>
        <w:t>Pengukuran dalam Bidang Pendidikan</w:t>
      </w:r>
      <w:r w:rsidRPr="00C51D76">
        <w:rPr>
          <w:rFonts w:ascii="Times New Roman" w:hAnsi="Times New Roman" w:cs="Times New Roman"/>
          <w:sz w:val="24"/>
        </w:rPr>
        <w:t xml:space="preserve">. Jakarta: PT. Grasindo </w:t>
      </w:r>
    </w:p>
    <w:p w:rsidR="00C51D76" w:rsidRPr="00C51D76" w:rsidRDefault="00C51D76" w:rsidP="00C51D76">
      <w:pPr>
        <w:pStyle w:val="EndNoteBibliography"/>
        <w:spacing w:after="0"/>
        <w:ind w:left="720" w:hanging="720"/>
        <w:rPr>
          <w:rFonts w:ascii="Times New Roman" w:hAnsi="Times New Roman" w:cs="Times New Roman"/>
          <w:sz w:val="24"/>
        </w:rPr>
      </w:pPr>
      <w:r w:rsidRPr="00C51D76">
        <w:rPr>
          <w:rFonts w:ascii="Times New Roman" w:hAnsi="Times New Roman" w:cs="Times New Roman"/>
          <w:sz w:val="24"/>
        </w:rPr>
        <w:t xml:space="preserve">Harjanto, A. S., &amp; Sumarni, S. (2019). Teachers’ Experiences on The Use of Google Classroom. </w:t>
      </w:r>
      <w:r w:rsidRPr="00C51D76">
        <w:rPr>
          <w:rFonts w:ascii="Times New Roman" w:hAnsi="Times New Roman" w:cs="Times New Roman"/>
          <w:i/>
          <w:sz w:val="24"/>
        </w:rPr>
        <w:t>3rd English Language and Literature International Conference (ELLiC) Proceedings, Vol. 3, 2019</w:t>
      </w:r>
      <w:r w:rsidRPr="00C51D76">
        <w:rPr>
          <w:rFonts w:ascii="Times New Roman" w:hAnsi="Times New Roman" w:cs="Times New Roman"/>
          <w:sz w:val="24"/>
        </w:rPr>
        <w:t xml:space="preserve">, 7. </w:t>
      </w:r>
    </w:p>
    <w:p w:rsidR="00C51D76" w:rsidRPr="00C51D76" w:rsidRDefault="00C51D76" w:rsidP="00C51D76">
      <w:pPr>
        <w:pStyle w:val="EndNoteBibliography"/>
        <w:spacing w:after="0"/>
        <w:ind w:left="720" w:hanging="720"/>
        <w:rPr>
          <w:rFonts w:ascii="Times New Roman" w:hAnsi="Times New Roman" w:cs="Times New Roman"/>
          <w:sz w:val="24"/>
        </w:rPr>
      </w:pPr>
      <w:r w:rsidRPr="00C51D76">
        <w:rPr>
          <w:rFonts w:ascii="Times New Roman" w:hAnsi="Times New Roman" w:cs="Times New Roman"/>
          <w:sz w:val="24"/>
        </w:rPr>
        <w:t>Harmer, J. (2012). Essential Teacher Knowledge: Core Concepts in English Language Teaching. In: Pearson Longman.</w:t>
      </w:r>
    </w:p>
    <w:p w:rsidR="00C51D76" w:rsidRPr="00C51D76" w:rsidRDefault="00C51D76" w:rsidP="00C51D76">
      <w:pPr>
        <w:pStyle w:val="EndNoteBibliography"/>
        <w:spacing w:after="0"/>
        <w:ind w:left="720" w:hanging="720"/>
        <w:rPr>
          <w:rFonts w:ascii="Times New Roman" w:hAnsi="Times New Roman" w:cs="Times New Roman"/>
          <w:sz w:val="24"/>
        </w:rPr>
      </w:pPr>
      <w:r w:rsidRPr="00C51D76">
        <w:rPr>
          <w:rFonts w:ascii="Times New Roman" w:hAnsi="Times New Roman" w:cs="Times New Roman"/>
          <w:sz w:val="24"/>
        </w:rPr>
        <w:t xml:space="preserve">Iftakhar, S. (2016). Google Classroom: What Works and How? </w:t>
      </w:r>
      <w:r w:rsidRPr="00C51D76">
        <w:rPr>
          <w:rFonts w:ascii="Times New Roman" w:hAnsi="Times New Roman" w:cs="Times New Roman"/>
          <w:i/>
          <w:sz w:val="24"/>
        </w:rPr>
        <w:t>Journal of Education and Social Sciences, Vol. 3</w:t>
      </w:r>
      <w:r w:rsidRPr="00C51D76">
        <w:rPr>
          <w:rFonts w:ascii="Times New Roman" w:hAnsi="Times New Roman" w:cs="Times New Roman"/>
          <w:sz w:val="24"/>
        </w:rPr>
        <w:t xml:space="preserve">, 7. </w:t>
      </w:r>
    </w:p>
    <w:p w:rsidR="00C51D76" w:rsidRPr="00C51D76" w:rsidRDefault="00C51D76" w:rsidP="00C51D76">
      <w:pPr>
        <w:pStyle w:val="EndNoteBibliography"/>
        <w:spacing w:after="0"/>
        <w:ind w:left="720" w:hanging="720"/>
        <w:rPr>
          <w:rFonts w:ascii="Times New Roman" w:hAnsi="Times New Roman" w:cs="Times New Roman"/>
          <w:sz w:val="24"/>
        </w:rPr>
      </w:pPr>
      <w:r w:rsidRPr="00C51D76">
        <w:rPr>
          <w:rFonts w:ascii="Times New Roman" w:hAnsi="Times New Roman" w:cs="Times New Roman"/>
          <w:sz w:val="24"/>
        </w:rPr>
        <w:t xml:space="preserve">Jonhson, B., &amp; Christensen, L. (2016). </w:t>
      </w:r>
      <w:r w:rsidRPr="00C51D76">
        <w:rPr>
          <w:rFonts w:ascii="Times New Roman" w:hAnsi="Times New Roman" w:cs="Times New Roman"/>
          <w:i/>
          <w:sz w:val="24"/>
        </w:rPr>
        <w:t>Educational Research Quantitative, Qualitative, and Mixed Approaches</w:t>
      </w:r>
      <w:r w:rsidRPr="00C51D76">
        <w:rPr>
          <w:rFonts w:ascii="Times New Roman" w:hAnsi="Times New Roman" w:cs="Times New Roman"/>
          <w:sz w:val="24"/>
        </w:rPr>
        <w:t xml:space="preserve"> (Sixth Edition ed.). United Kingdom: Sage Pablication Ltd.</w:t>
      </w:r>
    </w:p>
    <w:p w:rsidR="00C51D76" w:rsidRPr="00C51D76" w:rsidRDefault="00C51D76" w:rsidP="00C51D76">
      <w:pPr>
        <w:pStyle w:val="EndNoteBibliography"/>
        <w:spacing w:after="0"/>
        <w:ind w:left="720" w:hanging="720"/>
        <w:rPr>
          <w:rFonts w:ascii="Times New Roman" w:hAnsi="Times New Roman" w:cs="Times New Roman"/>
          <w:sz w:val="24"/>
        </w:rPr>
      </w:pPr>
      <w:r w:rsidRPr="00C51D76">
        <w:rPr>
          <w:rFonts w:ascii="Times New Roman" w:hAnsi="Times New Roman" w:cs="Times New Roman"/>
          <w:sz w:val="24"/>
        </w:rPr>
        <w:t xml:space="preserve">Kurotun, S. (2015). </w:t>
      </w:r>
      <w:r w:rsidRPr="00C51D76">
        <w:rPr>
          <w:rFonts w:ascii="Times New Roman" w:hAnsi="Times New Roman" w:cs="Times New Roman"/>
          <w:i/>
          <w:sz w:val="24"/>
        </w:rPr>
        <w:t>Improving Students’ Ability in Writing Descriptive Text by Using Picture.</w:t>
      </w:r>
      <w:r w:rsidRPr="00C51D76">
        <w:rPr>
          <w:rFonts w:ascii="Times New Roman" w:hAnsi="Times New Roman" w:cs="Times New Roman"/>
          <w:sz w:val="24"/>
        </w:rPr>
        <w:t xml:space="preserve"> (Bachelor), Walisongo State Islamic University, Semarang. </w:t>
      </w:r>
    </w:p>
    <w:p w:rsidR="00C51D76" w:rsidRPr="00C51D76" w:rsidRDefault="00C51D76" w:rsidP="00C51D76">
      <w:pPr>
        <w:pStyle w:val="EndNoteBibliography"/>
        <w:spacing w:after="0"/>
        <w:ind w:left="720" w:hanging="720"/>
        <w:rPr>
          <w:rFonts w:ascii="Times New Roman" w:hAnsi="Times New Roman" w:cs="Times New Roman"/>
          <w:sz w:val="24"/>
        </w:rPr>
      </w:pPr>
      <w:r w:rsidRPr="00C51D76">
        <w:rPr>
          <w:rFonts w:ascii="Times New Roman" w:hAnsi="Times New Roman" w:cs="Times New Roman"/>
          <w:sz w:val="24"/>
        </w:rPr>
        <w:t xml:space="preserve">Latief, M. A. (2015). </w:t>
      </w:r>
      <w:r w:rsidRPr="00C51D76">
        <w:rPr>
          <w:rFonts w:ascii="Times New Roman" w:hAnsi="Times New Roman" w:cs="Times New Roman"/>
          <w:i/>
          <w:sz w:val="24"/>
        </w:rPr>
        <w:t>Research Methods on Language Learning an Introduction</w:t>
      </w:r>
      <w:r w:rsidRPr="00C51D76">
        <w:rPr>
          <w:rFonts w:ascii="Times New Roman" w:hAnsi="Times New Roman" w:cs="Times New Roman"/>
          <w:sz w:val="24"/>
        </w:rPr>
        <w:t>. Malang: Universitas Negeri Malang.</w:t>
      </w:r>
    </w:p>
    <w:p w:rsidR="00C51D76" w:rsidRPr="00C51D76" w:rsidRDefault="00C51D76" w:rsidP="00C51D76">
      <w:pPr>
        <w:pStyle w:val="EndNoteBibliography"/>
        <w:spacing w:after="0"/>
        <w:ind w:left="720" w:hanging="720"/>
        <w:rPr>
          <w:rFonts w:ascii="Times New Roman" w:hAnsi="Times New Roman" w:cs="Times New Roman"/>
          <w:sz w:val="24"/>
        </w:rPr>
      </w:pPr>
      <w:r w:rsidRPr="00C51D76">
        <w:rPr>
          <w:rFonts w:ascii="Times New Roman" w:hAnsi="Times New Roman" w:cs="Times New Roman"/>
          <w:sz w:val="24"/>
        </w:rPr>
        <w:t xml:space="preserve">McLean, S. (2011). </w:t>
      </w:r>
      <w:r w:rsidRPr="00C51D76">
        <w:rPr>
          <w:rFonts w:ascii="Times New Roman" w:hAnsi="Times New Roman" w:cs="Times New Roman"/>
          <w:i/>
          <w:sz w:val="24"/>
        </w:rPr>
        <w:t>Writing for Success</w:t>
      </w:r>
      <w:r w:rsidRPr="00C51D76">
        <w:rPr>
          <w:rFonts w:ascii="Times New Roman" w:hAnsi="Times New Roman" w:cs="Times New Roman"/>
          <w:sz w:val="24"/>
        </w:rPr>
        <w:t>: Flat World Knowledge.</w:t>
      </w:r>
    </w:p>
    <w:p w:rsidR="00C51D76" w:rsidRPr="00C51D76" w:rsidRDefault="00C51D76" w:rsidP="00C51D76">
      <w:pPr>
        <w:pStyle w:val="EndNoteBibliography"/>
        <w:spacing w:after="0"/>
        <w:ind w:left="720" w:hanging="720"/>
        <w:rPr>
          <w:rFonts w:ascii="Times New Roman" w:hAnsi="Times New Roman" w:cs="Times New Roman"/>
          <w:sz w:val="24"/>
        </w:rPr>
      </w:pPr>
      <w:r w:rsidRPr="00C51D76">
        <w:rPr>
          <w:rFonts w:ascii="Times New Roman" w:hAnsi="Times New Roman" w:cs="Times New Roman"/>
          <w:sz w:val="24"/>
        </w:rPr>
        <w:t xml:space="preserve">Negara, I. M. (2018). Students Perception: The Use of Google Classroom In Teaching-Learning Process </w:t>
      </w:r>
      <w:r w:rsidRPr="00C51D76">
        <w:rPr>
          <w:rFonts w:ascii="Times New Roman" w:hAnsi="Times New Roman" w:cs="Times New Roman"/>
          <w:i/>
          <w:sz w:val="24"/>
        </w:rPr>
        <w:t xml:space="preserve">Jurnal Ilmiah STBA, Vol.4 No.1  </w:t>
      </w:r>
      <w:r w:rsidRPr="00C51D76">
        <w:rPr>
          <w:rFonts w:ascii="Times New Roman" w:hAnsi="Times New Roman" w:cs="Times New Roman"/>
          <w:sz w:val="24"/>
        </w:rPr>
        <w:t xml:space="preserve">14. </w:t>
      </w:r>
    </w:p>
    <w:p w:rsidR="00C51D76" w:rsidRPr="00C51D76" w:rsidRDefault="00C51D76" w:rsidP="00C51D76">
      <w:pPr>
        <w:pStyle w:val="EndNoteBibliography"/>
        <w:spacing w:after="0"/>
        <w:ind w:left="720" w:hanging="720"/>
        <w:rPr>
          <w:rFonts w:ascii="Times New Roman" w:hAnsi="Times New Roman" w:cs="Times New Roman"/>
          <w:sz w:val="24"/>
        </w:rPr>
      </w:pPr>
      <w:r w:rsidRPr="00C51D76">
        <w:rPr>
          <w:rFonts w:ascii="Times New Roman" w:hAnsi="Times New Roman" w:cs="Times New Roman"/>
          <w:sz w:val="24"/>
        </w:rPr>
        <w:t xml:space="preserve">Pappas, C. (2015). Google Classroom Review: Pros and Cons of Using Google Classroom in e-learning. </w:t>
      </w:r>
    </w:p>
    <w:p w:rsidR="00C51D76" w:rsidRPr="00C51D76" w:rsidRDefault="00C51D76" w:rsidP="00C51D76">
      <w:pPr>
        <w:pStyle w:val="EndNoteBibliography"/>
        <w:spacing w:after="0"/>
        <w:ind w:left="720" w:hanging="720"/>
        <w:rPr>
          <w:rFonts w:ascii="Times New Roman" w:hAnsi="Times New Roman" w:cs="Times New Roman"/>
          <w:sz w:val="24"/>
        </w:rPr>
      </w:pPr>
      <w:r w:rsidRPr="00C51D76">
        <w:rPr>
          <w:rFonts w:ascii="Times New Roman" w:hAnsi="Times New Roman" w:cs="Times New Roman"/>
          <w:sz w:val="24"/>
        </w:rPr>
        <w:t xml:space="preserve">Shaharanee, I. N. M., Jamil, J. M., &amp; Rodzi, S. S. M. (2016). The Application of Google Classroom as a Tool for Teaching and Learning. </w:t>
      </w:r>
      <w:r w:rsidRPr="00C51D76">
        <w:rPr>
          <w:rFonts w:ascii="Times New Roman" w:hAnsi="Times New Roman" w:cs="Times New Roman"/>
          <w:i/>
          <w:sz w:val="24"/>
        </w:rPr>
        <w:t>Journal of Telecomunication, Electronic and Computer Engineering, Vol.8 No.10</w:t>
      </w:r>
      <w:r w:rsidRPr="00C51D76">
        <w:rPr>
          <w:rFonts w:ascii="Times New Roman" w:hAnsi="Times New Roman" w:cs="Times New Roman"/>
          <w:sz w:val="24"/>
        </w:rPr>
        <w:t xml:space="preserve">, 4. </w:t>
      </w:r>
    </w:p>
    <w:p w:rsidR="00C51D76" w:rsidRPr="00C51D76" w:rsidRDefault="00C51D76" w:rsidP="00C51D76">
      <w:pPr>
        <w:pStyle w:val="EndNoteBibliography"/>
        <w:spacing w:after="0"/>
        <w:ind w:left="720" w:hanging="720"/>
        <w:rPr>
          <w:rFonts w:ascii="Times New Roman" w:hAnsi="Times New Roman" w:cs="Times New Roman"/>
          <w:sz w:val="24"/>
        </w:rPr>
      </w:pPr>
      <w:r w:rsidRPr="00C51D76">
        <w:rPr>
          <w:rFonts w:ascii="Times New Roman" w:hAnsi="Times New Roman" w:cs="Times New Roman"/>
          <w:sz w:val="24"/>
        </w:rPr>
        <w:t xml:space="preserve">Wijaya, A. K. (2014). </w:t>
      </w:r>
      <w:r w:rsidRPr="00C51D76">
        <w:rPr>
          <w:rFonts w:ascii="Times New Roman" w:hAnsi="Times New Roman" w:cs="Times New Roman"/>
          <w:i/>
          <w:sz w:val="24"/>
        </w:rPr>
        <w:t>The Effect of Using Mind Mapping on the Writing Comprehension Ability of the Tenth Grade Students at SMA Tiga Maret Yogyakarta in the Academic Year of 2014/2015.</w:t>
      </w:r>
      <w:r w:rsidRPr="00C51D76">
        <w:rPr>
          <w:rFonts w:ascii="Times New Roman" w:hAnsi="Times New Roman" w:cs="Times New Roman"/>
          <w:sz w:val="24"/>
        </w:rPr>
        <w:t xml:space="preserve"> (S1), Yogyakarta State University, Yogyakarta. </w:t>
      </w:r>
    </w:p>
    <w:p w:rsidR="00C51D76" w:rsidRPr="00C51D76" w:rsidRDefault="00C51D76" w:rsidP="00C51D76">
      <w:pPr>
        <w:pStyle w:val="EndNoteBibliography"/>
        <w:spacing w:after="0"/>
        <w:ind w:left="720" w:hanging="720"/>
        <w:rPr>
          <w:rFonts w:ascii="Times New Roman" w:hAnsi="Times New Roman" w:cs="Times New Roman"/>
          <w:sz w:val="24"/>
        </w:rPr>
      </w:pPr>
      <w:r w:rsidRPr="00C51D76">
        <w:rPr>
          <w:rFonts w:ascii="Times New Roman" w:hAnsi="Times New Roman" w:cs="Times New Roman"/>
          <w:sz w:val="24"/>
        </w:rPr>
        <w:t xml:space="preserve">Wisdhawan, D., &amp; Kumalarini, T. (2014). Using Diary to Help Students of Eighth Grade to Write a Recount Text </w:t>
      </w:r>
      <w:r w:rsidRPr="00C51D76">
        <w:rPr>
          <w:rFonts w:ascii="Times New Roman" w:hAnsi="Times New Roman" w:cs="Times New Roman"/>
          <w:i/>
          <w:sz w:val="24"/>
        </w:rPr>
        <w:t xml:space="preserve">RETAIN, Vol 2, No 3. </w:t>
      </w:r>
      <w:r w:rsidRPr="00C51D76">
        <w:rPr>
          <w:rFonts w:ascii="Times New Roman" w:hAnsi="Times New Roman" w:cs="Times New Roman"/>
          <w:sz w:val="24"/>
        </w:rPr>
        <w:t xml:space="preserve">, 4. </w:t>
      </w:r>
    </w:p>
    <w:p w:rsidR="00CF6F4E" w:rsidRPr="00C51D76" w:rsidRDefault="00C51D76" w:rsidP="00C51D76">
      <w:pPr>
        <w:spacing w:after="0" w:line="240" w:lineRule="auto"/>
        <w:jc w:val="both"/>
        <w:rPr>
          <w:rFonts w:ascii="Times New Roman" w:eastAsia="Arial Narrow" w:hAnsi="Times New Roman" w:cs="Times New Roman"/>
          <w:b/>
          <w:sz w:val="24"/>
          <w:szCs w:val="24"/>
          <w:lang w:val="en-US"/>
        </w:rPr>
      </w:pPr>
      <w:r w:rsidRPr="00C51D76">
        <w:rPr>
          <w:rFonts w:ascii="Times New Roman" w:hAnsi="Times New Roman" w:cs="Times New Roman"/>
          <w:i/>
          <w:iCs/>
          <w:sz w:val="24"/>
          <w:lang w:val="en-GB"/>
        </w:rPr>
        <w:fldChar w:fldCharType="end"/>
      </w:r>
    </w:p>
    <w:p w:rsidR="00C824BE" w:rsidRDefault="00C824BE" w:rsidP="00CF6F4E">
      <w:pPr>
        <w:jc w:val="center"/>
        <w:rPr>
          <w:rFonts w:ascii="Times New Roman" w:hAnsi="Times New Roman" w:cs="Times New Roman"/>
          <w:b/>
          <w:sz w:val="24"/>
          <w:szCs w:val="24"/>
        </w:rPr>
      </w:pPr>
    </w:p>
    <w:p w:rsidR="00C824BE" w:rsidRDefault="00C824BE" w:rsidP="00CF6F4E">
      <w:pPr>
        <w:jc w:val="center"/>
        <w:rPr>
          <w:rFonts w:ascii="Times New Roman" w:hAnsi="Times New Roman" w:cs="Times New Roman"/>
          <w:b/>
          <w:sz w:val="24"/>
          <w:szCs w:val="24"/>
        </w:rPr>
      </w:pPr>
    </w:p>
    <w:p w:rsidR="00C824BE" w:rsidRDefault="00C824BE" w:rsidP="00CF6F4E">
      <w:pPr>
        <w:jc w:val="center"/>
        <w:rPr>
          <w:rFonts w:ascii="Times New Roman" w:hAnsi="Times New Roman" w:cs="Times New Roman"/>
          <w:b/>
          <w:sz w:val="24"/>
          <w:szCs w:val="24"/>
        </w:rPr>
      </w:pPr>
    </w:p>
    <w:p w:rsidR="00C824BE" w:rsidRDefault="00C824BE" w:rsidP="00CF6F4E">
      <w:pPr>
        <w:jc w:val="center"/>
        <w:rPr>
          <w:rFonts w:ascii="Times New Roman" w:hAnsi="Times New Roman" w:cs="Times New Roman"/>
          <w:b/>
          <w:sz w:val="24"/>
          <w:szCs w:val="24"/>
        </w:rPr>
      </w:pPr>
    </w:p>
    <w:p w:rsidR="00C824BE" w:rsidRDefault="00C824BE" w:rsidP="00CF6F4E">
      <w:pPr>
        <w:jc w:val="center"/>
        <w:rPr>
          <w:rFonts w:ascii="Times New Roman" w:hAnsi="Times New Roman" w:cs="Times New Roman"/>
          <w:b/>
          <w:sz w:val="24"/>
          <w:szCs w:val="24"/>
        </w:rPr>
      </w:pPr>
    </w:p>
    <w:p w:rsidR="00C824BE" w:rsidRDefault="00C824BE" w:rsidP="00CF6F4E">
      <w:pPr>
        <w:jc w:val="center"/>
        <w:rPr>
          <w:rFonts w:ascii="Times New Roman" w:hAnsi="Times New Roman" w:cs="Times New Roman"/>
          <w:b/>
          <w:sz w:val="24"/>
          <w:szCs w:val="24"/>
        </w:rPr>
      </w:pPr>
    </w:p>
    <w:p w:rsidR="00C824BE" w:rsidRDefault="00C824BE" w:rsidP="00CF6F4E">
      <w:pPr>
        <w:jc w:val="center"/>
        <w:rPr>
          <w:rFonts w:ascii="Times New Roman" w:hAnsi="Times New Roman" w:cs="Times New Roman"/>
          <w:b/>
          <w:sz w:val="24"/>
          <w:szCs w:val="24"/>
        </w:rPr>
      </w:pPr>
    </w:p>
    <w:p w:rsidR="00C824BE" w:rsidRDefault="00C824BE" w:rsidP="00CF6F4E">
      <w:pPr>
        <w:jc w:val="center"/>
        <w:rPr>
          <w:rFonts w:ascii="Times New Roman" w:hAnsi="Times New Roman" w:cs="Times New Roman"/>
          <w:b/>
          <w:sz w:val="24"/>
          <w:szCs w:val="24"/>
        </w:rPr>
      </w:pPr>
    </w:p>
    <w:p w:rsidR="00CF6F4E" w:rsidRDefault="00CF6F4E" w:rsidP="00CF6F4E">
      <w:pPr>
        <w:jc w:val="center"/>
        <w:rPr>
          <w:rFonts w:ascii="Times New Roman" w:hAnsi="Times New Roman" w:cs="Times New Roman"/>
          <w:b/>
          <w:sz w:val="24"/>
          <w:szCs w:val="24"/>
        </w:rPr>
      </w:pPr>
      <w:r w:rsidRPr="004C0B3A">
        <w:rPr>
          <w:rFonts w:ascii="Times New Roman" w:hAnsi="Times New Roman" w:cs="Times New Roman"/>
          <w:b/>
          <w:sz w:val="24"/>
          <w:szCs w:val="24"/>
        </w:rPr>
        <w:lastRenderedPageBreak/>
        <w:t>COPYRIGHT AGREEMENT</w:t>
      </w:r>
    </w:p>
    <w:p w:rsidR="00CF6F4E" w:rsidRPr="004C0B3A" w:rsidRDefault="00CF6F4E" w:rsidP="00CF6F4E">
      <w:pPr>
        <w:jc w:val="center"/>
        <w:rPr>
          <w:rFonts w:ascii="Times New Roman" w:hAnsi="Times New Roman" w:cs="Times New Roman"/>
          <w:b/>
          <w:sz w:val="24"/>
          <w:szCs w:val="24"/>
        </w:rPr>
      </w:pPr>
    </w:p>
    <w:p w:rsidR="00CF6F4E" w:rsidRPr="004C0B3A" w:rsidRDefault="00CF6F4E" w:rsidP="00CF6F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Pascasarjana:</w:t>
      </w:r>
      <w:r w:rsidRPr="004C0B3A">
        <w:rPr>
          <w:rFonts w:ascii="Times New Roman" w:hAnsi="Times New Roman" w:cs="Times New Roman"/>
          <w:sz w:val="24"/>
          <w:szCs w:val="24"/>
        </w:rPr>
        <w:t xml:space="preserve"> Universitas Pendidikan Mandalika (Eks. IKIP Mataram) will be pleased to publish your article entitled: </w:t>
      </w:r>
    </w:p>
    <w:p w:rsidR="00CF6F4E" w:rsidRDefault="00CF6F4E" w:rsidP="00CF6F4E">
      <w:pPr>
        <w:spacing w:after="0" w:line="480" w:lineRule="auto"/>
      </w:pPr>
    </w:p>
    <w:p w:rsidR="00CF6F4E" w:rsidRDefault="00CF6F4E" w:rsidP="00CF6F4E">
      <w:pPr>
        <w:spacing w:after="0" w:line="480" w:lineRule="auto"/>
      </w:pPr>
      <w:r>
        <w:t>---------------------------------------------------------------------------------------------------------------------------------</w:t>
      </w:r>
    </w:p>
    <w:p w:rsidR="00CF6F4E" w:rsidRDefault="00CF6F4E" w:rsidP="00CF6F4E">
      <w:pPr>
        <w:spacing w:after="0" w:line="480" w:lineRule="auto"/>
      </w:pPr>
      <w:r>
        <w:t>---------------------------------------------------------------------------------------------------------------------------------</w:t>
      </w:r>
    </w:p>
    <w:p w:rsidR="00CF6F4E" w:rsidRDefault="00CF6F4E" w:rsidP="00CF6F4E">
      <w:pPr>
        <w:spacing w:after="0" w:line="480" w:lineRule="auto"/>
      </w:pPr>
      <w:r>
        <w:t>---------------------------------------------------------------------------------------------------------------------------------</w:t>
      </w:r>
    </w:p>
    <w:p w:rsidR="00CF6F4E" w:rsidRPr="004C0B3A" w:rsidRDefault="00CF6F4E" w:rsidP="00CF6F4E">
      <w:pPr>
        <w:jc w:val="both"/>
        <w:rPr>
          <w:rFonts w:ascii="Times New Roman" w:hAnsi="Times New Roman" w:cs="Times New Roman"/>
          <w:sz w:val="24"/>
          <w:szCs w:val="24"/>
        </w:rPr>
      </w:pPr>
      <w:r w:rsidRPr="004C0B3A">
        <w:rPr>
          <w:rFonts w:ascii="Times New Roman" w:hAnsi="Times New Roman" w:cs="Times New Roman"/>
          <w:sz w:val="24"/>
          <w:szCs w:val="24"/>
        </w:rPr>
        <w:t xml:space="preserve">In the </w:t>
      </w:r>
      <w:r w:rsidRPr="004C0B3A">
        <w:rPr>
          <w:rFonts w:ascii="Times New Roman" w:hAnsi="Times New Roman" w:cs="Times New Roman"/>
          <w:b/>
          <w:i/>
          <w:sz w:val="24"/>
          <w:szCs w:val="24"/>
        </w:rPr>
        <w:t>JOLLT Journal of Languages and Language Teaching</w:t>
      </w:r>
      <w:r w:rsidRPr="004C0B3A">
        <w:rPr>
          <w:rFonts w:ascii="Times New Roman" w:hAnsi="Times New Roman" w:cs="Times New Roman"/>
          <w:sz w:val="24"/>
          <w:szCs w:val="24"/>
        </w:rPr>
        <w:t xml:space="preserve"> if the work is accepted for publication. As the Proprietor of copyright ownership in all form, the authors are allowed to post this work online. The undersigned authors warrant that this article is original, is not under consideration by another journal, and has not been previously published.</w:t>
      </w:r>
    </w:p>
    <w:p w:rsidR="00CF6F4E" w:rsidRDefault="00CF6F4E" w:rsidP="00CF6F4E">
      <w:pPr>
        <w:jc w:val="both"/>
      </w:pPr>
      <w:r>
        <w:t>(</w:t>
      </w:r>
      <w:r w:rsidRPr="004C0B3A">
        <w:rPr>
          <w:i/>
        </w:rPr>
        <w:t>This agreement must be signed by all authors. A photocopy of this form may be used if there are more than 5 authors</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636"/>
      </w:tblGrid>
      <w:tr w:rsidR="00CF6F4E" w:rsidTr="004552D0">
        <w:tc>
          <w:tcPr>
            <w:tcW w:w="4788" w:type="dxa"/>
            <w:tcBorders>
              <w:bottom w:val="single" w:sz="4" w:space="0" w:color="auto"/>
            </w:tcBorders>
          </w:tcPr>
          <w:p w:rsidR="00CF6F4E" w:rsidRDefault="00CF6F4E" w:rsidP="004552D0">
            <w:pPr>
              <w:jc w:val="both"/>
            </w:pPr>
          </w:p>
          <w:p w:rsidR="00CF6F4E" w:rsidRDefault="00CF6F4E" w:rsidP="004552D0">
            <w:pPr>
              <w:jc w:val="both"/>
            </w:pPr>
          </w:p>
          <w:p w:rsidR="00CF6F4E" w:rsidRDefault="00CF6F4E" w:rsidP="004552D0">
            <w:pPr>
              <w:jc w:val="both"/>
            </w:pPr>
          </w:p>
          <w:p w:rsidR="00CF6F4E" w:rsidRDefault="00CF6F4E" w:rsidP="004552D0">
            <w:pPr>
              <w:jc w:val="both"/>
            </w:pPr>
          </w:p>
        </w:tc>
        <w:tc>
          <w:tcPr>
            <w:tcW w:w="4788" w:type="dxa"/>
            <w:tcBorders>
              <w:bottom w:val="single" w:sz="4" w:space="0" w:color="auto"/>
            </w:tcBorders>
          </w:tcPr>
          <w:p w:rsidR="00CF6F4E" w:rsidRDefault="00CF6F4E" w:rsidP="004552D0">
            <w:pPr>
              <w:jc w:val="both"/>
            </w:pPr>
          </w:p>
        </w:tc>
      </w:tr>
      <w:tr w:rsidR="00CF6F4E" w:rsidTr="004552D0">
        <w:tc>
          <w:tcPr>
            <w:tcW w:w="4788" w:type="dxa"/>
            <w:tcBorders>
              <w:top w:val="single" w:sz="4" w:space="0" w:color="auto"/>
              <w:bottom w:val="single" w:sz="4" w:space="0" w:color="auto"/>
            </w:tcBorders>
          </w:tcPr>
          <w:p w:rsidR="00CF6F4E" w:rsidRDefault="00CF6F4E" w:rsidP="004552D0">
            <w:pPr>
              <w:jc w:val="both"/>
            </w:pPr>
            <w:r>
              <w:t>Author’s name and signature</w:t>
            </w:r>
          </w:p>
        </w:tc>
        <w:tc>
          <w:tcPr>
            <w:tcW w:w="4788" w:type="dxa"/>
            <w:tcBorders>
              <w:top w:val="single" w:sz="4" w:space="0" w:color="auto"/>
              <w:bottom w:val="single" w:sz="4" w:space="0" w:color="auto"/>
            </w:tcBorders>
          </w:tcPr>
          <w:p w:rsidR="00CF6F4E" w:rsidRDefault="00CF6F4E" w:rsidP="004552D0">
            <w:pPr>
              <w:jc w:val="both"/>
            </w:pPr>
            <w:r>
              <w:t>Date:</w:t>
            </w:r>
          </w:p>
        </w:tc>
      </w:tr>
      <w:tr w:rsidR="00CF6F4E" w:rsidTr="004552D0">
        <w:tc>
          <w:tcPr>
            <w:tcW w:w="4788" w:type="dxa"/>
            <w:tcBorders>
              <w:top w:val="single" w:sz="4" w:space="0" w:color="auto"/>
              <w:bottom w:val="single" w:sz="4" w:space="0" w:color="auto"/>
            </w:tcBorders>
          </w:tcPr>
          <w:p w:rsidR="00CF6F4E" w:rsidRDefault="00CF6F4E" w:rsidP="004552D0">
            <w:pPr>
              <w:jc w:val="both"/>
            </w:pPr>
          </w:p>
          <w:p w:rsidR="00CF6F4E" w:rsidRDefault="00CF6F4E" w:rsidP="004552D0">
            <w:pPr>
              <w:jc w:val="both"/>
            </w:pPr>
          </w:p>
          <w:p w:rsidR="00CF6F4E" w:rsidRDefault="00CF6F4E" w:rsidP="004552D0">
            <w:pPr>
              <w:jc w:val="both"/>
            </w:pPr>
          </w:p>
          <w:p w:rsidR="00CF6F4E" w:rsidRDefault="00CF6F4E" w:rsidP="004552D0">
            <w:pPr>
              <w:jc w:val="both"/>
            </w:pPr>
          </w:p>
        </w:tc>
        <w:tc>
          <w:tcPr>
            <w:tcW w:w="4788" w:type="dxa"/>
            <w:tcBorders>
              <w:top w:val="single" w:sz="4" w:space="0" w:color="auto"/>
              <w:bottom w:val="single" w:sz="4" w:space="0" w:color="auto"/>
            </w:tcBorders>
          </w:tcPr>
          <w:p w:rsidR="00CF6F4E" w:rsidRDefault="00CF6F4E" w:rsidP="004552D0">
            <w:pPr>
              <w:jc w:val="both"/>
            </w:pPr>
          </w:p>
        </w:tc>
      </w:tr>
      <w:tr w:rsidR="00CF6F4E" w:rsidTr="004552D0">
        <w:tc>
          <w:tcPr>
            <w:tcW w:w="4788" w:type="dxa"/>
            <w:tcBorders>
              <w:top w:val="single" w:sz="4" w:space="0" w:color="auto"/>
              <w:bottom w:val="single" w:sz="4" w:space="0" w:color="auto"/>
            </w:tcBorders>
          </w:tcPr>
          <w:p w:rsidR="00CF6F4E" w:rsidRDefault="00CF6F4E" w:rsidP="004552D0">
            <w:pPr>
              <w:jc w:val="both"/>
            </w:pPr>
            <w:r>
              <w:t>Author’s name and signature</w:t>
            </w:r>
          </w:p>
        </w:tc>
        <w:tc>
          <w:tcPr>
            <w:tcW w:w="4788" w:type="dxa"/>
            <w:tcBorders>
              <w:top w:val="single" w:sz="4" w:space="0" w:color="auto"/>
              <w:bottom w:val="single" w:sz="4" w:space="0" w:color="auto"/>
            </w:tcBorders>
          </w:tcPr>
          <w:p w:rsidR="00CF6F4E" w:rsidRDefault="00CF6F4E" w:rsidP="004552D0">
            <w:pPr>
              <w:jc w:val="both"/>
            </w:pPr>
            <w:r>
              <w:t>Date:</w:t>
            </w:r>
          </w:p>
        </w:tc>
      </w:tr>
      <w:tr w:rsidR="00CF6F4E" w:rsidTr="004552D0">
        <w:tc>
          <w:tcPr>
            <w:tcW w:w="4788" w:type="dxa"/>
            <w:tcBorders>
              <w:top w:val="single" w:sz="4" w:space="0" w:color="auto"/>
              <w:bottom w:val="single" w:sz="4" w:space="0" w:color="auto"/>
            </w:tcBorders>
          </w:tcPr>
          <w:p w:rsidR="00CF6F4E" w:rsidRDefault="00CF6F4E" w:rsidP="004552D0">
            <w:pPr>
              <w:jc w:val="both"/>
            </w:pPr>
          </w:p>
          <w:p w:rsidR="00CF6F4E" w:rsidRDefault="00CF6F4E" w:rsidP="004552D0">
            <w:pPr>
              <w:jc w:val="both"/>
            </w:pPr>
          </w:p>
          <w:p w:rsidR="00CF6F4E" w:rsidRDefault="00CF6F4E" w:rsidP="004552D0">
            <w:pPr>
              <w:jc w:val="both"/>
            </w:pPr>
          </w:p>
          <w:p w:rsidR="00CF6F4E" w:rsidRDefault="00CF6F4E" w:rsidP="004552D0">
            <w:pPr>
              <w:jc w:val="both"/>
            </w:pPr>
          </w:p>
        </w:tc>
        <w:tc>
          <w:tcPr>
            <w:tcW w:w="4788" w:type="dxa"/>
            <w:tcBorders>
              <w:top w:val="single" w:sz="4" w:space="0" w:color="auto"/>
              <w:bottom w:val="single" w:sz="4" w:space="0" w:color="auto"/>
            </w:tcBorders>
          </w:tcPr>
          <w:p w:rsidR="00CF6F4E" w:rsidRDefault="00CF6F4E" w:rsidP="004552D0">
            <w:pPr>
              <w:jc w:val="both"/>
            </w:pPr>
          </w:p>
        </w:tc>
      </w:tr>
      <w:tr w:rsidR="00CF6F4E" w:rsidTr="004552D0">
        <w:tc>
          <w:tcPr>
            <w:tcW w:w="4788" w:type="dxa"/>
            <w:tcBorders>
              <w:top w:val="single" w:sz="4" w:space="0" w:color="auto"/>
              <w:bottom w:val="single" w:sz="4" w:space="0" w:color="auto"/>
            </w:tcBorders>
          </w:tcPr>
          <w:p w:rsidR="00CF6F4E" w:rsidRDefault="00CF6F4E" w:rsidP="004552D0">
            <w:pPr>
              <w:jc w:val="both"/>
            </w:pPr>
            <w:r>
              <w:t>Author’s name and signature</w:t>
            </w:r>
          </w:p>
        </w:tc>
        <w:tc>
          <w:tcPr>
            <w:tcW w:w="4788" w:type="dxa"/>
            <w:tcBorders>
              <w:top w:val="single" w:sz="4" w:space="0" w:color="auto"/>
              <w:bottom w:val="single" w:sz="4" w:space="0" w:color="auto"/>
            </w:tcBorders>
          </w:tcPr>
          <w:p w:rsidR="00CF6F4E" w:rsidRDefault="00CF6F4E" w:rsidP="004552D0">
            <w:pPr>
              <w:jc w:val="both"/>
            </w:pPr>
            <w:r>
              <w:t>Date:</w:t>
            </w:r>
          </w:p>
        </w:tc>
      </w:tr>
      <w:tr w:rsidR="00CF6F4E" w:rsidTr="004552D0">
        <w:tc>
          <w:tcPr>
            <w:tcW w:w="4788" w:type="dxa"/>
            <w:tcBorders>
              <w:top w:val="single" w:sz="4" w:space="0" w:color="auto"/>
              <w:bottom w:val="single" w:sz="4" w:space="0" w:color="auto"/>
            </w:tcBorders>
          </w:tcPr>
          <w:p w:rsidR="00CF6F4E" w:rsidRDefault="00CF6F4E" w:rsidP="004552D0">
            <w:pPr>
              <w:jc w:val="both"/>
            </w:pPr>
          </w:p>
          <w:p w:rsidR="00CF6F4E" w:rsidRDefault="00CF6F4E" w:rsidP="004552D0">
            <w:pPr>
              <w:jc w:val="both"/>
            </w:pPr>
          </w:p>
          <w:p w:rsidR="00CF6F4E" w:rsidRDefault="00CF6F4E" w:rsidP="004552D0">
            <w:pPr>
              <w:jc w:val="both"/>
            </w:pPr>
          </w:p>
          <w:p w:rsidR="00CF6F4E" w:rsidRDefault="00CF6F4E" w:rsidP="004552D0">
            <w:pPr>
              <w:jc w:val="both"/>
            </w:pPr>
          </w:p>
        </w:tc>
        <w:tc>
          <w:tcPr>
            <w:tcW w:w="4788" w:type="dxa"/>
            <w:tcBorders>
              <w:top w:val="single" w:sz="4" w:space="0" w:color="auto"/>
              <w:bottom w:val="single" w:sz="4" w:space="0" w:color="auto"/>
            </w:tcBorders>
          </w:tcPr>
          <w:p w:rsidR="00CF6F4E" w:rsidRDefault="00CF6F4E" w:rsidP="004552D0">
            <w:pPr>
              <w:jc w:val="both"/>
            </w:pPr>
          </w:p>
        </w:tc>
      </w:tr>
      <w:tr w:rsidR="00CF6F4E" w:rsidTr="004552D0">
        <w:tc>
          <w:tcPr>
            <w:tcW w:w="4788" w:type="dxa"/>
            <w:tcBorders>
              <w:top w:val="single" w:sz="4" w:space="0" w:color="auto"/>
              <w:bottom w:val="single" w:sz="4" w:space="0" w:color="auto"/>
            </w:tcBorders>
          </w:tcPr>
          <w:p w:rsidR="00CF6F4E" w:rsidRDefault="00CF6F4E" w:rsidP="004552D0">
            <w:pPr>
              <w:jc w:val="both"/>
            </w:pPr>
            <w:r>
              <w:t>Author’s name and signature</w:t>
            </w:r>
          </w:p>
        </w:tc>
        <w:tc>
          <w:tcPr>
            <w:tcW w:w="4788" w:type="dxa"/>
            <w:tcBorders>
              <w:top w:val="single" w:sz="4" w:space="0" w:color="auto"/>
              <w:bottom w:val="single" w:sz="4" w:space="0" w:color="auto"/>
            </w:tcBorders>
          </w:tcPr>
          <w:p w:rsidR="00CF6F4E" w:rsidRDefault="00CF6F4E" w:rsidP="004552D0">
            <w:pPr>
              <w:jc w:val="both"/>
            </w:pPr>
            <w:r>
              <w:t>Date:</w:t>
            </w:r>
          </w:p>
        </w:tc>
      </w:tr>
    </w:tbl>
    <w:p w:rsidR="00CF6F4E" w:rsidRDefault="00CF6F4E" w:rsidP="00CF6F4E">
      <w:pPr>
        <w:jc w:val="both"/>
      </w:pPr>
    </w:p>
    <w:p w:rsidR="00E852B4" w:rsidRDefault="00E852B4" w:rsidP="002804F1">
      <w:pPr>
        <w:spacing w:after="0"/>
        <w:ind w:left="567" w:hanging="567"/>
        <w:jc w:val="both"/>
        <w:rPr>
          <w:i/>
          <w:iCs/>
          <w:lang w:val="en-GB"/>
        </w:rPr>
      </w:pPr>
    </w:p>
    <w:p w:rsidR="00E852B4" w:rsidRDefault="00E852B4" w:rsidP="002804F1">
      <w:pPr>
        <w:spacing w:after="0"/>
        <w:ind w:left="567" w:hanging="567"/>
        <w:jc w:val="both"/>
        <w:rPr>
          <w:i/>
          <w:iCs/>
          <w:lang w:val="en-GB"/>
        </w:rPr>
      </w:pPr>
    </w:p>
    <w:p w:rsidR="00CF6F4E" w:rsidRPr="007E3EB4" w:rsidRDefault="00CF6F4E" w:rsidP="002804F1">
      <w:pPr>
        <w:spacing w:after="0"/>
        <w:ind w:left="567" w:hanging="567"/>
        <w:jc w:val="both"/>
        <w:rPr>
          <w:i/>
          <w:iCs/>
          <w:lang w:val="en-GB"/>
        </w:rPr>
      </w:pPr>
    </w:p>
    <w:sectPr w:rsidR="00CF6F4E" w:rsidRPr="007E3EB4" w:rsidSect="00FF2B49">
      <w:headerReference w:type="default" r:id="rId11"/>
      <w:footerReference w:type="default" r:id="rId12"/>
      <w:headerReference w:type="first" r:id="rId13"/>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7C0" w:rsidRDefault="00CF27C0" w:rsidP="000E2BCF">
      <w:pPr>
        <w:spacing w:after="0" w:line="240" w:lineRule="auto"/>
      </w:pPr>
      <w:r>
        <w:separator/>
      </w:r>
    </w:p>
  </w:endnote>
  <w:endnote w:type="continuationSeparator" w:id="0">
    <w:p w:rsidR="00CF27C0" w:rsidRDefault="00CF27C0"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093396"/>
      <w:docPartObj>
        <w:docPartGallery w:val="Page Numbers (Bottom of Page)"/>
        <w:docPartUnique/>
      </w:docPartObj>
    </w:sdtPr>
    <w:sdtEndPr/>
    <w:sdtContent>
      <w:p w:rsidR="005F2C92" w:rsidRDefault="005F2C92">
        <w:pPr>
          <w:pStyle w:val="Footer"/>
          <w:jc w:val="right"/>
        </w:pPr>
        <w:r>
          <w:rPr>
            <w:rFonts w:ascii="Times New Roman" w:eastAsia="Times New Roman" w:hAnsi="Times New Roman" w:cs="Times New Roman"/>
            <w:bCs/>
            <w:i/>
            <w:color w:val="000000"/>
            <w:sz w:val="18"/>
            <w:szCs w:val="20"/>
          </w:rPr>
          <w:t>JOLLT Journal of Languages and Language Teaching</w:t>
        </w:r>
        <w:r w:rsidRPr="00112689">
          <w:rPr>
            <w:rFonts w:ascii="Times New Roman" w:hAnsi="Times New Roman" w:cs="Times New Roman"/>
            <w:i/>
            <w:sz w:val="18"/>
            <w:szCs w:val="20"/>
          </w:rPr>
          <w:t xml:space="preserve">, </w:t>
        </w:r>
        <w:r>
          <w:rPr>
            <w:rFonts w:ascii="Times New Roman" w:hAnsi="Times New Roman" w:cs="Times New Roman"/>
            <w:i/>
            <w:sz w:val="18"/>
            <w:szCs w:val="20"/>
          </w:rPr>
          <w:t>Month</w:t>
        </w:r>
        <w:r w:rsidRPr="00112689">
          <w:rPr>
            <w:rFonts w:ascii="Times New Roman" w:hAnsi="Times New Roman" w:cs="Times New Roman"/>
            <w:i/>
            <w:sz w:val="18"/>
            <w:szCs w:val="20"/>
          </w:rPr>
          <w:t xml:space="preserve"> </w:t>
        </w:r>
        <w:r>
          <w:rPr>
            <w:rFonts w:ascii="Times New Roman" w:hAnsi="Times New Roman" w:cs="Times New Roman"/>
            <w:i/>
            <w:sz w:val="18"/>
            <w:szCs w:val="20"/>
          </w:rPr>
          <w:t xml:space="preserve">Year. Vol. </w:t>
        </w:r>
        <w:r w:rsidRPr="00112689">
          <w:rPr>
            <w:rFonts w:ascii="Times New Roman" w:hAnsi="Times New Roman" w:cs="Times New Roman"/>
            <w:i/>
            <w:sz w:val="18"/>
            <w:szCs w:val="20"/>
          </w:rPr>
          <w:t>, No</w:t>
        </w:r>
        <w:r>
          <w:rPr>
            <w:rFonts w:ascii="Times New Roman" w:hAnsi="Times New Roman" w:cs="Times New Roman"/>
            <w:i/>
            <w:sz w:val="18"/>
            <w:szCs w:val="20"/>
          </w:rPr>
          <w:t>.</w:t>
        </w:r>
        <w:r w:rsidRPr="00112689">
          <w:rPr>
            <w:rFonts w:ascii="Times New Roman" w:hAnsi="Times New Roman" w:cs="Times New Roman"/>
            <w:i/>
            <w:sz w:val="18"/>
            <w:szCs w:val="20"/>
          </w:rPr>
          <w:t xml:space="preserve"> </w:t>
        </w:r>
        <w:r w:rsidRPr="00112689">
          <w:rPr>
            <w:sz w:val="20"/>
          </w:rPr>
          <w:t xml:space="preserve"> </w:t>
        </w:r>
        <w:r>
          <w:t>|</w:t>
        </w:r>
        <w:r w:rsidRPr="00112689">
          <w:rPr>
            <w:rFonts w:ascii="Times New Roman" w:hAnsi="Times New Roman" w:cs="Times New Roman"/>
            <w:b/>
          </w:rPr>
          <w:t xml:space="preserve"> </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0A0404">
          <w:rPr>
            <w:rFonts w:ascii="Times New Roman" w:hAnsi="Times New Roman" w:cs="Times New Roman"/>
            <w:b/>
            <w:noProof/>
          </w:rPr>
          <w:t>13</w:t>
        </w:r>
        <w:r w:rsidRPr="00112689">
          <w:rPr>
            <w:rFonts w:ascii="Times New Roman" w:hAnsi="Times New Roman" w:cs="Times New Roman"/>
            <w:b/>
            <w:noProof/>
          </w:rPr>
          <w:fldChar w:fldCharType="end"/>
        </w:r>
        <w:r>
          <w:t xml:space="preserve"> </w:t>
        </w:r>
      </w:p>
    </w:sdtContent>
  </w:sdt>
  <w:p w:rsidR="005F2C92" w:rsidRDefault="005F2C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7C0" w:rsidRDefault="00CF27C0" w:rsidP="000E2BCF">
      <w:pPr>
        <w:spacing w:after="0" w:line="240" w:lineRule="auto"/>
      </w:pPr>
      <w:r>
        <w:separator/>
      </w:r>
    </w:p>
  </w:footnote>
  <w:footnote w:type="continuationSeparator" w:id="0">
    <w:p w:rsidR="00CF27C0" w:rsidRDefault="00CF27C0" w:rsidP="000E2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F2C92" w:rsidTr="00242190">
      <w:tc>
        <w:tcPr>
          <w:tcW w:w="4508" w:type="dxa"/>
        </w:tcPr>
        <w:p w:rsidR="005F2C92" w:rsidRPr="00242190" w:rsidRDefault="005F2C92">
          <w:pPr>
            <w:pStyle w:val="Header"/>
            <w:rPr>
              <w:rFonts w:ascii="Times New Roman" w:hAnsi="Times New Roman" w:cs="Times New Roman"/>
            </w:rPr>
          </w:pPr>
          <w:r>
            <w:rPr>
              <w:rFonts w:ascii="Times New Roman" w:hAnsi="Times New Roman" w:cs="Times New Roman"/>
            </w:rPr>
            <w:t>Author/s last name</w:t>
          </w:r>
        </w:p>
      </w:tc>
      <w:tc>
        <w:tcPr>
          <w:tcW w:w="4508" w:type="dxa"/>
        </w:tcPr>
        <w:p w:rsidR="005F2C92" w:rsidRPr="00126BD4" w:rsidRDefault="005F2C92" w:rsidP="0053211E">
          <w:pPr>
            <w:pStyle w:val="Header"/>
            <w:jc w:val="right"/>
            <w:rPr>
              <w:i/>
              <w:sz w:val="20"/>
            </w:rPr>
          </w:pPr>
          <w:r>
            <w:rPr>
              <w:rFonts w:ascii="Times New Roman" w:hAnsi="Times New Roman" w:cs="Times New Roman"/>
              <w:i/>
              <w:sz w:val="20"/>
              <w:szCs w:val="24"/>
            </w:rPr>
            <w:t xml:space="preserve">4 words of the title </w:t>
          </w:r>
          <w:r w:rsidRPr="00126BD4">
            <w:rPr>
              <w:rFonts w:ascii="Times New Roman" w:hAnsi="Times New Roman" w:cs="Times New Roman"/>
              <w:i/>
              <w:sz w:val="20"/>
              <w:szCs w:val="24"/>
            </w:rPr>
            <w:t>………..</w:t>
          </w:r>
        </w:p>
      </w:tc>
    </w:tr>
  </w:tbl>
  <w:p w:rsidR="005F2C92" w:rsidRDefault="005F2C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375"/>
    </w:tblGrid>
    <w:tr w:rsidR="005F2C92" w:rsidTr="00FF2B49">
      <w:trPr>
        <w:trHeight w:val="977"/>
        <w:jc w:val="center"/>
      </w:trPr>
      <w:tc>
        <w:tcPr>
          <w:tcW w:w="4805" w:type="dxa"/>
          <w:tcBorders>
            <w:top w:val="thinThickLargeGap" w:sz="24" w:space="0" w:color="auto"/>
            <w:bottom w:val="thinThickLargeGap" w:sz="24" w:space="0" w:color="auto"/>
          </w:tcBorders>
        </w:tcPr>
        <w:p w:rsidR="005F2C92" w:rsidRPr="001C328E" w:rsidRDefault="005F2C92"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rsidR="005F2C92" w:rsidRDefault="00CF27C0" w:rsidP="001C328E">
          <w:pPr>
            <w:pStyle w:val="Header"/>
            <w:rPr>
              <w:rFonts w:ascii="Times New Roman" w:hAnsi="Times New Roman" w:cs="Times New Roman"/>
              <w:sz w:val="20"/>
              <w:szCs w:val="20"/>
            </w:rPr>
          </w:pPr>
          <w:hyperlink r:id="rId1" w:history="1">
            <w:r w:rsidR="005F2C92" w:rsidRPr="001C328E">
              <w:rPr>
                <w:rStyle w:val="Hyperlink"/>
                <w:rFonts w:ascii="Times New Roman" w:hAnsi="Times New Roman" w:cs="Times New Roman"/>
                <w:sz w:val="20"/>
                <w:szCs w:val="20"/>
              </w:rPr>
              <w:t>http://ojs.ikipmataram.ac.id/index.php/jollt/index</w:t>
            </w:r>
          </w:hyperlink>
        </w:p>
        <w:p w:rsidR="005F2C92" w:rsidRDefault="005F2C92" w:rsidP="001C328E">
          <w:pPr>
            <w:pStyle w:val="Header"/>
            <w:rPr>
              <w:rFonts w:ascii="Times New Roman" w:hAnsi="Times New Roman" w:cs="Times New Roman"/>
              <w:sz w:val="20"/>
              <w:szCs w:val="20"/>
            </w:rPr>
          </w:pPr>
          <w:r>
            <w:rPr>
              <w:rFonts w:ascii="Times New Roman" w:hAnsi="Times New Roman" w:cs="Times New Roman"/>
              <w:sz w:val="20"/>
              <w:szCs w:val="20"/>
            </w:rPr>
            <w:t>Email: jollt@ikipmataram.ac.id</w:t>
          </w:r>
        </w:p>
        <w:p w:rsidR="005F2C92" w:rsidRPr="001C328E" w:rsidRDefault="005F2C92" w:rsidP="001C328E">
          <w:pPr>
            <w:pStyle w:val="Header"/>
            <w:rPr>
              <w:rFonts w:ascii="Times New Roman" w:hAnsi="Times New Roman" w:cs="Times New Roman"/>
              <w:b/>
              <w:sz w:val="20"/>
              <w:szCs w:val="20"/>
            </w:rPr>
          </w:pPr>
          <w:r>
            <w:rPr>
              <w:rFonts w:ascii="Times New Roman" w:hAnsi="Times New Roman" w:cs="Times New Roman"/>
              <w:sz w:val="20"/>
              <w:szCs w:val="20"/>
            </w:rPr>
            <w:t>DOI:</w:t>
          </w:r>
        </w:p>
      </w:tc>
      <w:tc>
        <w:tcPr>
          <w:tcW w:w="4375" w:type="dxa"/>
          <w:tcBorders>
            <w:top w:val="thinThickLargeGap" w:sz="24" w:space="0" w:color="auto"/>
            <w:bottom w:val="thinThickLargeGap" w:sz="24" w:space="0" w:color="auto"/>
          </w:tcBorders>
        </w:tcPr>
        <w:p w:rsidR="005F2C92" w:rsidRPr="000E2BCF" w:rsidRDefault="005F2C92"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Vol. , No, </w:t>
          </w:r>
        </w:p>
        <w:p w:rsidR="005F2C92" w:rsidRPr="001C328E" w:rsidRDefault="005F2C92"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2" w:tgtFrame="_blank" w:history="1">
            <w:r w:rsidRPr="001C328E">
              <w:rPr>
                <w:rStyle w:val="Hyperlink"/>
                <w:rFonts w:ascii="Times New Roman" w:hAnsi="Times New Roman" w:cs="Times New Roman"/>
                <w:color w:val="auto"/>
                <w:sz w:val="20"/>
                <w:szCs w:val="20"/>
                <w:u w:val="none"/>
              </w:rPr>
              <w:t>2338-0810</w:t>
            </w:r>
          </w:hyperlink>
        </w:p>
        <w:p w:rsidR="005F2C92" w:rsidRPr="000E2BCF" w:rsidRDefault="005F2C92"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3" w:tgtFrame="_blank" w:history="1">
            <w:r w:rsidRPr="001C328E">
              <w:rPr>
                <w:rFonts w:ascii="Times New Roman" w:eastAsia="Times New Roman" w:hAnsi="Times New Roman" w:cs="Times New Roman"/>
                <w:color w:val="0D355E"/>
                <w:sz w:val="20"/>
                <w:szCs w:val="20"/>
              </w:rPr>
              <w:t>2621-1378</w:t>
            </w:r>
          </w:hyperlink>
        </w:p>
        <w:p w:rsidR="005F2C92" w:rsidRPr="000E2BCF" w:rsidRDefault="005F2C92"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rsidR="005F2C92" w:rsidRDefault="005F2C92" w:rsidP="00242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0DFD"/>
    <w:multiLevelType w:val="hybridMultilevel"/>
    <w:tmpl w:val="DE1679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0MDKzMLWwNDYxM7cwNTFQ0lEKTi0uzszPAykwNK0FAAcHDrUt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2rpfx2n555s8e2dt3v2fei5aferdprt92r&quot;&gt;My EndNote Library&lt;record-ids&gt;&lt;item&gt;1&lt;/item&gt;&lt;item&gt;2&lt;/item&gt;&lt;item&gt;5&lt;/item&gt;&lt;item&gt;15&lt;/item&gt;&lt;item&gt;25&lt;/item&gt;&lt;item&gt;34&lt;/item&gt;&lt;item&gt;35&lt;/item&gt;&lt;item&gt;36&lt;/item&gt;&lt;item&gt;38&lt;/item&gt;&lt;item&gt;39&lt;/item&gt;&lt;item&gt;40&lt;/item&gt;&lt;item&gt;41&lt;/item&gt;&lt;item&gt;42&lt;/item&gt;&lt;item&gt;44&lt;/item&gt;&lt;item&gt;46&lt;/item&gt;&lt;item&gt;49&lt;/item&gt;&lt;/record-ids&gt;&lt;/item&gt;&lt;/Libraries&gt;"/>
  </w:docVars>
  <w:rsids>
    <w:rsidRoot w:val="007F012B"/>
    <w:rsid w:val="000033C4"/>
    <w:rsid w:val="000557D4"/>
    <w:rsid w:val="000924A6"/>
    <w:rsid w:val="00095E2A"/>
    <w:rsid w:val="000A0404"/>
    <w:rsid w:val="000C2C19"/>
    <w:rsid w:val="000C6DE5"/>
    <w:rsid w:val="000E2BCF"/>
    <w:rsid w:val="000F7663"/>
    <w:rsid w:val="0010788F"/>
    <w:rsid w:val="00112689"/>
    <w:rsid w:val="001146DD"/>
    <w:rsid w:val="00126BD4"/>
    <w:rsid w:val="001348B6"/>
    <w:rsid w:val="001A2260"/>
    <w:rsid w:val="001C328E"/>
    <w:rsid w:val="00210B91"/>
    <w:rsid w:val="002251C0"/>
    <w:rsid w:val="00242190"/>
    <w:rsid w:val="002455D7"/>
    <w:rsid w:val="002476FF"/>
    <w:rsid w:val="002804F1"/>
    <w:rsid w:val="00282D85"/>
    <w:rsid w:val="002A3909"/>
    <w:rsid w:val="002B1313"/>
    <w:rsid w:val="002E6CFB"/>
    <w:rsid w:val="0031214D"/>
    <w:rsid w:val="00342D8E"/>
    <w:rsid w:val="0039567B"/>
    <w:rsid w:val="003E25A4"/>
    <w:rsid w:val="003E3375"/>
    <w:rsid w:val="0040646D"/>
    <w:rsid w:val="00411526"/>
    <w:rsid w:val="004231D9"/>
    <w:rsid w:val="00424A06"/>
    <w:rsid w:val="004552D0"/>
    <w:rsid w:val="0047519C"/>
    <w:rsid w:val="00494E6A"/>
    <w:rsid w:val="004D22C2"/>
    <w:rsid w:val="004D2816"/>
    <w:rsid w:val="004D41A4"/>
    <w:rsid w:val="004E73A7"/>
    <w:rsid w:val="005126EC"/>
    <w:rsid w:val="00522525"/>
    <w:rsid w:val="0053211E"/>
    <w:rsid w:val="00544977"/>
    <w:rsid w:val="00577AD6"/>
    <w:rsid w:val="00583EF1"/>
    <w:rsid w:val="005B1E07"/>
    <w:rsid w:val="005F2C92"/>
    <w:rsid w:val="00646437"/>
    <w:rsid w:val="00653D19"/>
    <w:rsid w:val="006547E1"/>
    <w:rsid w:val="00670D17"/>
    <w:rsid w:val="00680E47"/>
    <w:rsid w:val="006862AD"/>
    <w:rsid w:val="00696716"/>
    <w:rsid w:val="00696785"/>
    <w:rsid w:val="007000B9"/>
    <w:rsid w:val="00775784"/>
    <w:rsid w:val="007D2966"/>
    <w:rsid w:val="007E3EB4"/>
    <w:rsid w:val="007F012B"/>
    <w:rsid w:val="008155EE"/>
    <w:rsid w:val="008263C1"/>
    <w:rsid w:val="00855F0E"/>
    <w:rsid w:val="00873D6C"/>
    <w:rsid w:val="00875CB9"/>
    <w:rsid w:val="008A3C29"/>
    <w:rsid w:val="008B4542"/>
    <w:rsid w:val="008F4250"/>
    <w:rsid w:val="0090763E"/>
    <w:rsid w:val="009630A4"/>
    <w:rsid w:val="00975852"/>
    <w:rsid w:val="009D7167"/>
    <w:rsid w:val="009F04DB"/>
    <w:rsid w:val="00A12939"/>
    <w:rsid w:val="00A47676"/>
    <w:rsid w:val="00A75394"/>
    <w:rsid w:val="00AD22D8"/>
    <w:rsid w:val="00AF4237"/>
    <w:rsid w:val="00B128B9"/>
    <w:rsid w:val="00B21E24"/>
    <w:rsid w:val="00B52E00"/>
    <w:rsid w:val="00B66363"/>
    <w:rsid w:val="00B867C1"/>
    <w:rsid w:val="00C07858"/>
    <w:rsid w:val="00C14AF9"/>
    <w:rsid w:val="00C15717"/>
    <w:rsid w:val="00C43F8F"/>
    <w:rsid w:val="00C46757"/>
    <w:rsid w:val="00C51D76"/>
    <w:rsid w:val="00C824BE"/>
    <w:rsid w:val="00CC6206"/>
    <w:rsid w:val="00CF1591"/>
    <w:rsid w:val="00CF27C0"/>
    <w:rsid w:val="00CF6F4E"/>
    <w:rsid w:val="00D31B05"/>
    <w:rsid w:val="00D43051"/>
    <w:rsid w:val="00DA53AF"/>
    <w:rsid w:val="00DB3A91"/>
    <w:rsid w:val="00DD6E7B"/>
    <w:rsid w:val="00DF5D9F"/>
    <w:rsid w:val="00E0050E"/>
    <w:rsid w:val="00E06599"/>
    <w:rsid w:val="00E852B4"/>
    <w:rsid w:val="00E874DD"/>
    <w:rsid w:val="00EA1BE3"/>
    <w:rsid w:val="00EC5380"/>
    <w:rsid w:val="00ED33C5"/>
    <w:rsid w:val="00EF6F46"/>
    <w:rsid w:val="00F32182"/>
    <w:rsid w:val="00F35DE6"/>
    <w:rsid w:val="00F415C5"/>
    <w:rsid w:val="00F751B1"/>
    <w:rsid w:val="00F85C12"/>
    <w:rsid w:val="00F96221"/>
    <w:rsid w:val="00FC03F1"/>
    <w:rsid w:val="00FE0E58"/>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A82C1C-45B5-4D92-A1C6-EBEFAC39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3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
    <w:basedOn w:val="Normal"/>
    <w:link w:val="ListParagraphChar"/>
    <w:uiPriority w:val="1"/>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paragraph" w:customStyle="1" w:styleId="0inden">
    <w:name w:val="0 inden"/>
    <w:basedOn w:val="Normal"/>
    <w:qFormat/>
    <w:rsid w:val="00E874DD"/>
    <w:pPr>
      <w:spacing w:after="0" w:line="239" w:lineRule="auto"/>
      <w:ind w:left="260" w:right="1530" w:firstLine="721"/>
      <w:jc w:val="both"/>
    </w:pPr>
    <w:rPr>
      <w:rFonts w:ascii="Arial Narrow" w:eastAsia="Arial Narrow" w:hAnsi="Arial Narrow" w:cs="Arial Narrow"/>
      <w:sz w:val="24"/>
      <w:szCs w:val="24"/>
      <w:lang w:val="en-US"/>
    </w:rPr>
  </w:style>
  <w:style w:type="paragraph" w:customStyle="1" w:styleId="EndNoteBibliographyTitle">
    <w:name w:val="EndNote Bibliography Title"/>
    <w:basedOn w:val="Normal"/>
    <w:link w:val="EndNoteBibliographyTitleChar"/>
    <w:rsid w:val="00E852B4"/>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E852B4"/>
    <w:rPr>
      <w:rFonts w:ascii="Calibri" w:hAnsi="Calibri"/>
      <w:noProof/>
    </w:rPr>
  </w:style>
  <w:style w:type="paragraph" w:customStyle="1" w:styleId="EndNoteBibliography">
    <w:name w:val="EndNote Bibliography"/>
    <w:basedOn w:val="Normal"/>
    <w:link w:val="EndNoteBibliographyChar"/>
    <w:rsid w:val="00E852B4"/>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E852B4"/>
    <w:rPr>
      <w:rFonts w:ascii="Calibri" w:hAnsi="Calibri"/>
      <w:noProof/>
    </w:rPr>
  </w:style>
  <w:style w:type="table" w:styleId="PlainTable2">
    <w:name w:val="Plain Table 2"/>
    <w:basedOn w:val="TableNormal"/>
    <w:uiPriority w:val="42"/>
    <w:rsid w:val="00C078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7519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5">
    <w:name w:val="Grid Table 5 Dark Accent 5"/>
    <w:basedOn w:val="TableNormal"/>
    <w:uiPriority w:val="50"/>
    <w:rsid w:val="00C467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
    <w:name w:val="Grid Table 5 Dark"/>
    <w:basedOn w:val="TableNormal"/>
    <w:uiPriority w:val="50"/>
    <w:rsid w:val="00C467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Accent3">
    <w:name w:val="Grid Table 1 Light Accent 3"/>
    <w:basedOn w:val="TableNormal"/>
    <w:uiPriority w:val="46"/>
    <w:rsid w:val="00C4675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2">
    <w:name w:val="Grid Table 2"/>
    <w:basedOn w:val="TableNormal"/>
    <w:uiPriority w:val="47"/>
    <w:rsid w:val="000924A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alaili23@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miraicha@unusa.ac.id"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524725326&amp;1&amp;&amp;" TargetMode="External"/><Relationship Id="rId2" Type="http://schemas.openxmlformats.org/officeDocument/2006/relationships/hyperlink" Target="http://issn.pdii.lipi.go.id/issn.cgi?daftar&amp;1366476729&amp;1&amp;&amp;" TargetMode="External"/><Relationship Id="rId1" Type="http://schemas.openxmlformats.org/officeDocument/2006/relationships/hyperlink" Target="http://ojs.ikipmataram.ac.id/index.php/jollt/inde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SEMESTER%208\Treatments\Nilai%20Siswa%20(IPS%201%20Lab).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sz="1000">
                <a:solidFill>
                  <a:sysClr val="windowText" lastClr="000000"/>
                </a:solidFill>
                <a:latin typeface="Times New Roman" panose="02020603050405020304" pitchFamily="18" charset="0"/>
                <a:cs typeface="Times New Roman" panose="02020603050405020304" pitchFamily="18" charset="0"/>
              </a:rPr>
              <a:t>Questionnaire Result</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0182371115049727E-2"/>
          <c:y val="0.33612488732742496"/>
          <c:w val="0.73055563626502418"/>
          <c:h val="0.57330111891706437"/>
        </c:manualLayout>
      </c:layout>
      <c:bar3D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val>
            <c:numRef>
              <c:f>Sheet6!$M$3:$M$17</c:f>
              <c:numCache>
                <c:formatCode>General</c:formatCode>
                <c:ptCount val="15"/>
                <c:pt idx="0">
                  <c:v>74</c:v>
                </c:pt>
                <c:pt idx="1">
                  <c:v>68</c:v>
                </c:pt>
                <c:pt idx="2">
                  <c:v>74</c:v>
                </c:pt>
                <c:pt idx="3">
                  <c:v>74</c:v>
                </c:pt>
                <c:pt idx="4">
                  <c:v>100</c:v>
                </c:pt>
                <c:pt idx="5">
                  <c:v>76</c:v>
                </c:pt>
                <c:pt idx="6">
                  <c:v>68</c:v>
                </c:pt>
                <c:pt idx="7">
                  <c:v>70</c:v>
                </c:pt>
                <c:pt idx="8">
                  <c:v>90</c:v>
                </c:pt>
                <c:pt idx="9">
                  <c:v>60</c:v>
                </c:pt>
                <c:pt idx="10">
                  <c:v>80</c:v>
                </c:pt>
                <c:pt idx="11">
                  <c:v>76</c:v>
                </c:pt>
                <c:pt idx="12">
                  <c:v>44</c:v>
                </c:pt>
                <c:pt idx="13">
                  <c:v>60</c:v>
                </c:pt>
                <c:pt idx="14">
                  <c:v>76</c:v>
                </c:pt>
              </c:numCache>
            </c:numRef>
          </c:val>
        </c:ser>
        <c:dLbls>
          <c:showLegendKey val="0"/>
          <c:showVal val="0"/>
          <c:showCatName val="0"/>
          <c:showSerName val="0"/>
          <c:showPercent val="0"/>
          <c:showBubbleSize val="0"/>
        </c:dLbls>
        <c:gapWidth val="150"/>
        <c:shape val="box"/>
        <c:axId val="360935336"/>
        <c:axId val="360931024"/>
        <c:axId val="0"/>
      </c:bar3DChart>
      <c:catAx>
        <c:axId val="36093533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60931024"/>
        <c:crosses val="autoZero"/>
        <c:auto val="1"/>
        <c:lblAlgn val="ctr"/>
        <c:lblOffset val="100"/>
        <c:noMultiLvlLbl val="0"/>
      </c:catAx>
      <c:valAx>
        <c:axId val="360931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60935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3C4FF-396D-4A14-B28F-67A05744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14</Pages>
  <Words>8735</Words>
  <Characters>49792</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Ela Nur Laili</cp:lastModifiedBy>
  <cp:revision>42</cp:revision>
  <cp:lastPrinted>2018-11-10T06:22:00Z</cp:lastPrinted>
  <dcterms:created xsi:type="dcterms:W3CDTF">2018-09-29T09:11:00Z</dcterms:created>
  <dcterms:modified xsi:type="dcterms:W3CDTF">2020-09-21T02:37:00Z</dcterms:modified>
</cp:coreProperties>
</file>