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5BB7D" w14:textId="141EAF55" w:rsidR="00E214AA" w:rsidRDefault="00E214AA" w:rsidP="008D2A56">
      <w:pPr>
        <w:spacing w:after="0" w:line="240" w:lineRule="auto"/>
        <w:contextualSpacing/>
        <w:jc w:val="center"/>
        <w:rPr>
          <w:rFonts w:ascii="Arial" w:eastAsia="Times New Roman" w:hAnsi="Arial" w:cs="Arial"/>
          <w:b/>
          <w:iCs/>
          <w:sz w:val="28"/>
          <w:szCs w:val="28"/>
        </w:rPr>
      </w:pPr>
      <w:proofErr w:type="spellStart"/>
      <w:r>
        <w:rPr>
          <w:rFonts w:ascii="Arial" w:eastAsia="Times New Roman" w:hAnsi="Arial" w:cs="Arial"/>
          <w:b/>
          <w:iCs/>
          <w:sz w:val="28"/>
          <w:szCs w:val="28"/>
        </w:rPr>
        <w:t>Diversity</w:t>
      </w:r>
      <w:proofErr w:type="spellEnd"/>
      <w:r>
        <w:rPr>
          <w:rFonts w:ascii="Arial" w:eastAsia="Times New Roman" w:hAnsi="Arial" w:cs="Arial"/>
          <w:b/>
          <w:iCs/>
          <w:sz w:val="28"/>
          <w:szCs w:val="28"/>
        </w:rPr>
        <w:t xml:space="preserve"> </w:t>
      </w:r>
      <w:proofErr w:type="spellStart"/>
      <w:r>
        <w:rPr>
          <w:rFonts w:ascii="Arial" w:eastAsia="Times New Roman" w:hAnsi="Arial" w:cs="Arial"/>
          <w:b/>
          <w:iCs/>
          <w:sz w:val="28"/>
          <w:szCs w:val="28"/>
        </w:rPr>
        <w:t>and</w:t>
      </w:r>
      <w:proofErr w:type="spellEnd"/>
      <w:r>
        <w:rPr>
          <w:rFonts w:ascii="Arial" w:eastAsia="Times New Roman" w:hAnsi="Arial" w:cs="Arial"/>
          <w:b/>
          <w:iCs/>
          <w:sz w:val="28"/>
          <w:szCs w:val="28"/>
        </w:rPr>
        <w:t xml:space="preserve"> </w:t>
      </w:r>
      <w:proofErr w:type="spellStart"/>
      <w:r>
        <w:rPr>
          <w:rFonts w:ascii="Arial" w:eastAsia="Times New Roman" w:hAnsi="Arial" w:cs="Arial"/>
          <w:b/>
          <w:iCs/>
          <w:sz w:val="28"/>
          <w:szCs w:val="28"/>
        </w:rPr>
        <w:t>Potential</w:t>
      </w:r>
      <w:proofErr w:type="spellEnd"/>
      <w:r>
        <w:rPr>
          <w:rFonts w:ascii="Arial" w:eastAsia="Times New Roman" w:hAnsi="Arial" w:cs="Arial"/>
          <w:b/>
          <w:iCs/>
          <w:sz w:val="28"/>
          <w:szCs w:val="28"/>
        </w:rPr>
        <w:t xml:space="preserve"> </w:t>
      </w:r>
      <w:proofErr w:type="spellStart"/>
      <w:r>
        <w:rPr>
          <w:rFonts w:ascii="Arial" w:eastAsia="Times New Roman" w:hAnsi="Arial" w:cs="Arial"/>
          <w:b/>
          <w:iCs/>
          <w:sz w:val="28"/>
          <w:szCs w:val="28"/>
        </w:rPr>
        <w:t>Active</w:t>
      </w:r>
      <w:proofErr w:type="spellEnd"/>
      <w:r>
        <w:rPr>
          <w:rFonts w:ascii="Arial" w:eastAsia="Times New Roman" w:hAnsi="Arial" w:cs="Arial"/>
          <w:b/>
          <w:iCs/>
          <w:sz w:val="28"/>
          <w:szCs w:val="28"/>
        </w:rPr>
        <w:t xml:space="preserve"> </w:t>
      </w:r>
      <w:proofErr w:type="spellStart"/>
      <w:r>
        <w:rPr>
          <w:rFonts w:ascii="Arial" w:eastAsia="Times New Roman" w:hAnsi="Arial" w:cs="Arial"/>
          <w:b/>
          <w:iCs/>
          <w:sz w:val="28"/>
          <w:szCs w:val="28"/>
        </w:rPr>
        <w:t>Compound</w:t>
      </w:r>
      <w:proofErr w:type="spellEnd"/>
      <w:r>
        <w:rPr>
          <w:rFonts w:ascii="Arial" w:eastAsia="Times New Roman" w:hAnsi="Arial" w:cs="Arial"/>
          <w:b/>
          <w:iCs/>
          <w:sz w:val="28"/>
          <w:szCs w:val="28"/>
        </w:rPr>
        <w:t xml:space="preserve"> </w:t>
      </w:r>
      <w:proofErr w:type="spellStart"/>
      <w:r>
        <w:rPr>
          <w:rFonts w:ascii="Arial" w:eastAsia="Times New Roman" w:hAnsi="Arial" w:cs="Arial"/>
          <w:b/>
          <w:iCs/>
          <w:sz w:val="28"/>
          <w:szCs w:val="28"/>
        </w:rPr>
        <w:t>of</w:t>
      </w:r>
      <w:proofErr w:type="spellEnd"/>
      <w:r>
        <w:rPr>
          <w:rFonts w:ascii="Arial" w:eastAsia="Times New Roman" w:hAnsi="Arial" w:cs="Arial"/>
          <w:b/>
          <w:iCs/>
          <w:sz w:val="28"/>
          <w:szCs w:val="28"/>
        </w:rPr>
        <w:t xml:space="preserve"> </w:t>
      </w:r>
      <w:proofErr w:type="spellStart"/>
      <w:r>
        <w:rPr>
          <w:rFonts w:ascii="Arial" w:eastAsia="Times New Roman" w:hAnsi="Arial" w:cs="Arial"/>
          <w:b/>
          <w:iCs/>
          <w:sz w:val="28"/>
          <w:szCs w:val="28"/>
        </w:rPr>
        <w:t>the</w:t>
      </w:r>
      <w:proofErr w:type="spellEnd"/>
      <w:r>
        <w:rPr>
          <w:rFonts w:ascii="Arial" w:eastAsia="Times New Roman" w:hAnsi="Arial" w:cs="Arial"/>
          <w:b/>
          <w:iCs/>
          <w:sz w:val="28"/>
          <w:szCs w:val="28"/>
        </w:rPr>
        <w:t xml:space="preserve"> </w:t>
      </w:r>
      <w:proofErr w:type="spellStart"/>
      <w:r>
        <w:rPr>
          <w:rFonts w:ascii="Arial" w:eastAsia="Times New Roman" w:hAnsi="Arial" w:cs="Arial"/>
          <w:b/>
          <w:iCs/>
          <w:sz w:val="28"/>
          <w:szCs w:val="28"/>
        </w:rPr>
        <w:t>Sponge-Associated</w:t>
      </w:r>
      <w:proofErr w:type="spellEnd"/>
      <w:r>
        <w:rPr>
          <w:rFonts w:ascii="Arial" w:eastAsia="Times New Roman" w:hAnsi="Arial" w:cs="Arial"/>
          <w:b/>
          <w:iCs/>
          <w:sz w:val="28"/>
          <w:szCs w:val="28"/>
        </w:rPr>
        <w:t xml:space="preserve"> </w:t>
      </w:r>
      <w:proofErr w:type="spellStart"/>
      <w:r>
        <w:rPr>
          <w:rFonts w:ascii="Arial" w:eastAsia="Times New Roman" w:hAnsi="Arial" w:cs="Arial"/>
          <w:b/>
          <w:iCs/>
          <w:sz w:val="28"/>
          <w:szCs w:val="28"/>
        </w:rPr>
        <w:t>Bacteria</w:t>
      </w:r>
      <w:proofErr w:type="spellEnd"/>
      <w:r>
        <w:rPr>
          <w:rFonts w:ascii="Arial" w:eastAsia="Times New Roman" w:hAnsi="Arial" w:cs="Arial"/>
          <w:b/>
          <w:iCs/>
          <w:sz w:val="28"/>
          <w:szCs w:val="28"/>
        </w:rPr>
        <w:t xml:space="preserve"> </w:t>
      </w:r>
      <w:proofErr w:type="spellStart"/>
      <w:r>
        <w:rPr>
          <w:rFonts w:ascii="Arial" w:eastAsia="Times New Roman" w:hAnsi="Arial" w:cs="Arial"/>
          <w:b/>
          <w:iCs/>
          <w:sz w:val="28"/>
          <w:szCs w:val="28"/>
        </w:rPr>
        <w:t>from</w:t>
      </w:r>
      <w:proofErr w:type="spellEnd"/>
      <w:r>
        <w:rPr>
          <w:rFonts w:ascii="Arial" w:eastAsia="Times New Roman" w:hAnsi="Arial" w:cs="Arial"/>
          <w:b/>
          <w:iCs/>
          <w:sz w:val="28"/>
          <w:szCs w:val="28"/>
        </w:rPr>
        <w:t xml:space="preserve"> Lemukutan Island, </w:t>
      </w:r>
      <w:proofErr w:type="spellStart"/>
      <w:r>
        <w:rPr>
          <w:rFonts w:ascii="Arial" w:eastAsia="Times New Roman" w:hAnsi="Arial" w:cs="Arial"/>
          <w:b/>
          <w:iCs/>
          <w:sz w:val="28"/>
          <w:szCs w:val="28"/>
        </w:rPr>
        <w:t>West</w:t>
      </w:r>
      <w:proofErr w:type="spellEnd"/>
      <w:r>
        <w:rPr>
          <w:rFonts w:ascii="Arial" w:eastAsia="Times New Roman" w:hAnsi="Arial" w:cs="Arial"/>
          <w:b/>
          <w:iCs/>
          <w:sz w:val="28"/>
          <w:szCs w:val="28"/>
        </w:rPr>
        <w:t xml:space="preserve"> Kalimantan Indonesia as New </w:t>
      </w:r>
      <w:proofErr w:type="spellStart"/>
      <w:r>
        <w:rPr>
          <w:rFonts w:ascii="Arial" w:eastAsia="Times New Roman" w:hAnsi="Arial" w:cs="Arial"/>
          <w:b/>
          <w:iCs/>
          <w:sz w:val="28"/>
          <w:szCs w:val="28"/>
        </w:rPr>
        <w:t>Type</w:t>
      </w:r>
      <w:proofErr w:type="spellEnd"/>
      <w:r>
        <w:rPr>
          <w:rFonts w:ascii="Arial" w:eastAsia="Times New Roman" w:hAnsi="Arial" w:cs="Arial"/>
          <w:b/>
          <w:iCs/>
          <w:sz w:val="28"/>
          <w:szCs w:val="28"/>
        </w:rPr>
        <w:t xml:space="preserve"> </w:t>
      </w:r>
      <w:proofErr w:type="spellStart"/>
      <w:r>
        <w:rPr>
          <w:rFonts w:ascii="Arial" w:eastAsia="Times New Roman" w:hAnsi="Arial" w:cs="Arial"/>
          <w:b/>
          <w:iCs/>
          <w:sz w:val="28"/>
          <w:szCs w:val="28"/>
        </w:rPr>
        <w:t>of</w:t>
      </w:r>
      <w:proofErr w:type="spellEnd"/>
      <w:r>
        <w:rPr>
          <w:rFonts w:ascii="Arial" w:eastAsia="Times New Roman" w:hAnsi="Arial" w:cs="Arial"/>
          <w:b/>
          <w:iCs/>
          <w:sz w:val="28"/>
          <w:szCs w:val="28"/>
        </w:rPr>
        <w:t xml:space="preserve"> </w:t>
      </w:r>
      <w:proofErr w:type="spellStart"/>
      <w:r>
        <w:rPr>
          <w:rFonts w:ascii="Arial" w:eastAsia="Times New Roman" w:hAnsi="Arial" w:cs="Arial"/>
          <w:b/>
          <w:iCs/>
          <w:sz w:val="28"/>
          <w:szCs w:val="28"/>
        </w:rPr>
        <w:t>Antibiotics</w:t>
      </w:r>
      <w:proofErr w:type="spellEnd"/>
    </w:p>
    <w:p w14:paraId="643BD911" w14:textId="06E6E17C" w:rsidR="00E214AA" w:rsidRPr="003216C4" w:rsidRDefault="00E214AA" w:rsidP="008D2A56">
      <w:pPr>
        <w:spacing w:after="0" w:line="240" w:lineRule="auto"/>
        <w:contextualSpacing/>
        <w:jc w:val="center"/>
        <w:rPr>
          <w:rFonts w:ascii="Arial" w:eastAsia="Times New Roman" w:hAnsi="Arial" w:cs="Arial"/>
          <w:b/>
          <w:iCs/>
          <w:sz w:val="28"/>
          <w:szCs w:val="28"/>
        </w:rPr>
      </w:pPr>
    </w:p>
    <w:p w14:paraId="27E99724" w14:textId="65C31654" w:rsidR="009E5146" w:rsidRPr="00B55A4F" w:rsidRDefault="00A87B03" w:rsidP="009E5146">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r w:rsidR="00E657C9">
        <w:rPr>
          <w:rFonts w:ascii="Arial" w:eastAsia="Book Antiqua" w:hAnsi="Arial" w:cs="Arial"/>
          <w:b/>
          <w:sz w:val="24"/>
          <w:szCs w:val="24"/>
        </w:rPr>
        <w:t>M.Fiqri Baihaqi</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r w:rsidR="00E657C9">
        <w:rPr>
          <w:rFonts w:ascii="Arial" w:eastAsia="Book Antiqua" w:hAnsi="Arial" w:cs="Arial"/>
          <w:b/>
          <w:sz w:val="24"/>
          <w:szCs w:val="24"/>
        </w:rPr>
        <w:t xml:space="preserve">Faika Nabila, </w:t>
      </w:r>
      <w:r w:rsidR="00E657C9">
        <w:rPr>
          <w:rFonts w:ascii="Arial" w:eastAsia="Book Antiqua" w:hAnsi="Arial" w:cs="Arial"/>
          <w:b/>
          <w:sz w:val="24"/>
          <w:szCs w:val="24"/>
          <w:vertAlign w:val="superscript"/>
        </w:rPr>
        <w:t>3</w:t>
      </w:r>
      <w:r w:rsidR="00E657C9">
        <w:rPr>
          <w:rFonts w:ascii="Arial" w:eastAsia="Book Antiqua" w:hAnsi="Arial" w:cs="Arial"/>
          <w:b/>
          <w:sz w:val="24"/>
          <w:szCs w:val="24"/>
        </w:rPr>
        <w:t>Adelia Triwahyuni,</w:t>
      </w:r>
      <w:r w:rsidR="00E657C9" w:rsidRPr="00E657C9">
        <w:rPr>
          <w:rFonts w:ascii="Arial" w:eastAsia="Book Antiqua" w:hAnsi="Arial" w:cs="Arial"/>
          <w:b/>
          <w:sz w:val="24"/>
          <w:szCs w:val="24"/>
          <w:vertAlign w:val="superscript"/>
        </w:rPr>
        <w:t xml:space="preserve"> </w:t>
      </w:r>
      <w:r w:rsidR="00E657C9">
        <w:rPr>
          <w:rFonts w:ascii="Arial" w:eastAsia="Book Antiqua" w:hAnsi="Arial" w:cs="Arial"/>
          <w:b/>
          <w:sz w:val="24"/>
          <w:szCs w:val="24"/>
          <w:vertAlign w:val="superscript"/>
        </w:rPr>
        <w:t>4</w:t>
      </w:r>
      <w:r w:rsidR="004127E4">
        <w:rPr>
          <w:rFonts w:ascii="Arial" w:eastAsia="Book Antiqua" w:hAnsi="Arial" w:cs="Arial"/>
          <w:b/>
          <w:sz w:val="24"/>
          <w:szCs w:val="24"/>
        </w:rPr>
        <w:t xml:space="preserve">Annisa Nasywa Fahira, </w:t>
      </w:r>
      <w:r w:rsidR="004127E4">
        <w:rPr>
          <w:rFonts w:ascii="Arial" w:eastAsia="Book Antiqua" w:hAnsi="Arial" w:cs="Arial"/>
          <w:b/>
          <w:sz w:val="24"/>
          <w:szCs w:val="24"/>
          <w:vertAlign w:val="superscript"/>
        </w:rPr>
        <w:t>5*</w:t>
      </w:r>
      <w:r w:rsidR="004127E4">
        <w:rPr>
          <w:rFonts w:ascii="Arial" w:eastAsia="Book Antiqua" w:hAnsi="Arial" w:cs="Arial"/>
          <w:b/>
          <w:sz w:val="24"/>
          <w:szCs w:val="24"/>
        </w:rPr>
        <w:t>Yuyun Nisaul Khairillah</w:t>
      </w:r>
    </w:p>
    <w:p w14:paraId="4513F2D5" w14:textId="53AD5641" w:rsidR="009E5146" w:rsidRDefault="00FC2C13" w:rsidP="009E5146">
      <w:pPr>
        <w:spacing w:after="0" w:line="240" w:lineRule="auto"/>
        <w:jc w:val="center"/>
        <w:rPr>
          <w:rFonts w:ascii="Arial" w:eastAsia="Book Antiqua" w:hAnsi="Arial" w:cs="Arial"/>
          <w:b/>
          <w:color w:val="000000"/>
          <w:sz w:val="20"/>
          <w:szCs w:val="20"/>
        </w:rPr>
      </w:pPr>
      <w:r w:rsidRPr="00FC2C13">
        <w:rPr>
          <w:rFonts w:ascii="Arial" w:eastAsia="Book Antiqua" w:hAnsi="Arial" w:cs="Arial"/>
          <w:color w:val="000000"/>
          <w:sz w:val="20"/>
          <w:szCs w:val="20"/>
          <w:vertAlign w:val="superscript"/>
          <w:lang w:val="en-US"/>
        </w:rPr>
        <w:t>1,2</w:t>
      </w:r>
      <w:r w:rsidR="009E5146">
        <w:rPr>
          <w:rFonts w:ascii="Arial" w:eastAsia="Book Antiqua" w:hAnsi="Arial" w:cs="Arial"/>
          <w:color w:val="000000"/>
          <w:sz w:val="20"/>
          <w:szCs w:val="20"/>
          <w:vertAlign w:val="superscript"/>
          <w:lang w:val="en-US"/>
        </w:rPr>
        <w:t>,3,4,5</w:t>
      </w:r>
      <w:r w:rsidR="009E5146">
        <w:rPr>
          <w:rFonts w:ascii="Arial" w:eastAsia="Book Antiqua" w:hAnsi="Arial" w:cs="Arial"/>
          <w:color w:val="000000"/>
          <w:sz w:val="20"/>
          <w:szCs w:val="20"/>
          <w:lang w:val="en-US"/>
        </w:rPr>
        <w:t xml:space="preserve">Biotechnology Study Program, </w:t>
      </w:r>
      <w:proofErr w:type="spellStart"/>
      <w:r w:rsidR="009E5146">
        <w:rPr>
          <w:rFonts w:ascii="Arial" w:eastAsia="Book Antiqua" w:hAnsi="Arial" w:cs="Arial"/>
          <w:color w:val="000000"/>
          <w:sz w:val="20"/>
          <w:szCs w:val="20"/>
          <w:lang w:val="en-US"/>
        </w:rPr>
        <w:t>Institut</w:t>
      </w:r>
      <w:proofErr w:type="spellEnd"/>
      <w:r w:rsidR="009E5146">
        <w:rPr>
          <w:rFonts w:ascii="Arial" w:eastAsia="Book Antiqua" w:hAnsi="Arial" w:cs="Arial"/>
          <w:color w:val="000000"/>
          <w:sz w:val="20"/>
          <w:szCs w:val="20"/>
          <w:lang w:val="en-US"/>
        </w:rPr>
        <w:t xml:space="preserve"> </w:t>
      </w:r>
      <w:proofErr w:type="spellStart"/>
      <w:r w:rsidR="009E5146">
        <w:rPr>
          <w:rFonts w:ascii="Arial" w:eastAsia="Book Antiqua" w:hAnsi="Arial" w:cs="Arial"/>
          <w:color w:val="000000"/>
          <w:sz w:val="20"/>
          <w:szCs w:val="20"/>
          <w:lang w:val="en-US"/>
        </w:rPr>
        <w:t>Teknologi</w:t>
      </w:r>
      <w:proofErr w:type="spellEnd"/>
      <w:r w:rsidR="009E5146">
        <w:rPr>
          <w:rFonts w:ascii="Arial" w:eastAsia="Book Antiqua" w:hAnsi="Arial" w:cs="Arial"/>
          <w:color w:val="000000"/>
          <w:sz w:val="20"/>
          <w:szCs w:val="20"/>
          <w:lang w:val="en-US"/>
        </w:rPr>
        <w:t xml:space="preserve"> dan Kesehatan Muhammadiyah Kalimantan Barat, </w:t>
      </w:r>
      <w:r w:rsidR="00A87B03" w:rsidRPr="00B55A4F">
        <w:rPr>
          <w:rFonts w:ascii="Arial" w:eastAsia="Book Antiqua" w:hAnsi="Arial" w:cs="Arial"/>
          <w:color w:val="000000"/>
          <w:sz w:val="20"/>
          <w:szCs w:val="20"/>
        </w:rPr>
        <w:t>Indonesia</w:t>
      </w:r>
    </w:p>
    <w:p w14:paraId="39A080DD" w14:textId="52CA2622" w:rsidR="00E45447" w:rsidRPr="009F11EA" w:rsidRDefault="00A87B03">
      <w:pPr>
        <w:spacing w:after="0" w:line="240" w:lineRule="auto"/>
        <w:jc w:val="center"/>
        <w:rPr>
          <w:rFonts w:ascii="Arial" w:eastAsia="Book Antiqua" w:hAnsi="Arial" w:cs="Arial"/>
          <w:i/>
          <w:color w:val="000000"/>
          <w:sz w:val="20"/>
          <w:szCs w:val="20"/>
        </w:rPr>
      </w:pPr>
      <w:r w:rsidRPr="009F11EA">
        <w:rPr>
          <w:rFonts w:ascii="Arial" w:eastAsia="Book Antiqua" w:hAnsi="Arial" w:cs="Arial"/>
          <w:i/>
          <w:color w:val="000000"/>
          <w:sz w:val="20"/>
          <w:szCs w:val="20"/>
        </w:rPr>
        <w:t>*</w:t>
      </w:r>
      <w:proofErr w:type="spellStart"/>
      <w:r w:rsidRPr="009F11EA">
        <w:rPr>
          <w:rFonts w:ascii="Arial" w:eastAsia="Book Antiqua" w:hAnsi="Arial" w:cs="Arial"/>
          <w:i/>
          <w:color w:val="000000"/>
          <w:sz w:val="20"/>
          <w:szCs w:val="20"/>
        </w:rPr>
        <w:t>Corresponding</w:t>
      </w:r>
      <w:proofErr w:type="spellEnd"/>
      <w:r w:rsidRPr="009F11EA">
        <w:rPr>
          <w:rFonts w:ascii="Arial" w:eastAsia="Book Antiqua" w:hAnsi="Arial" w:cs="Arial"/>
          <w:i/>
          <w:color w:val="000000"/>
          <w:sz w:val="20"/>
          <w:szCs w:val="20"/>
        </w:rPr>
        <w:t xml:space="preserve"> </w:t>
      </w:r>
      <w:proofErr w:type="spellStart"/>
      <w:r w:rsidRPr="009F11EA">
        <w:rPr>
          <w:rFonts w:ascii="Arial" w:eastAsia="Book Antiqua" w:hAnsi="Arial" w:cs="Arial"/>
          <w:i/>
          <w:color w:val="000000"/>
          <w:sz w:val="20"/>
          <w:szCs w:val="20"/>
        </w:rPr>
        <w:t>Author</w:t>
      </w:r>
      <w:proofErr w:type="spellEnd"/>
      <w:r w:rsidRPr="009F11EA">
        <w:rPr>
          <w:rFonts w:ascii="Arial" w:eastAsia="Book Antiqua" w:hAnsi="Arial" w:cs="Arial"/>
          <w:i/>
          <w:color w:val="000000"/>
          <w:sz w:val="20"/>
          <w:szCs w:val="20"/>
        </w:rPr>
        <w:t xml:space="preserve"> e-</w:t>
      </w:r>
      <w:proofErr w:type="spellStart"/>
      <w:r w:rsidRPr="009F11EA">
        <w:rPr>
          <w:rFonts w:ascii="Arial" w:eastAsia="Book Antiqua" w:hAnsi="Arial" w:cs="Arial"/>
          <w:i/>
          <w:color w:val="000000"/>
          <w:sz w:val="20"/>
          <w:szCs w:val="20"/>
        </w:rPr>
        <w:t>mail</w:t>
      </w:r>
      <w:proofErr w:type="spellEnd"/>
      <w:r w:rsidRPr="009F11EA">
        <w:rPr>
          <w:rFonts w:ascii="Arial" w:eastAsia="Book Antiqua" w:hAnsi="Arial" w:cs="Arial"/>
          <w:i/>
          <w:color w:val="000000"/>
          <w:sz w:val="20"/>
          <w:szCs w:val="20"/>
        </w:rPr>
        <w:t>:</w:t>
      </w:r>
      <w:r w:rsidR="009E5146">
        <w:rPr>
          <w:rFonts w:ascii="Arial" w:eastAsia="Book Antiqua" w:hAnsi="Arial" w:cs="Arial"/>
          <w:i/>
          <w:color w:val="000000"/>
          <w:sz w:val="20"/>
          <w:szCs w:val="20"/>
        </w:rPr>
        <w:t xml:space="preserve"> </w:t>
      </w:r>
      <w:hyperlink r:id="rId8" w:history="1">
        <w:r w:rsidR="009E5146" w:rsidRPr="00E156D2">
          <w:rPr>
            <w:rStyle w:val="Hyperlink"/>
            <w:rFonts w:ascii="Arial" w:eastAsia="Book Antiqua" w:hAnsi="Arial" w:cs="Arial"/>
            <w:i/>
            <w:sz w:val="20"/>
            <w:szCs w:val="20"/>
          </w:rPr>
          <w:t>yuyunkhairillah@itekesmukalbar.ac.id</w:t>
        </w:r>
      </w:hyperlink>
    </w:p>
    <w:p w14:paraId="0C77E586" w14:textId="34CA80D2" w:rsidR="00E45447" w:rsidRDefault="00A87B03">
      <w:pPr>
        <w:jc w:val="center"/>
        <w:rPr>
          <w:rFonts w:ascii="Arial" w:eastAsia="Book Antiqua" w:hAnsi="Arial" w:cs="Arial"/>
          <w:b/>
          <w:i/>
          <w:color w:val="000000"/>
          <w:sz w:val="18"/>
          <w:szCs w:val="18"/>
        </w:rPr>
      </w:pPr>
      <w:proofErr w:type="spellStart"/>
      <w:r w:rsidRPr="00116953">
        <w:rPr>
          <w:rFonts w:ascii="Arial" w:eastAsia="Book Antiqua" w:hAnsi="Arial" w:cs="Arial"/>
          <w:i/>
          <w:sz w:val="18"/>
          <w:szCs w:val="18"/>
        </w:rPr>
        <w:t>Received</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Month</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Year</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Revised</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Month</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Year</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Published</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Month</w:t>
      </w:r>
      <w:proofErr w:type="spellEnd"/>
      <w:r w:rsidRPr="00116953">
        <w:rPr>
          <w:rFonts w:ascii="Arial" w:eastAsia="Book Antiqua" w:hAnsi="Arial" w:cs="Arial"/>
          <w:i/>
          <w:sz w:val="18"/>
          <w:szCs w:val="18"/>
        </w:rPr>
        <w:t xml:space="preserve"> </w:t>
      </w:r>
      <w:proofErr w:type="spellStart"/>
      <w:r w:rsidRPr="00116953">
        <w:rPr>
          <w:rFonts w:ascii="Arial" w:eastAsia="Book Antiqua" w:hAnsi="Arial" w:cs="Arial"/>
          <w:i/>
          <w:sz w:val="18"/>
          <w:szCs w:val="18"/>
        </w:rPr>
        <w:t>Year</w:t>
      </w:r>
      <w:proofErr w:type="spellEnd"/>
      <w:r w:rsidR="00051A99" w:rsidRPr="00116953">
        <w:rPr>
          <w:rFonts w:ascii="Arial" w:eastAsia="Book Antiqua" w:hAnsi="Arial" w:cs="Arial"/>
          <w:i/>
          <w:sz w:val="18"/>
          <w:szCs w:val="18"/>
          <w:lang w:val="en-US"/>
        </w:rPr>
        <w:t xml:space="preserve"> </w:t>
      </w:r>
      <w:r w:rsidR="007F589D">
        <w:rPr>
          <w:rFonts w:ascii="Arial" w:eastAsia="Book Antiqua" w:hAnsi="Arial" w:cs="Arial"/>
          <w:b/>
          <w:i/>
          <w:color w:val="000000"/>
          <w:sz w:val="18"/>
          <w:szCs w:val="18"/>
        </w:rPr>
        <w:t xml:space="preserve">                                              </w:t>
      </w:r>
    </w:p>
    <w:p w14:paraId="761016BB" w14:textId="04F10F30" w:rsidR="009157B4" w:rsidRPr="009157B4" w:rsidRDefault="00A40F92" w:rsidP="009157B4">
      <w:pPr>
        <w:spacing w:after="0"/>
        <w:jc w:val="both"/>
        <w:rPr>
          <w:rFonts w:ascii="Arial" w:hAnsi="Arial" w:cs="Arial"/>
          <w:bCs/>
          <w:iCs/>
          <w:sz w:val="18"/>
          <w:szCs w:val="18"/>
        </w:rPr>
      </w:pPr>
      <w:proofErr w:type="spellStart"/>
      <w:r w:rsidRPr="00B55A4F">
        <w:rPr>
          <w:rFonts w:ascii="Arial" w:eastAsia="Times New Roman" w:hAnsi="Arial" w:cs="Arial"/>
          <w:b/>
          <w:color w:val="000000"/>
          <w:sz w:val="18"/>
          <w:szCs w:val="18"/>
          <w:lang w:val="en-GB"/>
        </w:rPr>
        <w:t>Abstrak</w:t>
      </w:r>
      <w:proofErr w:type="spellEnd"/>
      <w:r w:rsidRPr="00B55A4F">
        <w:rPr>
          <w:rFonts w:ascii="Arial" w:eastAsia="Times New Roman" w:hAnsi="Arial" w:cs="Arial"/>
          <w:color w:val="000000"/>
          <w:sz w:val="18"/>
          <w:szCs w:val="18"/>
          <w:lang w:val="en-GB"/>
        </w:rPr>
        <w:t xml:space="preserve">: </w:t>
      </w:r>
      <w:proofErr w:type="spellStart"/>
      <w:r w:rsidR="005C0229" w:rsidRPr="005C0229">
        <w:rPr>
          <w:rFonts w:ascii="Arial" w:hAnsi="Arial" w:cs="Arial"/>
          <w:bCs/>
          <w:iCs/>
          <w:sz w:val="18"/>
          <w:szCs w:val="18"/>
        </w:rPr>
        <w:t>Inappropriate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and</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uncontrolled</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antibiotic</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use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can</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cause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antibiotic</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resistance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known</w:t>
      </w:r>
      <w:proofErr w:type="spellEnd"/>
      <w:r w:rsidR="005C0229" w:rsidRPr="005C0229">
        <w:rPr>
          <w:rFonts w:ascii="Arial" w:hAnsi="Arial" w:cs="Arial"/>
          <w:bCs/>
          <w:iCs/>
          <w:sz w:val="18"/>
          <w:szCs w:val="18"/>
        </w:rPr>
        <w:t xml:space="preserve"> as </w:t>
      </w:r>
      <w:r w:rsidR="005C0229" w:rsidRPr="00133E00">
        <w:rPr>
          <w:rFonts w:ascii="Arial" w:hAnsi="Arial" w:cs="Arial"/>
          <w:bCs/>
          <w:i/>
          <w:sz w:val="18"/>
          <w:szCs w:val="18"/>
        </w:rPr>
        <w:t>Multi-</w:t>
      </w:r>
      <w:proofErr w:type="spellStart"/>
      <w:r w:rsidR="005C0229" w:rsidRPr="00133E00">
        <w:rPr>
          <w:rFonts w:ascii="Arial" w:hAnsi="Arial" w:cs="Arial"/>
          <w:bCs/>
          <w:i/>
          <w:sz w:val="18"/>
          <w:szCs w:val="18"/>
        </w:rPr>
        <w:t>Drug</w:t>
      </w:r>
      <w:proofErr w:type="spellEnd"/>
      <w:r w:rsidR="005C0229" w:rsidRPr="00133E00">
        <w:rPr>
          <w:rFonts w:ascii="Arial" w:hAnsi="Arial" w:cs="Arial"/>
          <w:bCs/>
          <w:i/>
          <w:sz w:val="18"/>
          <w:szCs w:val="18"/>
        </w:rPr>
        <w:t xml:space="preserve"> </w:t>
      </w:r>
      <w:proofErr w:type="spellStart"/>
      <w:r w:rsidR="005C0229" w:rsidRPr="00133E00">
        <w:rPr>
          <w:rFonts w:ascii="Arial" w:hAnsi="Arial" w:cs="Arial"/>
          <w:bCs/>
          <w:i/>
          <w:sz w:val="18"/>
          <w:szCs w:val="18"/>
        </w:rPr>
        <w:t>Resistance</w:t>
      </w:r>
      <w:proofErr w:type="spellEnd"/>
      <w:r w:rsidR="005C0229" w:rsidRPr="005C0229">
        <w:rPr>
          <w:rFonts w:ascii="Arial" w:hAnsi="Arial" w:cs="Arial"/>
          <w:bCs/>
          <w:iCs/>
          <w:sz w:val="18"/>
          <w:szCs w:val="18"/>
        </w:rPr>
        <w:t xml:space="preserve"> (MDR). One </w:t>
      </w:r>
      <w:proofErr w:type="spellStart"/>
      <w:r w:rsidR="005C0229" w:rsidRPr="005C0229">
        <w:rPr>
          <w:rFonts w:ascii="Arial" w:hAnsi="Arial" w:cs="Arial"/>
          <w:bCs/>
          <w:iCs/>
          <w:sz w:val="18"/>
          <w:szCs w:val="18"/>
        </w:rPr>
        <w:t>alternative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source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for</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overcoming</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the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existing</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resistance</w:t>
      </w:r>
      <w:proofErr w:type="spellEnd"/>
      <w:r w:rsidR="005C0229" w:rsidRPr="005C0229">
        <w:rPr>
          <w:rFonts w:ascii="Arial" w:hAnsi="Arial" w:cs="Arial"/>
          <w:bCs/>
          <w:iCs/>
          <w:sz w:val="18"/>
          <w:szCs w:val="18"/>
        </w:rPr>
        <w:t xml:space="preserve"> level </w:t>
      </w:r>
      <w:proofErr w:type="spellStart"/>
      <w:r w:rsidR="005C0229" w:rsidRPr="005C0229">
        <w:rPr>
          <w:rFonts w:ascii="Arial" w:hAnsi="Arial" w:cs="Arial"/>
          <w:bCs/>
          <w:iCs/>
          <w:sz w:val="18"/>
          <w:szCs w:val="18"/>
        </w:rPr>
        <w:t>is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sponges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especially</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those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on</w:t>
      </w:r>
      <w:proofErr w:type="spellEnd"/>
      <w:r w:rsidR="005C0229" w:rsidRPr="005C0229">
        <w:rPr>
          <w:rFonts w:ascii="Arial" w:hAnsi="Arial" w:cs="Arial"/>
          <w:bCs/>
          <w:iCs/>
          <w:sz w:val="18"/>
          <w:szCs w:val="18"/>
        </w:rPr>
        <w:t xml:space="preserve"> Lemukutan Island. </w:t>
      </w:r>
      <w:proofErr w:type="spellStart"/>
      <w:r w:rsidR="005C0229" w:rsidRPr="005C0229">
        <w:rPr>
          <w:rFonts w:ascii="Arial" w:hAnsi="Arial" w:cs="Arial"/>
          <w:bCs/>
          <w:iCs/>
          <w:sz w:val="18"/>
          <w:szCs w:val="18"/>
        </w:rPr>
        <w:t>Sponges</w:t>
      </w:r>
      <w:proofErr w:type="spellEnd"/>
      <w:r w:rsidR="005C0229" w:rsidRPr="005C0229">
        <w:rPr>
          <w:rFonts w:ascii="Arial" w:hAnsi="Arial" w:cs="Arial"/>
          <w:bCs/>
          <w:iCs/>
          <w:sz w:val="18"/>
          <w:szCs w:val="18"/>
        </w:rPr>
        <w:t xml:space="preserve"> are </w:t>
      </w:r>
      <w:proofErr w:type="spellStart"/>
      <w:r w:rsidR="005C0229" w:rsidRPr="005C0229">
        <w:rPr>
          <w:rFonts w:ascii="Arial" w:hAnsi="Arial" w:cs="Arial"/>
          <w:bCs/>
          <w:iCs/>
          <w:sz w:val="18"/>
          <w:szCs w:val="18"/>
        </w:rPr>
        <w:t>known</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to</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have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active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compounds</w:t>
      </w:r>
      <w:proofErr w:type="spellEnd"/>
      <w:r w:rsidR="005C0229" w:rsidRPr="005C0229">
        <w:rPr>
          <w:rFonts w:ascii="Arial" w:hAnsi="Arial" w:cs="Arial"/>
          <w:bCs/>
          <w:iCs/>
          <w:sz w:val="18"/>
          <w:szCs w:val="18"/>
        </w:rPr>
        <w:t xml:space="preserve"> as </w:t>
      </w:r>
      <w:proofErr w:type="spellStart"/>
      <w:r w:rsidR="005C0229" w:rsidRPr="005C0229">
        <w:rPr>
          <w:rFonts w:ascii="Arial" w:hAnsi="Arial" w:cs="Arial"/>
          <w:bCs/>
          <w:iCs/>
          <w:sz w:val="18"/>
          <w:szCs w:val="18"/>
        </w:rPr>
        <w:t>antibiotic</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candidates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This</w:t>
      </w:r>
      <w:proofErr w:type="spellEnd"/>
      <w:r w:rsidR="005C0229" w:rsidRPr="005C0229">
        <w:rPr>
          <w:rFonts w:ascii="Arial" w:hAnsi="Arial" w:cs="Arial"/>
          <w:bCs/>
          <w:iCs/>
          <w:sz w:val="18"/>
          <w:szCs w:val="18"/>
        </w:rPr>
        <w:t xml:space="preserve"> study </w:t>
      </w:r>
      <w:proofErr w:type="spellStart"/>
      <w:r w:rsidR="005C0229" w:rsidRPr="005C0229">
        <w:rPr>
          <w:rFonts w:ascii="Arial" w:hAnsi="Arial" w:cs="Arial"/>
          <w:bCs/>
          <w:iCs/>
          <w:sz w:val="18"/>
          <w:szCs w:val="18"/>
        </w:rPr>
        <w:t>aims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to</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determine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the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diversity</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of</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sponge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symbiont</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bacteria</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and</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the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effectiveness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of</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active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compounds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of</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bacteria</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that</w:t>
      </w:r>
      <w:proofErr w:type="spellEnd"/>
      <w:r w:rsidR="005C0229" w:rsidRPr="005C0229">
        <w:rPr>
          <w:rFonts w:ascii="Arial" w:hAnsi="Arial" w:cs="Arial"/>
          <w:bCs/>
          <w:iCs/>
          <w:sz w:val="18"/>
          <w:szCs w:val="18"/>
        </w:rPr>
        <w:t xml:space="preserve"> are </w:t>
      </w:r>
      <w:proofErr w:type="spellStart"/>
      <w:r w:rsidR="005C0229" w:rsidRPr="005C0229">
        <w:rPr>
          <w:rFonts w:ascii="Arial" w:hAnsi="Arial" w:cs="Arial"/>
          <w:bCs/>
          <w:iCs/>
          <w:sz w:val="18"/>
          <w:szCs w:val="18"/>
        </w:rPr>
        <w:t>symbiotic</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with</w:t>
      </w:r>
      <w:proofErr w:type="spellEnd"/>
      <w:r w:rsidR="005C0229" w:rsidRPr="005C0229">
        <w:rPr>
          <w:rFonts w:ascii="Arial" w:hAnsi="Arial" w:cs="Arial"/>
          <w:bCs/>
          <w:iCs/>
          <w:sz w:val="18"/>
          <w:szCs w:val="18"/>
        </w:rPr>
        <w:t xml:space="preserve"> marine </w:t>
      </w:r>
      <w:proofErr w:type="spellStart"/>
      <w:r w:rsidR="005C0229" w:rsidRPr="005C0229">
        <w:rPr>
          <w:rFonts w:ascii="Arial" w:hAnsi="Arial" w:cs="Arial"/>
          <w:bCs/>
          <w:iCs/>
          <w:sz w:val="18"/>
          <w:szCs w:val="18"/>
        </w:rPr>
        <w:t>sponges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from</w:t>
      </w:r>
      <w:proofErr w:type="spellEnd"/>
      <w:r w:rsidR="005C0229" w:rsidRPr="005C0229">
        <w:rPr>
          <w:rFonts w:ascii="Arial" w:hAnsi="Arial" w:cs="Arial"/>
          <w:bCs/>
          <w:iCs/>
          <w:sz w:val="18"/>
          <w:szCs w:val="18"/>
        </w:rPr>
        <w:t xml:space="preserve"> Lemukutan Island </w:t>
      </w:r>
      <w:proofErr w:type="spellStart"/>
      <w:r w:rsidR="005C0229" w:rsidRPr="005C0229">
        <w:rPr>
          <w:rFonts w:ascii="Arial" w:hAnsi="Arial" w:cs="Arial"/>
          <w:bCs/>
          <w:iCs/>
          <w:sz w:val="18"/>
          <w:szCs w:val="18"/>
        </w:rPr>
        <w:t>waters</w:t>
      </w:r>
      <w:proofErr w:type="spellEnd"/>
      <w:r w:rsidR="005C0229" w:rsidRPr="005C0229">
        <w:rPr>
          <w:rFonts w:ascii="Arial" w:hAnsi="Arial" w:cs="Arial"/>
          <w:bCs/>
          <w:iCs/>
          <w:sz w:val="18"/>
          <w:szCs w:val="18"/>
        </w:rPr>
        <w:t xml:space="preserve">. The </w:t>
      </w:r>
      <w:proofErr w:type="spellStart"/>
      <w:r w:rsidR="005C0229" w:rsidRPr="005C0229">
        <w:rPr>
          <w:rFonts w:ascii="Arial" w:hAnsi="Arial" w:cs="Arial"/>
          <w:bCs/>
          <w:iCs/>
          <w:sz w:val="18"/>
          <w:szCs w:val="18"/>
        </w:rPr>
        <w:t>methods</w:t>
      </w:r>
      <w:proofErr w:type="spellEnd"/>
      <w:r w:rsidR="005C0229" w:rsidRPr="005C0229">
        <w:rPr>
          <w:rFonts w:ascii="Arial" w:hAnsi="Arial" w:cs="Arial"/>
          <w:bCs/>
          <w:iCs/>
          <w:sz w:val="18"/>
          <w:szCs w:val="18"/>
        </w:rPr>
        <w:t xml:space="preserve"> in </w:t>
      </w:r>
      <w:proofErr w:type="spellStart"/>
      <w:r w:rsidR="005C0229" w:rsidRPr="005C0229">
        <w:rPr>
          <w:rFonts w:ascii="Arial" w:hAnsi="Arial" w:cs="Arial"/>
          <w:bCs/>
          <w:iCs/>
          <w:sz w:val="18"/>
          <w:szCs w:val="18"/>
        </w:rPr>
        <w:t>this</w:t>
      </w:r>
      <w:proofErr w:type="spellEnd"/>
      <w:r w:rsidR="005C0229" w:rsidRPr="005C0229">
        <w:rPr>
          <w:rFonts w:ascii="Arial" w:hAnsi="Arial" w:cs="Arial"/>
          <w:bCs/>
          <w:iCs/>
          <w:sz w:val="18"/>
          <w:szCs w:val="18"/>
        </w:rPr>
        <w:t xml:space="preserve"> study are </w:t>
      </w:r>
      <w:proofErr w:type="spellStart"/>
      <w:r w:rsidR="005C0229" w:rsidRPr="005C0229">
        <w:rPr>
          <w:rFonts w:ascii="Arial" w:hAnsi="Arial" w:cs="Arial"/>
          <w:bCs/>
          <w:iCs/>
          <w:sz w:val="18"/>
          <w:szCs w:val="18"/>
        </w:rPr>
        <w:t>isolation</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of</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sponge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symbiont</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bacteria</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characterization</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of</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sponge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symbiont</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bacteria</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antagonistic</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tests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activity</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tests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of</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the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best</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sponge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symbiont</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bacterial</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isolate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extract</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culture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filtrate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and</w:t>
      </w:r>
      <w:proofErr w:type="spellEnd"/>
      <w:r w:rsidR="005C0229" w:rsidRPr="005C0229">
        <w:rPr>
          <w:rFonts w:ascii="Arial" w:hAnsi="Arial" w:cs="Arial"/>
          <w:bCs/>
          <w:iCs/>
          <w:sz w:val="18"/>
          <w:szCs w:val="18"/>
        </w:rPr>
        <w:t xml:space="preserve"> GCMS/MS </w:t>
      </w:r>
      <w:proofErr w:type="spellStart"/>
      <w:r w:rsidR="005C0229" w:rsidRPr="005C0229">
        <w:rPr>
          <w:rFonts w:ascii="Arial" w:hAnsi="Arial" w:cs="Arial"/>
          <w:bCs/>
          <w:iCs/>
          <w:sz w:val="18"/>
          <w:szCs w:val="18"/>
        </w:rPr>
        <w:t>tests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Nineteen</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isolates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of</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sponge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symbiont</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bacteria</w:t>
      </w:r>
      <w:proofErr w:type="spellEnd"/>
      <w:r w:rsidR="005C0229" w:rsidRPr="005C0229">
        <w:rPr>
          <w:rFonts w:ascii="Arial" w:hAnsi="Arial" w:cs="Arial"/>
          <w:bCs/>
          <w:iCs/>
          <w:sz w:val="18"/>
          <w:szCs w:val="18"/>
        </w:rPr>
        <w:t xml:space="preserve"> were </w:t>
      </w:r>
      <w:proofErr w:type="spellStart"/>
      <w:r w:rsidR="005C0229" w:rsidRPr="005C0229">
        <w:rPr>
          <w:rFonts w:ascii="Arial" w:hAnsi="Arial" w:cs="Arial"/>
          <w:bCs/>
          <w:iCs/>
          <w:sz w:val="18"/>
          <w:szCs w:val="18"/>
        </w:rPr>
        <w:t>successfully</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isolated</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from</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sponge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types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from</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
          <w:sz w:val="18"/>
          <w:szCs w:val="18"/>
        </w:rPr>
        <w:t>Theonella</w:t>
      </w:r>
      <w:proofErr w:type="spellEnd"/>
      <w:r w:rsidR="005C0229" w:rsidRPr="005C0229">
        <w:rPr>
          <w:rFonts w:ascii="Arial" w:hAnsi="Arial" w:cs="Arial"/>
          <w:bCs/>
          <w:i/>
          <w:sz w:val="18"/>
          <w:szCs w:val="18"/>
        </w:rPr>
        <w:t xml:space="preserve"> </w:t>
      </w:r>
      <w:proofErr w:type="spellStart"/>
      <w:r w:rsidR="005C0229" w:rsidRPr="005C0229">
        <w:rPr>
          <w:rFonts w:ascii="Arial" w:hAnsi="Arial" w:cs="Arial"/>
          <w:bCs/>
          <w:i/>
          <w:sz w:val="18"/>
          <w:szCs w:val="18"/>
        </w:rPr>
        <w:t>cylindrica</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and</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
          <w:sz w:val="18"/>
          <w:szCs w:val="18"/>
        </w:rPr>
        <w:t>Hyattella</w:t>
      </w:r>
      <w:proofErr w:type="spellEnd"/>
      <w:r w:rsidR="005C0229" w:rsidRPr="005C0229">
        <w:rPr>
          <w:rFonts w:ascii="Arial" w:hAnsi="Arial" w:cs="Arial"/>
          <w:bCs/>
          <w:i/>
          <w:sz w:val="18"/>
          <w:szCs w:val="18"/>
        </w:rPr>
        <w:t xml:space="preserve"> </w:t>
      </w:r>
      <w:proofErr w:type="spellStart"/>
      <w:r w:rsidR="005C0229" w:rsidRPr="005C0229">
        <w:rPr>
          <w:rFonts w:ascii="Arial" w:hAnsi="Arial" w:cs="Arial"/>
          <w:bCs/>
          <w:i/>
          <w:sz w:val="18"/>
          <w:szCs w:val="18"/>
        </w:rPr>
        <w:t>intestinalis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sponges</w:t>
      </w:r>
      <w:proofErr w:type="spellEnd"/>
      <w:r w:rsidR="005C0229" w:rsidRPr="005C0229">
        <w:rPr>
          <w:rFonts w:ascii="Arial" w:hAnsi="Arial" w:cs="Arial"/>
          <w:bCs/>
          <w:iCs/>
          <w:sz w:val="18"/>
          <w:szCs w:val="18"/>
        </w:rPr>
        <w:t xml:space="preserve"> in Lemukutan </w:t>
      </w:r>
      <w:proofErr w:type="spellStart"/>
      <w:r w:rsidR="005C0229" w:rsidRPr="005C0229">
        <w:rPr>
          <w:rFonts w:ascii="Arial" w:hAnsi="Arial" w:cs="Arial"/>
          <w:bCs/>
          <w:iCs/>
          <w:sz w:val="18"/>
          <w:szCs w:val="18"/>
        </w:rPr>
        <w:t>waters</w:t>
      </w:r>
      <w:proofErr w:type="spellEnd"/>
      <w:r w:rsidR="005C0229" w:rsidRPr="005C0229">
        <w:rPr>
          <w:rFonts w:ascii="Arial" w:hAnsi="Arial" w:cs="Arial"/>
          <w:bCs/>
          <w:iCs/>
          <w:sz w:val="18"/>
          <w:szCs w:val="18"/>
        </w:rPr>
        <w:t xml:space="preserve">. Seven </w:t>
      </w:r>
      <w:proofErr w:type="spellStart"/>
      <w:r w:rsidR="005C0229" w:rsidRPr="005C0229">
        <w:rPr>
          <w:rFonts w:ascii="Arial" w:hAnsi="Arial" w:cs="Arial"/>
          <w:bCs/>
          <w:iCs/>
          <w:sz w:val="18"/>
          <w:szCs w:val="18"/>
        </w:rPr>
        <w:t>isolates</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of</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sponge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symbiont</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bacteria</w:t>
      </w:r>
      <w:proofErr w:type="spellEnd"/>
      <w:r w:rsidR="005C0229" w:rsidRPr="005C0229">
        <w:rPr>
          <w:rFonts w:ascii="Arial" w:hAnsi="Arial" w:cs="Arial"/>
          <w:bCs/>
          <w:iCs/>
          <w:sz w:val="18"/>
          <w:szCs w:val="18"/>
        </w:rPr>
        <w:t xml:space="preserve"> are </w:t>
      </w:r>
      <w:proofErr w:type="spellStart"/>
      <w:r w:rsidR="005C0229" w:rsidRPr="005C0229">
        <w:rPr>
          <w:rFonts w:ascii="Arial" w:hAnsi="Arial" w:cs="Arial"/>
          <w:bCs/>
          <w:iCs/>
          <w:sz w:val="18"/>
          <w:szCs w:val="18"/>
        </w:rPr>
        <w:t>included</w:t>
      </w:r>
      <w:proofErr w:type="spellEnd"/>
      <w:r w:rsidR="005C0229" w:rsidRPr="005C0229">
        <w:rPr>
          <w:rFonts w:ascii="Arial" w:hAnsi="Arial" w:cs="Arial"/>
          <w:bCs/>
          <w:iCs/>
          <w:sz w:val="18"/>
          <w:szCs w:val="18"/>
        </w:rPr>
        <w:t xml:space="preserve"> in </w:t>
      </w:r>
      <w:proofErr w:type="spellStart"/>
      <w:r w:rsidR="005C0229" w:rsidRPr="005C0229">
        <w:rPr>
          <w:rFonts w:ascii="Arial" w:hAnsi="Arial" w:cs="Arial"/>
          <w:bCs/>
          <w:iCs/>
          <w:sz w:val="18"/>
          <w:szCs w:val="18"/>
        </w:rPr>
        <w:t>the</w:t>
      </w:r>
      <w:proofErr w:type="spellEnd"/>
      <w:r w:rsidR="005C0229" w:rsidRPr="005C0229">
        <w:rPr>
          <w:rFonts w:ascii="Arial" w:hAnsi="Arial" w:cs="Arial"/>
          <w:bCs/>
          <w:iCs/>
          <w:sz w:val="18"/>
          <w:szCs w:val="18"/>
        </w:rPr>
        <w:t xml:space="preserve"> Gram-</w:t>
      </w:r>
      <w:proofErr w:type="spellStart"/>
      <w:r w:rsidR="005C0229" w:rsidRPr="005C0229">
        <w:rPr>
          <w:rFonts w:ascii="Arial" w:hAnsi="Arial" w:cs="Arial"/>
          <w:bCs/>
          <w:iCs/>
          <w:sz w:val="18"/>
          <w:szCs w:val="18"/>
        </w:rPr>
        <w:t>positive</w:t>
      </w:r>
      <w:proofErr w:type="spellEnd"/>
      <w:r w:rsidR="005C0229" w:rsidRPr="005C0229">
        <w:rPr>
          <w:rFonts w:ascii="Arial" w:hAnsi="Arial" w:cs="Arial"/>
          <w:bCs/>
          <w:iCs/>
          <w:sz w:val="18"/>
          <w:szCs w:val="18"/>
        </w:rPr>
        <w:t xml:space="preserve"> </w:t>
      </w:r>
      <w:proofErr w:type="spellStart"/>
      <w:r w:rsidR="005C0229" w:rsidRPr="005C0229">
        <w:rPr>
          <w:rFonts w:ascii="Arial" w:hAnsi="Arial" w:cs="Arial"/>
          <w:bCs/>
          <w:iCs/>
          <w:sz w:val="18"/>
          <w:szCs w:val="18"/>
        </w:rPr>
        <w:t>bacteria</w:t>
      </w:r>
      <w:proofErr w:type="spellEnd"/>
      <w:r w:rsidR="005C0229" w:rsidRPr="005C0229">
        <w:rPr>
          <w:rFonts w:ascii="Arial" w:hAnsi="Arial" w:cs="Arial"/>
          <w:bCs/>
          <w:iCs/>
          <w:sz w:val="18"/>
          <w:szCs w:val="18"/>
        </w:rPr>
        <w:t xml:space="preserve"> genre. </w:t>
      </w:r>
      <w:proofErr w:type="spellStart"/>
      <w:r w:rsidR="005C0229" w:rsidRPr="005C0229">
        <w:rPr>
          <w:rFonts w:ascii="Arial" w:hAnsi="Arial" w:cs="Arial"/>
          <w:bCs/>
          <w:iCs/>
          <w:sz w:val="18"/>
          <w:szCs w:val="18"/>
        </w:rPr>
        <w:t>W</w:t>
      </w:r>
      <w:r w:rsidR="005C0229" w:rsidRPr="009157B4">
        <w:rPr>
          <w:rFonts w:ascii="Arial" w:hAnsi="Arial" w:cs="Arial"/>
          <w:bCs/>
          <w:iCs/>
          <w:sz w:val="18"/>
          <w:szCs w:val="18"/>
        </w:rPr>
        <w:t>hile</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the</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other</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twelve</w:t>
      </w:r>
      <w:proofErr w:type="spellEnd"/>
      <w:r w:rsidR="005C0229" w:rsidRPr="009157B4">
        <w:rPr>
          <w:rFonts w:ascii="Arial" w:hAnsi="Arial" w:cs="Arial"/>
          <w:bCs/>
          <w:iCs/>
          <w:sz w:val="18"/>
          <w:szCs w:val="18"/>
        </w:rPr>
        <w:t xml:space="preserve"> are </w:t>
      </w:r>
      <w:proofErr w:type="spellStart"/>
      <w:r w:rsidR="005C0229" w:rsidRPr="009157B4">
        <w:rPr>
          <w:rFonts w:ascii="Arial" w:hAnsi="Arial" w:cs="Arial"/>
          <w:bCs/>
          <w:iCs/>
          <w:sz w:val="18"/>
          <w:szCs w:val="18"/>
        </w:rPr>
        <w:t>included</w:t>
      </w:r>
      <w:proofErr w:type="spellEnd"/>
      <w:r w:rsidR="005C0229" w:rsidRPr="009157B4">
        <w:rPr>
          <w:rFonts w:ascii="Arial" w:hAnsi="Arial" w:cs="Arial"/>
          <w:bCs/>
          <w:iCs/>
          <w:sz w:val="18"/>
          <w:szCs w:val="18"/>
        </w:rPr>
        <w:t xml:space="preserve"> in Gram-</w:t>
      </w:r>
      <w:proofErr w:type="spellStart"/>
      <w:r w:rsidR="005C0229" w:rsidRPr="009157B4">
        <w:rPr>
          <w:rFonts w:ascii="Arial" w:hAnsi="Arial" w:cs="Arial"/>
          <w:bCs/>
          <w:iCs/>
          <w:sz w:val="18"/>
          <w:szCs w:val="18"/>
        </w:rPr>
        <w:t>negative</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bacteria</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Ten</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of</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the</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nineteen</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isolates</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of</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sponge</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symbiont</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bacteria</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have</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antibacterial</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activity</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for</w:t>
      </w:r>
      <w:proofErr w:type="spellEnd"/>
      <w:r w:rsidR="005C0229" w:rsidRPr="009157B4">
        <w:rPr>
          <w:rFonts w:ascii="Arial" w:hAnsi="Arial" w:cs="Arial"/>
          <w:bCs/>
          <w:iCs/>
          <w:sz w:val="18"/>
          <w:szCs w:val="18"/>
        </w:rPr>
        <w:t xml:space="preserve"> </w:t>
      </w:r>
      <w:r w:rsidR="005C0229" w:rsidRPr="0097292C">
        <w:rPr>
          <w:rFonts w:ascii="Arial" w:hAnsi="Arial" w:cs="Arial"/>
          <w:bCs/>
          <w:i/>
          <w:sz w:val="18"/>
          <w:szCs w:val="18"/>
        </w:rPr>
        <w:t xml:space="preserve">S. </w:t>
      </w:r>
      <w:proofErr w:type="spellStart"/>
      <w:r w:rsidR="005C0229" w:rsidRPr="0097292C">
        <w:rPr>
          <w:rFonts w:ascii="Arial" w:hAnsi="Arial" w:cs="Arial"/>
          <w:bCs/>
          <w:i/>
          <w:sz w:val="18"/>
          <w:szCs w:val="18"/>
        </w:rPr>
        <w:t>aureus</w:t>
      </w:r>
      <w:proofErr w:type="spellEnd"/>
      <w:r w:rsidR="005C0229" w:rsidRPr="0097292C">
        <w:rPr>
          <w:rFonts w:ascii="Arial" w:hAnsi="Arial" w:cs="Arial"/>
          <w:bCs/>
          <w:i/>
          <w:sz w:val="18"/>
          <w:szCs w:val="18"/>
        </w:rPr>
        <w:t xml:space="preserve">. </w:t>
      </w:r>
      <w:proofErr w:type="spellStart"/>
      <w:r w:rsidR="005C0229" w:rsidRPr="009157B4">
        <w:rPr>
          <w:rFonts w:ascii="Arial" w:hAnsi="Arial" w:cs="Arial"/>
          <w:bCs/>
          <w:iCs/>
          <w:sz w:val="18"/>
          <w:szCs w:val="18"/>
        </w:rPr>
        <w:t>Isolate</w:t>
      </w:r>
      <w:proofErr w:type="spellEnd"/>
      <w:r w:rsidR="005C0229" w:rsidRPr="009157B4">
        <w:rPr>
          <w:rFonts w:ascii="Arial" w:hAnsi="Arial" w:cs="Arial"/>
          <w:bCs/>
          <w:iCs/>
          <w:sz w:val="18"/>
          <w:szCs w:val="18"/>
        </w:rPr>
        <w:t xml:space="preserve"> Sp4 10-6 B, </w:t>
      </w:r>
      <w:proofErr w:type="spellStart"/>
      <w:r w:rsidR="005C0229" w:rsidRPr="009157B4">
        <w:rPr>
          <w:rFonts w:ascii="Arial" w:hAnsi="Arial" w:cs="Arial"/>
          <w:bCs/>
          <w:iCs/>
          <w:sz w:val="18"/>
          <w:szCs w:val="18"/>
        </w:rPr>
        <w:t>based</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on</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the</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results</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of</w:t>
      </w:r>
      <w:proofErr w:type="spellEnd"/>
      <w:r w:rsidR="005C0229" w:rsidRPr="009157B4">
        <w:rPr>
          <w:rFonts w:ascii="Arial" w:hAnsi="Arial" w:cs="Arial"/>
          <w:bCs/>
          <w:iCs/>
          <w:sz w:val="18"/>
          <w:szCs w:val="18"/>
        </w:rPr>
        <w:t xml:space="preserve"> </w:t>
      </w:r>
      <w:proofErr w:type="spellStart"/>
      <w:r w:rsidR="005C0229" w:rsidRPr="009157B4">
        <w:rPr>
          <w:rFonts w:ascii="Arial" w:hAnsi="Arial" w:cs="Arial"/>
          <w:bCs/>
          <w:iCs/>
          <w:sz w:val="18"/>
          <w:szCs w:val="18"/>
        </w:rPr>
        <w:t>antagonistic</w:t>
      </w:r>
      <w:proofErr w:type="spellEnd"/>
      <w:r w:rsidR="005C0229" w:rsidRPr="009157B4">
        <w:rPr>
          <w:rFonts w:ascii="Arial" w:hAnsi="Arial" w:cs="Arial"/>
          <w:bCs/>
          <w:iCs/>
          <w:sz w:val="18"/>
          <w:szCs w:val="18"/>
        </w:rPr>
        <w:t xml:space="preserve"> </w:t>
      </w:r>
      <w:proofErr w:type="spellStart"/>
      <w:r w:rsidR="009157B4" w:rsidRPr="009157B4">
        <w:rPr>
          <w:rFonts w:ascii="Arial" w:hAnsi="Arial" w:cs="Arial"/>
          <w:bCs/>
          <w:iCs/>
          <w:sz w:val="18"/>
          <w:szCs w:val="18"/>
        </w:rPr>
        <w:t>tests</w:t>
      </w:r>
      <w:proofErr w:type="spellEnd"/>
      <w:r w:rsidR="009157B4" w:rsidRPr="009157B4">
        <w:rPr>
          <w:rFonts w:ascii="Arial" w:hAnsi="Arial" w:cs="Arial"/>
          <w:bCs/>
          <w:iCs/>
          <w:sz w:val="18"/>
          <w:szCs w:val="18"/>
        </w:rPr>
        <w:t xml:space="preserve">, has </w:t>
      </w:r>
      <w:proofErr w:type="spellStart"/>
      <w:r w:rsidR="009157B4" w:rsidRPr="009157B4">
        <w:rPr>
          <w:rFonts w:ascii="Arial" w:hAnsi="Arial" w:cs="Arial"/>
          <w:bCs/>
          <w:iCs/>
          <w:sz w:val="18"/>
          <w:szCs w:val="18"/>
        </w:rPr>
        <w:t>an</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inhibition</w:t>
      </w:r>
      <w:proofErr w:type="spellEnd"/>
      <w:r w:rsidR="009157B4" w:rsidRPr="009157B4">
        <w:rPr>
          <w:rFonts w:ascii="Arial" w:hAnsi="Arial" w:cs="Arial"/>
          <w:bCs/>
          <w:iCs/>
          <w:sz w:val="18"/>
          <w:szCs w:val="18"/>
        </w:rPr>
        <w:t xml:space="preserve"> diameter </w:t>
      </w:r>
      <w:proofErr w:type="spellStart"/>
      <w:r w:rsidR="009157B4" w:rsidRPr="009157B4">
        <w:rPr>
          <w:rFonts w:ascii="Arial" w:hAnsi="Arial" w:cs="Arial"/>
          <w:bCs/>
          <w:iCs/>
          <w:sz w:val="18"/>
          <w:szCs w:val="18"/>
        </w:rPr>
        <w:t>of</w:t>
      </w:r>
      <w:proofErr w:type="spellEnd"/>
      <w:r w:rsidR="009157B4" w:rsidRPr="009157B4">
        <w:rPr>
          <w:rFonts w:ascii="Arial" w:hAnsi="Arial" w:cs="Arial"/>
          <w:bCs/>
          <w:iCs/>
          <w:sz w:val="18"/>
          <w:szCs w:val="18"/>
        </w:rPr>
        <w:t xml:space="preserve"> 10.28 mm, </w:t>
      </w:r>
      <w:proofErr w:type="spellStart"/>
      <w:r w:rsidR="009157B4" w:rsidRPr="009157B4">
        <w:rPr>
          <w:rFonts w:ascii="Arial" w:hAnsi="Arial" w:cs="Arial"/>
          <w:bCs/>
          <w:iCs/>
          <w:sz w:val="18"/>
          <w:szCs w:val="18"/>
        </w:rPr>
        <w:t>which</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is</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categorized</w:t>
      </w:r>
      <w:proofErr w:type="spellEnd"/>
      <w:r w:rsidR="009157B4" w:rsidRPr="009157B4">
        <w:rPr>
          <w:rFonts w:ascii="Arial" w:hAnsi="Arial" w:cs="Arial"/>
          <w:bCs/>
          <w:iCs/>
          <w:sz w:val="18"/>
          <w:szCs w:val="18"/>
        </w:rPr>
        <w:t xml:space="preserve"> as solid </w:t>
      </w:r>
      <w:proofErr w:type="spellStart"/>
      <w:r w:rsidR="009157B4" w:rsidRPr="009157B4">
        <w:rPr>
          <w:rFonts w:ascii="Arial" w:hAnsi="Arial" w:cs="Arial"/>
          <w:bCs/>
          <w:iCs/>
          <w:sz w:val="18"/>
          <w:szCs w:val="18"/>
        </w:rPr>
        <w:t>inhibition</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Ethyl</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acetate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extract</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of</w:t>
      </w:r>
      <w:proofErr w:type="spellEnd"/>
      <w:r w:rsidR="009157B4" w:rsidRPr="009157B4">
        <w:rPr>
          <w:rFonts w:ascii="Arial" w:hAnsi="Arial" w:cs="Arial"/>
          <w:bCs/>
          <w:iCs/>
          <w:sz w:val="18"/>
          <w:szCs w:val="18"/>
        </w:rPr>
        <w:t xml:space="preserve"> Sp4 10-6 </w:t>
      </w:r>
      <w:proofErr w:type="spellStart"/>
      <w:r w:rsidR="009157B4" w:rsidRPr="009157B4">
        <w:rPr>
          <w:rFonts w:ascii="Arial" w:hAnsi="Arial" w:cs="Arial"/>
          <w:bCs/>
          <w:iCs/>
          <w:sz w:val="18"/>
          <w:szCs w:val="18"/>
        </w:rPr>
        <w:t>culture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filtrate</w:t>
      </w:r>
      <w:proofErr w:type="spellEnd"/>
      <w:r w:rsidR="009157B4" w:rsidRPr="009157B4">
        <w:rPr>
          <w:rFonts w:ascii="Arial" w:hAnsi="Arial" w:cs="Arial"/>
          <w:bCs/>
          <w:iCs/>
          <w:sz w:val="18"/>
          <w:szCs w:val="18"/>
        </w:rPr>
        <w:t xml:space="preserve"> has a minimum </w:t>
      </w:r>
      <w:proofErr w:type="spellStart"/>
      <w:r w:rsidR="009157B4" w:rsidRPr="009157B4">
        <w:rPr>
          <w:rFonts w:ascii="Arial" w:hAnsi="Arial" w:cs="Arial"/>
          <w:bCs/>
          <w:iCs/>
          <w:sz w:val="18"/>
          <w:szCs w:val="18"/>
        </w:rPr>
        <w:t>inhibitory</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concentration</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value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of</w:t>
      </w:r>
      <w:proofErr w:type="spellEnd"/>
      <w:r w:rsidR="009157B4" w:rsidRPr="009157B4">
        <w:rPr>
          <w:rFonts w:ascii="Arial" w:hAnsi="Arial" w:cs="Arial"/>
          <w:bCs/>
          <w:iCs/>
          <w:sz w:val="18"/>
          <w:szCs w:val="18"/>
        </w:rPr>
        <w:t xml:space="preserve"> 0.5% </w:t>
      </w:r>
      <w:proofErr w:type="spellStart"/>
      <w:r w:rsidR="009157B4" w:rsidRPr="009157B4">
        <w:rPr>
          <w:rFonts w:ascii="Arial" w:hAnsi="Arial" w:cs="Arial"/>
          <w:bCs/>
          <w:iCs/>
          <w:sz w:val="18"/>
          <w:szCs w:val="18"/>
        </w:rPr>
        <w:t>against</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pathogenic</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bacteria</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S.aureus</w:t>
      </w:r>
      <w:proofErr w:type="spellEnd"/>
      <w:r w:rsidR="009157B4" w:rsidRPr="009157B4">
        <w:rPr>
          <w:rFonts w:ascii="Arial" w:hAnsi="Arial" w:cs="Arial"/>
          <w:bCs/>
          <w:iCs/>
          <w:sz w:val="18"/>
          <w:szCs w:val="18"/>
        </w:rPr>
        <w:t xml:space="preserve">. The </w:t>
      </w:r>
      <w:proofErr w:type="spellStart"/>
      <w:r w:rsidR="009157B4" w:rsidRPr="009157B4">
        <w:rPr>
          <w:rFonts w:ascii="Arial" w:hAnsi="Arial" w:cs="Arial"/>
          <w:bCs/>
          <w:iCs/>
          <w:sz w:val="18"/>
          <w:szCs w:val="18"/>
        </w:rPr>
        <w:t>active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compound</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with</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the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potential</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for</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antibiotic</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development</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is</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the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Tetradecane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compound</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which</w:t>
      </w:r>
      <w:proofErr w:type="spellEnd"/>
      <w:r w:rsidR="009157B4" w:rsidRPr="009157B4">
        <w:rPr>
          <w:rFonts w:ascii="Arial" w:hAnsi="Arial" w:cs="Arial"/>
          <w:bCs/>
          <w:iCs/>
          <w:sz w:val="18"/>
          <w:szCs w:val="18"/>
        </w:rPr>
        <w:t xml:space="preserve"> has </w:t>
      </w:r>
      <w:proofErr w:type="spellStart"/>
      <w:r w:rsidR="009157B4" w:rsidRPr="009157B4">
        <w:rPr>
          <w:rFonts w:ascii="Arial" w:hAnsi="Arial" w:cs="Arial"/>
          <w:bCs/>
          <w:iCs/>
          <w:sz w:val="18"/>
          <w:szCs w:val="18"/>
        </w:rPr>
        <w:t>the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highest</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peak</w:t>
      </w:r>
      <w:proofErr w:type="spellEnd"/>
      <w:r w:rsidR="009157B4" w:rsidRPr="009157B4">
        <w:rPr>
          <w:rFonts w:ascii="Arial" w:hAnsi="Arial" w:cs="Arial"/>
          <w:bCs/>
          <w:iCs/>
          <w:sz w:val="18"/>
          <w:szCs w:val="18"/>
        </w:rPr>
        <w:t xml:space="preserve"> area </w:t>
      </w:r>
      <w:proofErr w:type="spellStart"/>
      <w:r w:rsidR="009157B4" w:rsidRPr="009157B4">
        <w:rPr>
          <w:rFonts w:ascii="Arial" w:hAnsi="Arial" w:cs="Arial"/>
          <w:bCs/>
          <w:iCs/>
          <w:sz w:val="18"/>
          <w:szCs w:val="18"/>
        </w:rPr>
        <w:t>of</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the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eight</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other</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types</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of</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compounds</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This</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shows</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that</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the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concentration</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of</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the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compound</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contained</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is</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higher</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than</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the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other</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compounds</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This</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compound</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is</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included</w:t>
      </w:r>
      <w:proofErr w:type="spellEnd"/>
      <w:r w:rsidR="009157B4" w:rsidRPr="009157B4">
        <w:rPr>
          <w:rFonts w:ascii="Arial" w:hAnsi="Arial" w:cs="Arial"/>
          <w:bCs/>
          <w:iCs/>
          <w:sz w:val="18"/>
          <w:szCs w:val="18"/>
        </w:rPr>
        <w:t xml:space="preserve"> in </w:t>
      </w:r>
      <w:proofErr w:type="spellStart"/>
      <w:r w:rsidR="009157B4" w:rsidRPr="009157B4">
        <w:rPr>
          <w:rFonts w:ascii="Arial" w:hAnsi="Arial" w:cs="Arial"/>
          <w:bCs/>
          <w:iCs/>
          <w:sz w:val="18"/>
          <w:szCs w:val="18"/>
        </w:rPr>
        <w:t>the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aliphatic</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hydrocarbon</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and</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alkane</w:t>
      </w:r>
      <w:proofErr w:type="spellEnd"/>
      <w:r w:rsidR="009157B4" w:rsidRPr="009157B4">
        <w:rPr>
          <w:rFonts w:ascii="Arial" w:hAnsi="Arial" w:cs="Arial"/>
          <w:bCs/>
          <w:iCs/>
          <w:sz w:val="18"/>
          <w:szCs w:val="18"/>
        </w:rPr>
        <w:t xml:space="preserve"> </w:t>
      </w:r>
      <w:proofErr w:type="spellStart"/>
      <w:r w:rsidR="009157B4" w:rsidRPr="009157B4">
        <w:rPr>
          <w:rFonts w:ascii="Arial" w:hAnsi="Arial" w:cs="Arial"/>
          <w:bCs/>
          <w:iCs/>
          <w:sz w:val="18"/>
          <w:szCs w:val="18"/>
        </w:rPr>
        <w:t>groups</w:t>
      </w:r>
      <w:proofErr w:type="spellEnd"/>
      <w:r w:rsidR="009157B4" w:rsidRPr="009157B4">
        <w:rPr>
          <w:rFonts w:ascii="Arial" w:hAnsi="Arial" w:cs="Arial"/>
          <w:bCs/>
          <w:iCs/>
          <w:sz w:val="18"/>
          <w:szCs w:val="18"/>
        </w:rPr>
        <w:t>.</w:t>
      </w:r>
    </w:p>
    <w:p w14:paraId="624505DC" w14:textId="77777777" w:rsidR="009157B4" w:rsidRPr="009157B4" w:rsidRDefault="009157B4" w:rsidP="009157B4">
      <w:pPr>
        <w:spacing w:after="0" w:line="240" w:lineRule="auto"/>
        <w:jc w:val="both"/>
        <w:rPr>
          <w:rFonts w:ascii="Arial" w:hAnsi="Arial" w:cs="Arial"/>
          <w:bCs/>
          <w:iCs/>
          <w:sz w:val="18"/>
          <w:szCs w:val="18"/>
        </w:rPr>
      </w:pPr>
      <w:proofErr w:type="spellStart"/>
      <w:r w:rsidRPr="009157B4">
        <w:rPr>
          <w:rFonts w:ascii="Arial" w:hAnsi="Arial" w:cs="Arial"/>
          <w:b/>
          <w:iCs/>
          <w:sz w:val="18"/>
          <w:szCs w:val="18"/>
        </w:rPr>
        <w:t>Keywords</w:t>
      </w:r>
      <w:proofErr w:type="spellEnd"/>
      <w:r w:rsidRPr="009157B4">
        <w:rPr>
          <w:rFonts w:ascii="Arial" w:hAnsi="Arial" w:cs="Arial"/>
          <w:b/>
          <w:iCs/>
          <w:sz w:val="18"/>
          <w:szCs w:val="18"/>
        </w:rPr>
        <w:t>:</w:t>
      </w:r>
      <w:r w:rsidRPr="009157B4">
        <w:rPr>
          <w:rFonts w:ascii="Arial" w:hAnsi="Arial" w:cs="Arial"/>
          <w:bCs/>
          <w:iCs/>
          <w:sz w:val="18"/>
          <w:szCs w:val="18"/>
        </w:rPr>
        <w:t xml:space="preserve"> </w:t>
      </w:r>
      <w:proofErr w:type="spellStart"/>
      <w:r w:rsidRPr="009157B4">
        <w:rPr>
          <w:rFonts w:ascii="Arial" w:hAnsi="Arial" w:cs="Arial"/>
          <w:bCs/>
          <w:iCs/>
          <w:sz w:val="18"/>
          <w:szCs w:val="18"/>
        </w:rPr>
        <w:t>antibiotics</w:t>
      </w:r>
      <w:proofErr w:type="spellEnd"/>
      <w:r w:rsidRPr="009157B4">
        <w:rPr>
          <w:rFonts w:ascii="Arial" w:hAnsi="Arial" w:cs="Arial"/>
          <w:bCs/>
          <w:iCs/>
          <w:sz w:val="18"/>
          <w:szCs w:val="18"/>
        </w:rPr>
        <w:t xml:space="preserve">, </w:t>
      </w:r>
      <w:proofErr w:type="spellStart"/>
      <w:r w:rsidRPr="009157B4">
        <w:rPr>
          <w:rFonts w:ascii="Arial" w:hAnsi="Arial" w:cs="Arial"/>
          <w:bCs/>
          <w:iCs/>
          <w:sz w:val="18"/>
          <w:szCs w:val="18"/>
        </w:rPr>
        <w:t>bioactive</w:t>
      </w:r>
      <w:proofErr w:type="spellEnd"/>
      <w:r w:rsidRPr="009157B4">
        <w:rPr>
          <w:rFonts w:ascii="Arial" w:hAnsi="Arial" w:cs="Arial"/>
          <w:bCs/>
          <w:iCs/>
          <w:sz w:val="18"/>
          <w:szCs w:val="18"/>
        </w:rPr>
        <w:t xml:space="preserve"> </w:t>
      </w:r>
      <w:proofErr w:type="spellStart"/>
      <w:r w:rsidRPr="009157B4">
        <w:rPr>
          <w:rFonts w:ascii="Arial" w:hAnsi="Arial" w:cs="Arial"/>
          <w:bCs/>
          <w:iCs/>
          <w:sz w:val="18"/>
          <w:szCs w:val="18"/>
        </w:rPr>
        <w:t>compounds</w:t>
      </w:r>
      <w:proofErr w:type="spellEnd"/>
      <w:r w:rsidRPr="009157B4">
        <w:rPr>
          <w:rFonts w:ascii="Arial" w:hAnsi="Arial" w:cs="Arial"/>
          <w:bCs/>
          <w:iCs/>
          <w:sz w:val="18"/>
          <w:szCs w:val="18"/>
        </w:rPr>
        <w:t xml:space="preserve">, </w:t>
      </w:r>
      <w:proofErr w:type="spellStart"/>
      <w:r w:rsidRPr="009157B4">
        <w:rPr>
          <w:rFonts w:ascii="Arial" w:hAnsi="Arial" w:cs="Arial"/>
          <w:bCs/>
          <w:iCs/>
          <w:sz w:val="18"/>
          <w:szCs w:val="18"/>
        </w:rPr>
        <w:t>concentration</w:t>
      </w:r>
      <w:proofErr w:type="spellEnd"/>
      <w:r w:rsidRPr="009157B4">
        <w:rPr>
          <w:rFonts w:ascii="Arial" w:hAnsi="Arial" w:cs="Arial"/>
          <w:bCs/>
          <w:iCs/>
          <w:sz w:val="18"/>
          <w:szCs w:val="18"/>
        </w:rPr>
        <w:t xml:space="preserve">, </w:t>
      </w:r>
      <w:proofErr w:type="spellStart"/>
      <w:r w:rsidRPr="009157B4">
        <w:rPr>
          <w:rFonts w:ascii="Arial" w:hAnsi="Arial" w:cs="Arial"/>
          <w:bCs/>
          <w:iCs/>
          <w:sz w:val="18"/>
          <w:szCs w:val="18"/>
        </w:rPr>
        <w:t>inhibition</w:t>
      </w:r>
      <w:proofErr w:type="spellEnd"/>
      <w:r w:rsidRPr="009157B4">
        <w:rPr>
          <w:rFonts w:ascii="Arial" w:hAnsi="Arial" w:cs="Arial"/>
          <w:bCs/>
          <w:iCs/>
          <w:sz w:val="18"/>
          <w:szCs w:val="18"/>
        </w:rPr>
        <w:t xml:space="preserve"> diameter, </w:t>
      </w:r>
      <w:proofErr w:type="spellStart"/>
      <w:r w:rsidRPr="009157B4">
        <w:rPr>
          <w:rFonts w:ascii="Arial" w:hAnsi="Arial" w:cs="Arial"/>
          <w:bCs/>
          <w:iCs/>
          <w:sz w:val="18"/>
          <w:szCs w:val="18"/>
        </w:rPr>
        <w:t>resistance</w:t>
      </w:r>
      <w:proofErr w:type="spellEnd"/>
      <w:r w:rsidRPr="009157B4">
        <w:rPr>
          <w:rFonts w:ascii="Arial" w:hAnsi="Arial" w:cs="Arial"/>
          <w:bCs/>
          <w:iCs/>
          <w:sz w:val="18"/>
          <w:szCs w:val="18"/>
        </w:rPr>
        <w:t>.</w:t>
      </w:r>
    </w:p>
    <w:p w14:paraId="7ECB8FFF" w14:textId="77777777" w:rsidR="009157B4" w:rsidRDefault="009157B4" w:rsidP="00A40F92">
      <w:pPr>
        <w:pStyle w:val="Header"/>
        <w:tabs>
          <w:tab w:val="center" w:pos="3329"/>
          <w:tab w:val="left" w:pos="5284"/>
        </w:tabs>
        <w:spacing w:line="220" w:lineRule="atLeast"/>
        <w:jc w:val="both"/>
        <w:rPr>
          <w:rFonts w:ascii="Arial" w:hAnsi="Arial" w:cs="Arial"/>
          <w:b/>
          <w:i/>
          <w:sz w:val="18"/>
          <w:szCs w:val="18"/>
        </w:rPr>
      </w:pPr>
    </w:p>
    <w:p w14:paraId="588F5AF2" w14:textId="68D642BF"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Pr="009C771C">
        <w:rPr>
          <w:rFonts w:ascii="Arial" w:hAnsi="Arial" w:cs="Arial"/>
          <w:sz w:val="18"/>
          <w:szCs w:val="18"/>
        </w:rPr>
        <w:t xml:space="preserve">First author., Second author., &amp; amp; Third author. (20xx). The title. </w:t>
      </w:r>
      <w:proofErr w:type="spellStart"/>
      <w:r w:rsidR="00454E67" w:rsidRPr="009C771C">
        <w:rPr>
          <w:rFonts w:ascii="Arial" w:eastAsia="Times New Roman" w:hAnsi="Arial" w:cs="Arial"/>
          <w:bCs/>
          <w:i/>
          <w:sz w:val="18"/>
          <w:szCs w:val="18"/>
        </w:rPr>
        <w:t>Bioscientist</w:t>
      </w:r>
      <w:proofErr w:type="spellEnd"/>
      <w:r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Jurnal</w:t>
      </w:r>
      <w:proofErr w:type="spellEnd"/>
      <w:r w:rsidR="00454E67"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Ilmiah</w:t>
      </w:r>
      <w:proofErr w:type="spellEnd"/>
      <w:r w:rsidR="00454E67"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Biologi</w:t>
      </w:r>
      <w:proofErr w:type="spellEnd"/>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 xml:space="preserve">(no), xx-xx. </w:t>
      </w:r>
      <w:proofErr w:type="spellStart"/>
      <w:r w:rsidRPr="009C771C">
        <w:rPr>
          <w:rFonts w:ascii="Arial" w:hAnsi="Arial" w:cs="Arial"/>
          <w:sz w:val="18"/>
          <w:szCs w:val="18"/>
        </w:rPr>
        <w:t>doi:</w:t>
      </w:r>
      <w:hyperlink r:id="rId9" w:history="1">
        <w:r w:rsidR="009C771C" w:rsidRPr="009C771C">
          <w:rPr>
            <w:rStyle w:val="Hyperlink"/>
            <w:rFonts w:ascii="Arial" w:hAnsi="Arial" w:cs="Arial"/>
            <w:sz w:val="18"/>
            <w:szCs w:val="18"/>
            <w:shd w:val="clear" w:color="auto" w:fill="FFFFFF"/>
          </w:rPr>
          <w:t>https</w:t>
        </w:r>
        <w:proofErr w:type="spellEnd"/>
        <w:r w:rsidR="009C771C" w:rsidRPr="009C771C">
          <w:rPr>
            <w:rStyle w:val="Hyperlink"/>
            <w:rFonts w:ascii="Arial" w:hAnsi="Arial" w:cs="Arial"/>
            <w:sz w:val="18"/>
            <w:szCs w:val="18"/>
            <w:shd w:val="clear" w:color="auto" w:fill="FFFFFF"/>
          </w:rPr>
          <w:t>://doi.org/10.33394/bioscientist.v13i1.xxxxx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proofErr w:type="spellStart"/>
            <w:r w:rsidR="009C771C" w:rsidRPr="009C771C">
              <w:rPr>
                <w:rStyle w:val="Hyperlink"/>
                <w:rFonts w:ascii="Arial" w:hAnsi="Arial" w:cs="Arial"/>
                <w:color w:val="127EF8"/>
                <w:sz w:val="16"/>
                <w:szCs w:val="18"/>
                <w:shd w:val="clear" w:color="auto" w:fill="FFFFFF"/>
                <w:lang w:val="en-US"/>
              </w:rPr>
              <w:t>xxxxx</w:t>
            </w:r>
            <w:proofErr w:type="spellEnd"/>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w:t>
            </w:r>
            <w:proofErr w:type="spellStart"/>
            <w:r w:rsidRPr="00B55A4F">
              <w:rPr>
                <w:rFonts w:ascii="Arial" w:eastAsia="Times New Roman" w:hAnsi="Arial" w:cs="Arial"/>
                <w:bCs/>
                <w:sz w:val="16"/>
                <w:szCs w:val="16"/>
              </w:rPr>
              <w:t>xxxx</w:t>
            </w:r>
            <w:proofErr w:type="spellEnd"/>
            <w:r w:rsidRPr="00B55A4F">
              <w:rPr>
                <w:rFonts w:ascii="Arial" w:eastAsia="Times New Roman" w:hAnsi="Arial" w:cs="Arial"/>
                <w:bCs/>
                <w:sz w:val="16"/>
                <w:szCs w:val="16"/>
              </w:rPr>
              <w:t>, First Author 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1"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w:t>
              </w:r>
              <w:proofErr w:type="spellStart"/>
              <w:r w:rsidRPr="00B55A4F">
                <w:rPr>
                  <w:rFonts w:ascii="Arial" w:hAnsi="Arial" w:cs="Arial"/>
                  <w:sz w:val="16"/>
                  <w:szCs w:val="16"/>
                  <w:lang w:val="id-ID"/>
                </w:rPr>
                <w:t>License</w:t>
              </w:r>
              <w:proofErr w:type="spellEnd"/>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6D73FA08" w:rsidR="00E45447" w:rsidRPr="00B55A4F" w:rsidRDefault="009157B4">
      <w:pPr>
        <w:spacing w:before="240" w:after="0" w:line="240" w:lineRule="auto"/>
        <w:rPr>
          <w:rFonts w:ascii="Arial" w:eastAsia="Book Antiqua" w:hAnsi="Arial" w:cs="Arial"/>
          <w:sz w:val="24"/>
          <w:szCs w:val="24"/>
          <w:lang w:val="en-GB"/>
        </w:rPr>
      </w:pPr>
      <w:r>
        <w:rPr>
          <w:rFonts w:ascii="Arial" w:eastAsia="Book Antiqua" w:hAnsi="Arial" w:cs="Arial"/>
          <w:b/>
          <w:sz w:val="24"/>
          <w:szCs w:val="24"/>
          <w:lang w:val="en-GB"/>
        </w:rPr>
        <w:t>INTRODUCTION</w:t>
      </w:r>
    </w:p>
    <w:p w14:paraId="4A14B55D" w14:textId="64AF68FD" w:rsidR="00F61E84" w:rsidRDefault="00F61E84" w:rsidP="00AE1E55">
      <w:pPr>
        <w:spacing w:after="0" w:line="240" w:lineRule="auto"/>
        <w:ind w:firstLine="567"/>
        <w:jc w:val="both"/>
        <w:rPr>
          <w:rFonts w:ascii="Arial" w:eastAsia="Book Antiqua" w:hAnsi="Arial" w:cs="Arial"/>
          <w:sz w:val="24"/>
          <w:szCs w:val="24"/>
          <w:lang w:val="en-US"/>
        </w:rPr>
      </w:pPr>
      <w:r w:rsidRPr="00F61E84">
        <w:rPr>
          <w:rFonts w:ascii="Arial" w:eastAsia="Book Antiqua" w:hAnsi="Arial" w:cs="Arial"/>
          <w:sz w:val="24"/>
          <w:szCs w:val="24"/>
          <w:lang w:val="en-US"/>
        </w:rPr>
        <w:t xml:space="preserve">Infectious diseases are one of the biggest causes of death in the world. Every year infectious diseases can cause the death of 3.5 million people (WHO 2014). Infectious diseases can attack the host's body </w:t>
      </w:r>
      <w:r w:rsidR="007B6224" w:rsidRPr="00F61E84">
        <w:rPr>
          <w:rFonts w:ascii="Arial" w:eastAsia="Book Antiqua" w:hAnsi="Arial" w:cs="Arial"/>
          <w:sz w:val="24"/>
          <w:szCs w:val="24"/>
          <w:lang w:val="en-US"/>
        </w:rPr>
        <w:t>tissue,</w:t>
      </w:r>
      <w:r w:rsidRPr="00F61E84">
        <w:rPr>
          <w:rFonts w:ascii="Arial" w:eastAsia="Book Antiqua" w:hAnsi="Arial" w:cs="Arial"/>
          <w:sz w:val="24"/>
          <w:szCs w:val="24"/>
          <w:lang w:val="en-US"/>
        </w:rPr>
        <w:t xml:space="preserve"> and the treatment of infectious diseases generally uses antibiotics. However, over time the use of inappropriate and uncontrolled antibiotics can cause resistance to antibiotics known as Multi Drug Resistance (MDR) (</w:t>
      </w:r>
      <w:proofErr w:type="spellStart"/>
      <w:r w:rsidRPr="00F61E84">
        <w:rPr>
          <w:rFonts w:ascii="Arial" w:eastAsia="Book Antiqua" w:hAnsi="Arial" w:cs="Arial"/>
          <w:sz w:val="24"/>
          <w:szCs w:val="24"/>
          <w:lang w:val="en-US"/>
        </w:rPr>
        <w:t>Radjasa</w:t>
      </w:r>
      <w:proofErr w:type="spellEnd"/>
      <w:r w:rsidRPr="00F61E84">
        <w:rPr>
          <w:rFonts w:ascii="Arial" w:eastAsia="Book Antiqua" w:hAnsi="Arial" w:cs="Arial"/>
          <w:sz w:val="24"/>
          <w:szCs w:val="24"/>
          <w:lang w:val="en-US"/>
        </w:rPr>
        <w:t xml:space="preserve"> et al., 2011). The existence of high levels of resistance, especially to types of antibiotics, has encouraged various studies to explore new types of bioactive compounds that are used as alternatives to overcome existing levels of resistance, one of which is by utilizing potential marine resources. One of the marine </w:t>
      </w:r>
      <w:proofErr w:type="gramStart"/>
      <w:r w:rsidRPr="00F61E84">
        <w:rPr>
          <w:rFonts w:ascii="Arial" w:eastAsia="Book Antiqua" w:hAnsi="Arial" w:cs="Arial"/>
          <w:sz w:val="24"/>
          <w:szCs w:val="24"/>
          <w:lang w:val="en-US"/>
        </w:rPr>
        <w:t>biota</w:t>
      </w:r>
      <w:proofErr w:type="gramEnd"/>
      <w:r w:rsidRPr="00F61E84">
        <w:rPr>
          <w:rFonts w:ascii="Arial" w:eastAsia="Book Antiqua" w:hAnsi="Arial" w:cs="Arial"/>
          <w:sz w:val="24"/>
          <w:szCs w:val="24"/>
          <w:lang w:val="en-US"/>
        </w:rPr>
        <w:t xml:space="preserve"> that is a potential candidate for a new type of antibiotic is sponges. Sponges are a group of animals from the phylum Porifera. It is known that sponges have various active compounds including alkaloids, terpenoids, polyketides and peptides. The sponge bioactive compounds have a role as, antivirus, anti-HIV and anti-inflammatory, antibacterial, antifungal, antimalarial, antileukemia, enzyme activity inhibitors and several other properties (Webster &amp; Hill 2001). In addition, sponges are also known to </w:t>
      </w:r>
      <w:r w:rsidRPr="00F61E84">
        <w:rPr>
          <w:rFonts w:ascii="Arial" w:eastAsia="Book Antiqua" w:hAnsi="Arial" w:cs="Arial"/>
          <w:sz w:val="24"/>
          <w:szCs w:val="24"/>
          <w:lang w:val="en-US"/>
        </w:rPr>
        <w:lastRenderedPageBreak/>
        <w:t xml:space="preserve">contain peptides, terpenoids, steroids, </w:t>
      </w:r>
      <w:proofErr w:type="spellStart"/>
      <w:r w:rsidRPr="00F61E84">
        <w:rPr>
          <w:rFonts w:ascii="Arial" w:eastAsia="Book Antiqua" w:hAnsi="Arial" w:cs="Arial"/>
          <w:sz w:val="24"/>
          <w:szCs w:val="24"/>
          <w:lang w:val="en-US"/>
        </w:rPr>
        <w:t>acetogenins</w:t>
      </w:r>
      <w:proofErr w:type="spellEnd"/>
      <w:r w:rsidRPr="00F61E84">
        <w:rPr>
          <w:rFonts w:ascii="Arial" w:eastAsia="Book Antiqua" w:hAnsi="Arial" w:cs="Arial"/>
          <w:sz w:val="24"/>
          <w:szCs w:val="24"/>
          <w:lang w:val="en-US"/>
        </w:rPr>
        <w:t>, alkaloids, cyclic halides and nitrogen compounds. These compounds have pharmacological activities such as antifouling, antitumor, anti-inflammatory, antivirus, antibacterial, and antimalarial (</w:t>
      </w:r>
      <w:proofErr w:type="spellStart"/>
      <w:r w:rsidRPr="00F61E84">
        <w:rPr>
          <w:rFonts w:ascii="Arial" w:eastAsia="Book Antiqua" w:hAnsi="Arial" w:cs="Arial"/>
          <w:sz w:val="24"/>
          <w:szCs w:val="24"/>
          <w:lang w:val="en-US"/>
        </w:rPr>
        <w:t>Pasodung</w:t>
      </w:r>
      <w:proofErr w:type="spellEnd"/>
      <w:r w:rsidRPr="00F61E84">
        <w:rPr>
          <w:rFonts w:ascii="Arial" w:eastAsia="Book Antiqua" w:hAnsi="Arial" w:cs="Arial"/>
          <w:sz w:val="24"/>
          <w:szCs w:val="24"/>
          <w:lang w:val="en-US"/>
        </w:rPr>
        <w:t xml:space="preserve"> et al., 2018). </w:t>
      </w:r>
    </w:p>
    <w:p w14:paraId="43A46A25" w14:textId="372886A9" w:rsidR="00F61E84" w:rsidRDefault="00F61E84" w:rsidP="00AE1E55">
      <w:pPr>
        <w:spacing w:after="0" w:line="240" w:lineRule="auto"/>
        <w:ind w:firstLine="567"/>
        <w:jc w:val="both"/>
        <w:rPr>
          <w:rFonts w:ascii="Arial" w:eastAsia="Book Antiqua" w:hAnsi="Arial" w:cs="Arial"/>
          <w:sz w:val="24"/>
          <w:szCs w:val="24"/>
          <w:lang w:val="en-US"/>
        </w:rPr>
      </w:pPr>
      <w:r w:rsidRPr="00F61E84">
        <w:rPr>
          <w:rFonts w:ascii="Arial" w:eastAsia="Book Antiqua" w:hAnsi="Arial" w:cs="Arial"/>
          <w:sz w:val="24"/>
          <w:szCs w:val="24"/>
          <w:lang w:val="en-US"/>
        </w:rPr>
        <w:t xml:space="preserve">The ability of sponges to produce bioactive compounds has been widely reported and is the result of symbiosis with bacteria that live commensally with them. Bioactive compounds resulting from symbiosis are a contribution from bacteria as a sponge </w:t>
      </w:r>
      <w:proofErr w:type="spellStart"/>
      <w:r w:rsidRPr="00F61E84">
        <w:rPr>
          <w:rFonts w:ascii="Arial" w:eastAsia="Book Antiqua" w:hAnsi="Arial" w:cs="Arial"/>
          <w:sz w:val="24"/>
          <w:szCs w:val="24"/>
          <w:lang w:val="en-US"/>
        </w:rPr>
        <w:t>defence</w:t>
      </w:r>
      <w:proofErr w:type="spellEnd"/>
      <w:r w:rsidRPr="00F61E84">
        <w:rPr>
          <w:rFonts w:ascii="Arial" w:eastAsia="Book Antiqua" w:hAnsi="Arial" w:cs="Arial"/>
          <w:sz w:val="24"/>
          <w:szCs w:val="24"/>
          <w:lang w:val="en-US"/>
        </w:rPr>
        <w:t xml:space="preserve"> against predators and pathogenic bacteria. It is known that bacteria that are symbiotic with sponges play a role in helping sponges produce antibiotic compounds (Taylor et al.</w:t>
      </w:r>
      <w:r w:rsidR="00FF7BA4">
        <w:rPr>
          <w:rFonts w:ascii="Arial" w:eastAsia="Book Antiqua" w:hAnsi="Arial" w:cs="Arial"/>
          <w:sz w:val="24"/>
          <w:szCs w:val="24"/>
          <w:lang w:val="en-US"/>
        </w:rPr>
        <w:t xml:space="preserve">, </w:t>
      </w:r>
      <w:r w:rsidRPr="00F61E84">
        <w:rPr>
          <w:rFonts w:ascii="Arial" w:eastAsia="Book Antiqua" w:hAnsi="Arial" w:cs="Arial"/>
          <w:sz w:val="24"/>
          <w:szCs w:val="24"/>
          <w:lang w:val="en-US"/>
        </w:rPr>
        <w:t xml:space="preserve">2007). This underlies the assumption that symbiotic bacteria can produce bioactive compounds </w:t>
      </w:r>
      <w:r w:rsidR="003550FC" w:rsidRPr="00F61E84">
        <w:rPr>
          <w:rFonts w:ascii="Arial" w:eastAsia="Book Antiqua" w:hAnsi="Arial" w:cs="Arial"/>
          <w:sz w:val="24"/>
          <w:szCs w:val="24"/>
          <w:lang w:val="en-US"/>
        </w:rPr>
        <w:t>like</w:t>
      </w:r>
      <w:r w:rsidRPr="00F61E84">
        <w:rPr>
          <w:rFonts w:ascii="Arial" w:eastAsia="Book Antiqua" w:hAnsi="Arial" w:cs="Arial"/>
          <w:sz w:val="24"/>
          <w:szCs w:val="24"/>
          <w:lang w:val="en-US"/>
        </w:rPr>
        <w:t xml:space="preserve"> sponges and cause the existence of symbiotic bacteria to continue to be explored. The results of the exploration of symbiotic bacteria have great benefits in the search for the potential of marine sponge symbiotic bacteria (Abubakar et al., 2011).</w:t>
      </w:r>
    </w:p>
    <w:p w14:paraId="1BCA9085" w14:textId="77777777" w:rsidR="00240516" w:rsidRDefault="00240516" w:rsidP="00AE1E55">
      <w:pPr>
        <w:spacing w:after="0" w:line="240" w:lineRule="auto"/>
        <w:ind w:firstLine="567"/>
        <w:jc w:val="both"/>
        <w:rPr>
          <w:rFonts w:ascii="Arial" w:eastAsia="Book Antiqua" w:hAnsi="Arial" w:cs="Arial"/>
          <w:sz w:val="24"/>
          <w:szCs w:val="24"/>
          <w:lang w:val="en-US"/>
        </w:rPr>
      </w:pPr>
      <w:proofErr w:type="spellStart"/>
      <w:r w:rsidRPr="00240516">
        <w:rPr>
          <w:rFonts w:ascii="Arial" w:eastAsia="Book Antiqua" w:hAnsi="Arial" w:cs="Arial"/>
          <w:sz w:val="24"/>
          <w:szCs w:val="24"/>
          <w:lang w:val="en-US"/>
        </w:rPr>
        <w:t>Kanagasabhapathy</w:t>
      </w:r>
      <w:proofErr w:type="spellEnd"/>
      <w:r w:rsidRPr="00240516">
        <w:rPr>
          <w:rFonts w:ascii="Arial" w:eastAsia="Book Antiqua" w:hAnsi="Arial" w:cs="Arial"/>
          <w:sz w:val="24"/>
          <w:szCs w:val="24"/>
          <w:lang w:val="en-US"/>
        </w:rPr>
        <w:t xml:space="preserve"> et al. (2005) reported that </w:t>
      </w:r>
      <w:r w:rsidRPr="009A6447">
        <w:rPr>
          <w:rFonts w:ascii="Arial" w:eastAsia="Book Antiqua" w:hAnsi="Arial" w:cs="Arial"/>
          <w:i/>
          <w:iCs/>
          <w:sz w:val="24"/>
          <w:szCs w:val="24"/>
          <w:lang w:val="en-US"/>
        </w:rPr>
        <w:t>Vibrio</w:t>
      </w:r>
      <w:r w:rsidRPr="00240516">
        <w:rPr>
          <w:rFonts w:ascii="Arial" w:eastAsia="Book Antiqua" w:hAnsi="Arial" w:cs="Arial"/>
          <w:sz w:val="24"/>
          <w:szCs w:val="24"/>
          <w:lang w:val="en-US"/>
        </w:rPr>
        <w:t xml:space="preserve"> sp. which is symbiotic with the sponge </w:t>
      </w:r>
      <w:proofErr w:type="spellStart"/>
      <w:r w:rsidRPr="00D655D9">
        <w:rPr>
          <w:rFonts w:ascii="Arial" w:eastAsia="Book Antiqua" w:hAnsi="Arial" w:cs="Arial"/>
          <w:i/>
          <w:iCs/>
          <w:sz w:val="24"/>
          <w:szCs w:val="24"/>
          <w:lang w:val="en-US"/>
        </w:rPr>
        <w:t>Pseudoceratina</w:t>
      </w:r>
      <w:proofErr w:type="spellEnd"/>
      <w:r w:rsidRPr="00D655D9">
        <w:rPr>
          <w:rFonts w:ascii="Arial" w:eastAsia="Book Antiqua" w:hAnsi="Arial" w:cs="Arial"/>
          <w:i/>
          <w:iCs/>
          <w:sz w:val="24"/>
          <w:szCs w:val="24"/>
          <w:lang w:val="en-US"/>
        </w:rPr>
        <w:t xml:space="preserve"> purpurea</w:t>
      </w:r>
      <w:r w:rsidRPr="00240516">
        <w:rPr>
          <w:rFonts w:ascii="Arial" w:eastAsia="Book Antiqua" w:hAnsi="Arial" w:cs="Arial"/>
          <w:sz w:val="24"/>
          <w:szCs w:val="24"/>
          <w:lang w:val="en-US"/>
        </w:rPr>
        <w:t xml:space="preserve"> can inhibit bacterial growth. Kim et al. (2006) reported that marine bacteria have the potential as a source of antibiotic rifampicin. Montalvo et al. (2005) reported that sponge symbiont bacteria have the potential to produce bioactive materials. Nurhayati et al., (2006) reported that a bacterial isolate code 6A3 from a sponge from </w:t>
      </w:r>
      <w:proofErr w:type="spellStart"/>
      <w:r w:rsidRPr="00240516">
        <w:rPr>
          <w:rFonts w:ascii="Arial" w:eastAsia="Book Antiqua" w:hAnsi="Arial" w:cs="Arial"/>
          <w:sz w:val="24"/>
          <w:szCs w:val="24"/>
          <w:lang w:val="en-US"/>
        </w:rPr>
        <w:t>Panggang</w:t>
      </w:r>
      <w:proofErr w:type="spellEnd"/>
      <w:r w:rsidRPr="00240516">
        <w:rPr>
          <w:rFonts w:ascii="Arial" w:eastAsia="Book Antiqua" w:hAnsi="Arial" w:cs="Arial"/>
          <w:sz w:val="24"/>
          <w:szCs w:val="24"/>
          <w:lang w:val="en-US"/>
        </w:rPr>
        <w:t xml:space="preserve"> Island, </w:t>
      </w:r>
      <w:proofErr w:type="spellStart"/>
      <w:r w:rsidRPr="00240516">
        <w:rPr>
          <w:rFonts w:ascii="Arial" w:eastAsia="Book Antiqua" w:hAnsi="Arial" w:cs="Arial"/>
          <w:sz w:val="24"/>
          <w:szCs w:val="24"/>
          <w:lang w:val="en-US"/>
        </w:rPr>
        <w:t>Seribu</w:t>
      </w:r>
      <w:proofErr w:type="spellEnd"/>
      <w:r w:rsidRPr="00240516">
        <w:rPr>
          <w:rFonts w:ascii="Arial" w:eastAsia="Book Antiqua" w:hAnsi="Arial" w:cs="Arial"/>
          <w:sz w:val="24"/>
          <w:szCs w:val="24"/>
          <w:lang w:val="en-US"/>
        </w:rPr>
        <w:t xml:space="preserve"> Islands which was identified based on the 16S rRNA gene showed 96% similarity to </w:t>
      </w:r>
      <w:proofErr w:type="spellStart"/>
      <w:r w:rsidRPr="00536B79">
        <w:rPr>
          <w:rFonts w:ascii="Arial" w:eastAsia="Book Antiqua" w:hAnsi="Arial" w:cs="Arial"/>
          <w:i/>
          <w:iCs/>
          <w:sz w:val="24"/>
          <w:szCs w:val="24"/>
          <w:lang w:val="en-US"/>
        </w:rPr>
        <w:t>Chromohalobacter</w:t>
      </w:r>
      <w:proofErr w:type="spellEnd"/>
      <w:r w:rsidRPr="00240516">
        <w:rPr>
          <w:rFonts w:ascii="Arial" w:eastAsia="Book Antiqua" w:hAnsi="Arial" w:cs="Arial"/>
          <w:sz w:val="24"/>
          <w:szCs w:val="24"/>
          <w:lang w:val="en-US"/>
        </w:rPr>
        <w:t xml:space="preserve"> sp. </w:t>
      </w:r>
      <w:proofErr w:type="spellStart"/>
      <w:r w:rsidRPr="00240516">
        <w:rPr>
          <w:rFonts w:ascii="Arial" w:eastAsia="Book Antiqua" w:hAnsi="Arial" w:cs="Arial"/>
          <w:sz w:val="24"/>
          <w:szCs w:val="24"/>
          <w:lang w:val="en-US"/>
        </w:rPr>
        <w:t>Radjasa</w:t>
      </w:r>
      <w:proofErr w:type="spellEnd"/>
      <w:r w:rsidRPr="00240516">
        <w:rPr>
          <w:rFonts w:ascii="Arial" w:eastAsia="Book Antiqua" w:hAnsi="Arial" w:cs="Arial"/>
          <w:sz w:val="24"/>
          <w:szCs w:val="24"/>
          <w:lang w:val="en-US"/>
        </w:rPr>
        <w:t xml:space="preserve"> et al., (2007) reported that a bacterial isolate symbiont of the sponge </w:t>
      </w:r>
      <w:proofErr w:type="spellStart"/>
      <w:r w:rsidRPr="00240516">
        <w:rPr>
          <w:rFonts w:ascii="Arial" w:eastAsia="Book Antiqua" w:hAnsi="Arial" w:cs="Arial"/>
          <w:sz w:val="24"/>
          <w:szCs w:val="24"/>
          <w:lang w:val="en-US"/>
        </w:rPr>
        <w:t>Aaptos</w:t>
      </w:r>
      <w:proofErr w:type="spellEnd"/>
      <w:r w:rsidRPr="00240516">
        <w:rPr>
          <w:rFonts w:ascii="Arial" w:eastAsia="Book Antiqua" w:hAnsi="Arial" w:cs="Arial"/>
          <w:sz w:val="24"/>
          <w:szCs w:val="24"/>
          <w:lang w:val="en-US"/>
        </w:rPr>
        <w:t xml:space="preserve"> sp. from the North Java Sea code SPA1 had a similarity of 99% to </w:t>
      </w:r>
      <w:proofErr w:type="spellStart"/>
      <w:r w:rsidRPr="00AC6005">
        <w:rPr>
          <w:rFonts w:ascii="Arial" w:eastAsia="Book Antiqua" w:hAnsi="Arial" w:cs="Arial"/>
          <w:i/>
          <w:iCs/>
          <w:sz w:val="24"/>
          <w:szCs w:val="24"/>
          <w:lang w:val="en-US"/>
        </w:rPr>
        <w:t>Halomonas</w:t>
      </w:r>
      <w:proofErr w:type="spellEnd"/>
      <w:r w:rsidRPr="00AC6005">
        <w:rPr>
          <w:rFonts w:ascii="Arial" w:eastAsia="Book Antiqua" w:hAnsi="Arial" w:cs="Arial"/>
          <w:i/>
          <w:iCs/>
          <w:sz w:val="24"/>
          <w:szCs w:val="24"/>
          <w:lang w:val="en-US"/>
        </w:rPr>
        <w:t xml:space="preserve"> aquamarine</w:t>
      </w:r>
      <w:r w:rsidRPr="00240516">
        <w:rPr>
          <w:rFonts w:ascii="Arial" w:eastAsia="Book Antiqua" w:hAnsi="Arial" w:cs="Arial"/>
          <w:sz w:val="24"/>
          <w:szCs w:val="24"/>
          <w:lang w:val="en-US"/>
        </w:rPr>
        <w:t xml:space="preserve">, the isolated code SPA2 had a similarity of 100% to α-proteobacterium D21, and the isolated code SPA3 had. The similarity of 100% with </w:t>
      </w:r>
      <w:proofErr w:type="spellStart"/>
      <w:r w:rsidRPr="00240516">
        <w:rPr>
          <w:rFonts w:ascii="Arial" w:eastAsia="Book Antiqua" w:hAnsi="Arial" w:cs="Arial"/>
          <w:i/>
          <w:iCs/>
          <w:sz w:val="24"/>
          <w:szCs w:val="24"/>
          <w:lang w:val="en-US"/>
        </w:rPr>
        <w:t>Pseudoalteromonas</w:t>
      </w:r>
      <w:proofErr w:type="spellEnd"/>
      <w:r w:rsidRPr="00240516">
        <w:rPr>
          <w:rFonts w:ascii="Arial" w:eastAsia="Book Antiqua" w:hAnsi="Arial" w:cs="Arial"/>
          <w:i/>
          <w:iCs/>
          <w:sz w:val="24"/>
          <w:szCs w:val="24"/>
          <w:lang w:val="en-US"/>
        </w:rPr>
        <w:t xml:space="preserve"> </w:t>
      </w:r>
      <w:proofErr w:type="spellStart"/>
      <w:r w:rsidRPr="00240516">
        <w:rPr>
          <w:rFonts w:ascii="Arial" w:eastAsia="Book Antiqua" w:hAnsi="Arial" w:cs="Arial"/>
          <w:i/>
          <w:iCs/>
          <w:sz w:val="24"/>
          <w:szCs w:val="24"/>
          <w:lang w:val="en-US"/>
        </w:rPr>
        <w:t>luteoviolacea</w:t>
      </w:r>
      <w:proofErr w:type="spellEnd"/>
      <w:r w:rsidRPr="00240516">
        <w:rPr>
          <w:rFonts w:ascii="Arial" w:eastAsia="Book Antiqua" w:hAnsi="Arial" w:cs="Arial"/>
          <w:sz w:val="24"/>
          <w:szCs w:val="24"/>
          <w:lang w:val="en-US"/>
        </w:rPr>
        <w:t xml:space="preserve"> and has antibacterial activity. Abubakar et al., (2011) reported that </w:t>
      </w:r>
      <w:proofErr w:type="spellStart"/>
      <w:r w:rsidRPr="00D001BA">
        <w:rPr>
          <w:rFonts w:ascii="Arial" w:eastAsia="Book Antiqua" w:hAnsi="Arial" w:cs="Arial"/>
          <w:i/>
          <w:iCs/>
          <w:sz w:val="24"/>
          <w:szCs w:val="24"/>
          <w:lang w:val="en-US"/>
        </w:rPr>
        <w:t>Jaspis</w:t>
      </w:r>
      <w:proofErr w:type="spellEnd"/>
      <w:r w:rsidRPr="00240516">
        <w:rPr>
          <w:rFonts w:ascii="Arial" w:eastAsia="Book Antiqua" w:hAnsi="Arial" w:cs="Arial"/>
          <w:sz w:val="24"/>
          <w:szCs w:val="24"/>
          <w:lang w:val="en-US"/>
        </w:rPr>
        <w:t xml:space="preserve"> sp. sponge symbiont bacteria from </w:t>
      </w:r>
      <w:proofErr w:type="spellStart"/>
      <w:r w:rsidRPr="00240516">
        <w:rPr>
          <w:rFonts w:ascii="Arial" w:eastAsia="Book Antiqua" w:hAnsi="Arial" w:cs="Arial"/>
          <w:sz w:val="24"/>
          <w:szCs w:val="24"/>
          <w:lang w:val="en-US"/>
        </w:rPr>
        <w:t>Waigeo</w:t>
      </w:r>
      <w:proofErr w:type="spellEnd"/>
      <w:r w:rsidRPr="00240516">
        <w:rPr>
          <w:rFonts w:ascii="Arial" w:eastAsia="Book Antiqua" w:hAnsi="Arial" w:cs="Arial"/>
          <w:sz w:val="24"/>
          <w:szCs w:val="24"/>
          <w:lang w:val="en-US"/>
        </w:rPr>
        <w:t xml:space="preserve"> Island, West Papua, namely the genus </w:t>
      </w:r>
      <w:r w:rsidRPr="00240516">
        <w:rPr>
          <w:rFonts w:ascii="Arial" w:eastAsia="Book Antiqua" w:hAnsi="Arial" w:cs="Arial"/>
          <w:i/>
          <w:iCs/>
          <w:sz w:val="24"/>
          <w:szCs w:val="24"/>
          <w:lang w:val="en-US"/>
        </w:rPr>
        <w:t>Pseudomonas</w:t>
      </w:r>
      <w:r w:rsidRPr="00240516">
        <w:rPr>
          <w:rFonts w:ascii="Arial" w:eastAsia="Book Antiqua" w:hAnsi="Arial" w:cs="Arial"/>
          <w:sz w:val="24"/>
          <w:szCs w:val="24"/>
          <w:lang w:val="en-US"/>
        </w:rPr>
        <w:t xml:space="preserve"> and the genus </w:t>
      </w:r>
      <w:r w:rsidRPr="00240516">
        <w:rPr>
          <w:rFonts w:ascii="Arial" w:eastAsia="Book Antiqua" w:hAnsi="Arial" w:cs="Arial"/>
          <w:i/>
          <w:iCs/>
          <w:sz w:val="24"/>
          <w:szCs w:val="24"/>
          <w:lang w:val="en-US"/>
        </w:rPr>
        <w:t>Bacillus</w:t>
      </w:r>
      <w:r w:rsidRPr="00240516">
        <w:rPr>
          <w:rFonts w:ascii="Arial" w:eastAsia="Book Antiqua" w:hAnsi="Arial" w:cs="Arial"/>
          <w:sz w:val="24"/>
          <w:szCs w:val="24"/>
          <w:lang w:val="en-US"/>
        </w:rPr>
        <w:t xml:space="preserve"> have antibacterial activity against test bacteria. </w:t>
      </w:r>
    </w:p>
    <w:p w14:paraId="699805CF" w14:textId="7C6DCFD1" w:rsidR="007A1F4F" w:rsidRDefault="00240516" w:rsidP="00AE1E55">
      <w:pPr>
        <w:spacing w:after="0" w:line="240" w:lineRule="auto"/>
        <w:ind w:firstLine="567"/>
        <w:contextualSpacing/>
        <w:jc w:val="both"/>
        <w:rPr>
          <w:rFonts w:ascii="Arial" w:eastAsia="Book Antiqua" w:hAnsi="Arial" w:cs="Arial"/>
          <w:sz w:val="24"/>
          <w:szCs w:val="24"/>
          <w:lang w:val="en-US"/>
        </w:rPr>
      </w:pPr>
      <w:r w:rsidRPr="00240516">
        <w:rPr>
          <w:rFonts w:ascii="Arial" w:eastAsia="Book Antiqua" w:hAnsi="Arial" w:cs="Arial"/>
          <w:sz w:val="24"/>
          <w:szCs w:val="24"/>
          <w:lang w:val="en-US"/>
        </w:rPr>
        <w:t xml:space="preserve">Research on sponge bacterial symbionts has been widely conducted, however, studies of bacterial diversity to the molecular level and exploration of the potential for active compounds of symbiont bacteria, especially from the waters of </w:t>
      </w:r>
      <w:proofErr w:type="spellStart"/>
      <w:r w:rsidRPr="00240516">
        <w:rPr>
          <w:rFonts w:ascii="Arial" w:eastAsia="Book Antiqua" w:hAnsi="Arial" w:cs="Arial"/>
          <w:sz w:val="24"/>
          <w:szCs w:val="24"/>
          <w:lang w:val="en-US"/>
        </w:rPr>
        <w:t>Lemukutan</w:t>
      </w:r>
      <w:proofErr w:type="spellEnd"/>
      <w:r w:rsidRPr="00240516">
        <w:rPr>
          <w:rFonts w:ascii="Arial" w:eastAsia="Book Antiqua" w:hAnsi="Arial" w:cs="Arial"/>
          <w:sz w:val="24"/>
          <w:szCs w:val="24"/>
          <w:lang w:val="en-US"/>
        </w:rPr>
        <w:t xml:space="preserve"> Island as a source of new types of antibiotics have not been carried out, considering that </w:t>
      </w:r>
      <w:proofErr w:type="spellStart"/>
      <w:r w:rsidRPr="00240516">
        <w:rPr>
          <w:rFonts w:ascii="Arial" w:eastAsia="Book Antiqua" w:hAnsi="Arial" w:cs="Arial"/>
          <w:sz w:val="24"/>
          <w:szCs w:val="24"/>
          <w:lang w:val="en-US"/>
        </w:rPr>
        <w:t>Lemukutan</w:t>
      </w:r>
      <w:proofErr w:type="spellEnd"/>
      <w:r w:rsidRPr="00240516">
        <w:rPr>
          <w:rFonts w:ascii="Arial" w:eastAsia="Book Antiqua" w:hAnsi="Arial" w:cs="Arial"/>
          <w:sz w:val="24"/>
          <w:szCs w:val="24"/>
          <w:lang w:val="en-US"/>
        </w:rPr>
        <w:t xml:space="preserve"> Island is one of the islands with a high abundance of marine resources. Based on the above, a study of diversity studies and exploration of the potential for active compounds of sponge symbiont bacteria from the waters of </w:t>
      </w:r>
      <w:proofErr w:type="spellStart"/>
      <w:r w:rsidRPr="00240516">
        <w:rPr>
          <w:rFonts w:ascii="Arial" w:eastAsia="Book Antiqua" w:hAnsi="Arial" w:cs="Arial"/>
          <w:sz w:val="24"/>
          <w:szCs w:val="24"/>
          <w:lang w:val="en-US"/>
        </w:rPr>
        <w:t>Lemukutan</w:t>
      </w:r>
      <w:proofErr w:type="spellEnd"/>
      <w:r w:rsidRPr="00240516">
        <w:rPr>
          <w:rFonts w:ascii="Arial" w:eastAsia="Book Antiqua" w:hAnsi="Arial" w:cs="Arial"/>
          <w:sz w:val="24"/>
          <w:szCs w:val="24"/>
          <w:lang w:val="en-US"/>
        </w:rPr>
        <w:t xml:space="preserve"> Island as a source of new types of antibiotics in overcoming the existing level of antibiotic resistance.</w:t>
      </w:r>
    </w:p>
    <w:p w14:paraId="409E3093" w14:textId="77777777" w:rsidR="00E214AA" w:rsidRDefault="00E214AA" w:rsidP="00AE1E55">
      <w:pPr>
        <w:spacing w:after="0" w:line="240" w:lineRule="auto"/>
        <w:ind w:firstLine="567"/>
        <w:contextualSpacing/>
        <w:jc w:val="both"/>
        <w:rPr>
          <w:rFonts w:ascii="Arial" w:eastAsia="Book Antiqua" w:hAnsi="Arial" w:cs="Arial"/>
          <w:sz w:val="24"/>
          <w:szCs w:val="24"/>
          <w:lang w:val="en-US"/>
        </w:rPr>
      </w:pPr>
    </w:p>
    <w:p w14:paraId="02E0A048" w14:textId="432AAC6C" w:rsidR="00016276" w:rsidRDefault="008C17F8" w:rsidP="00016276">
      <w:pPr>
        <w:spacing w:after="0" w:line="240" w:lineRule="auto"/>
        <w:contextualSpacing/>
        <w:rPr>
          <w:rFonts w:ascii="Arial" w:eastAsia="Book Antiqua" w:hAnsi="Arial" w:cs="Arial"/>
          <w:b/>
          <w:sz w:val="24"/>
          <w:szCs w:val="24"/>
        </w:rPr>
      </w:pPr>
      <w:r>
        <w:rPr>
          <w:rFonts w:ascii="Arial" w:eastAsia="Book Antiqua" w:hAnsi="Arial" w:cs="Arial"/>
          <w:b/>
          <w:sz w:val="24"/>
          <w:szCs w:val="24"/>
        </w:rPr>
        <w:t>METHOD</w:t>
      </w:r>
    </w:p>
    <w:p w14:paraId="1D484948" w14:textId="5600D898" w:rsidR="00016276" w:rsidRDefault="00016276" w:rsidP="00016276">
      <w:pPr>
        <w:spacing w:after="0" w:line="240" w:lineRule="auto"/>
        <w:contextualSpacing/>
        <w:rPr>
          <w:rFonts w:ascii="Arial" w:eastAsia="Book Antiqua" w:hAnsi="Arial" w:cs="Arial"/>
          <w:b/>
          <w:i/>
          <w:iCs/>
          <w:sz w:val="24"/>
          <w:szCs w:val="24"/>
        </w:rPr>
      </w:pPr>
      <w:r w:rsidRPr="00016276">
        <w:rPr>
          <w:rFonts w:ascii="Arial" w:eastAsia="Book Antiqua" w:hAnsi="Arial" w:cs="Arial"/>
          <w:b/>
          <w:i/>
          <w:iCs/>
          <w:sz w:val="24"/>
          <w:szCs w:val="24"/>
        </w:rPr>
        <w:t xml:space="preserve">Study </w:t>
      </w:r>
      <w:proofErr w:type="spellStart"/>
      <w:r w:rsidRPr="00016276">
        <w:rPr>
          <w:rFonts w:ascii="Arial" w:eastAsia="Book Antiqua" w:hAnsi="Arial" w:cs="Arial"/>
          <w:b/>
          <w:i/>
          <w:iCs/>
          <w:sz w:val="24"/>
          <w:szCs w:val="24"/>
        </w:rPr>
        <w:t>Location</w:t>
      </w:r>
      <w:proofErr w:type="spellEnd"/>
      <w:r w:rsidRPr="00016276">
        <w:rPr>
          <w:rFonts w:ascii="Arial" w:eastAsia="Book Antiqua" w:hAnsi="Arial" w:cs="Arial"/>
          <w:b/>
          <w:i/>
          <w:iCs/>
          <w:sz w:val="24"/>
          <w:szCs w:val="24"/>
        </w:rPr>
        <w:t xml:space="preserve"> </w:t>
      </w:r>
      <w:proofErr w:type="spellStart"/>
      <w:r w:rsidRPr="00016276">
        <w:rPr>
          <w:rFonts w:ascii="Arial" w:eastAsia="Book Antiqua" w:hAnsi="Arial" w:cs="Arial"/>
          <w:b/>
          <w:i/>
          <w:iCs/>
          <w:sz w:val="24"/>
          <w:szCs w:val="24"/>
        </w:rPr>
        <w:t>and</w:t>
      </w:r>
      <w:proofErr w:type="spellEnd"/>
      <w:r w:rsidRPr="00016276">
        <w:rPr>
          <w:rFonts w:ascii="Arial" w:eastAsia="Book Antiqua" w:hAnsi="Arial" w:cs="Arial"/>
          <w:b/>
          <w:i/>
          <w:iCs/>
          <w:sz w:val="24"/>
          <w:szCs w:val="24"/>
        </w:rPr>
        <w:t xml:space="preserve"> </w:t>
      </w:r>
      <w:proofErr w:type="spellStart"/>
      <w:r w:rsidRPr="00016276">
        <w:rPr>
          <w:rFonts w:ascii="Arial" w:eastAsia="Book Antiqua" w:hAnsi="Arial" w:cs="Arial"/>
          <w:b/>
          <w:i/>
          <w:iCs/>
          <w:sz w:val="24"/>
          <w:szCs w:val="24"/>
        </w:rPr>
        <w:t>Period</w:t>
      </w:r>
      <w:proofErr w:type="spellEnd"/>
    </w:p>
    <w:p w14:paraId="7322DFE1" w14:textId="3F5884FB" w:rsidR="00016276" w:rsidRDefault="00D97A64" w:rsidP="00D97A64">
      <w:pPr>
        <w:spacing w:after="0" w:line="240" w:lineRule="auto"/>
        <w:contextualSpacing/>
        <w:jc w:val="both"/>
        <w:rPr>
          <w:rFonts w:ascii="Arial" w:eastAsia="Book Antiqua" w:hAnsi="Arial" w:cs="Arial"/>
          <w:bCs/>
          <w:sz w:val="24"/>
          <w:szCs w:val="24"/>
        </w:rPr>
      </w:pPr>
      <w:proofErr w:type="spellStart"/>
      <w:r w:rsidRPr="00D97A64">
        <w:rPr>
          <w:rFonts w:ascii="Arial" w:eastAsia="Book Antiqua" w:hAnsi="Arial" w:cs="Arial"/>
          <w:bCs/>
          <w:sz w:val="24"/>
          <w:szCs w:val="24"/>
        </w:rPr>
        <w:t>Sponge</w:t>
      </w:r>
      <w:proofErr w:type="spellEnd"/>
      <w:r w:rsidRPr="00D97A64">
        <w:rPr>
          <w:rFonts w:ascii="Arial" w:eastAsia="Book Antiqua" w:hAnsi="Arial" w:cs="Arial"/>
          <w:bCs/>
          <w:sz w:val="24"/>
          <w:szCs w:val="24"/>
        </w:rPr>
        <w:t xml:space="preserve"> </w:t>
      </w:r>
      <w:proofErr w:type="spellStart"/>
      <w:r w:rsidRPr="00D97A64">
        <w:rPr>
          <w:rFonts w:ascii="Arial" w:eastAsia="Book Antiqua" w:hAnsi="Arial" w:cs="Arial"/>
          <w:bCs/>
          <w:sz w:val="24"/>
          <w:szCs w:val="24"/>
        </w:rPr>
        <w:t>samples</w:t>
      </w:r>
      <w:proofErr w:type="spellEnd"/>
      <w:r w:rsidRPr="00D97A64">
        <w:rPr>
          <w:rFonts w:ascii="Arial" w:eastAsia="Book Antiqua" w:hAnsi="Arial" w:cs="Arial"/>
          <w:bCs/>
          <w:sz w:val="24"/>
          <w:szCs w:val="24"/>
        </w:rPr>
        <w:t xml:space="preserve"> in </w:t>
      </w:r>
      <w:proofErr w:type="spellStart"/>
      <w:r w:rsidRPr="00D97A64">
        <w:rPr>
          <w:rFonts w:ascii="Arial" w:eastAsia="Book Antiqua" w:hAnsi="Arial" w:cs="Arial"/>
          <w:bCs/>
          <w:sz w:val="24"/>
          <w:szCs w:val="24"/>
        </w:rPr>
        <w:t>this</w:t>
      </w:r>
      <w:proofErr w:type="spellEnd"/>
      <w:r w:rsidRPr="00D97A64">
        <w:rPr>
          <w:rFonts w:ascii="Arial" w:eastAsia="Book Antiqua" w:hAnsi="Arial" w:cs="Arial"/>
          <w:bCs/>
          <w:sz w:val="24"/>
          <w:szCs w:val="24"/>
        </w:rPr>
        <w:t xml:space="preserve"> study were </w:t>
      </w:r>
      <w:proofErr w:type="spellStart"/>
      <w:r w:rsidRPr="00D97A64">
        <w:rPr>
          <w:rFonts w:ascii="Arial" w:eastAsia="Book Antiqua" w:hAnsi="Arial" w:cs="Arial"/>
          <w:bCs/>
          <w:sz w:val="24"/>
          <w:szCs w:val="24"/>
        </w:rPr>
        <w:t>taken</w:t>
      </w:r>
      <w:proofErr w:type="spellEnd"/>
      <w:r w:rsidRPr="00D97A64">
        <w:rPr>
          <w:rFonts w:ascii="Arial" w:eastAsia="Book Antiqua" w:hAnsi="Arial" w:cs="Arial"/>
          <w:bCs/>
          <w:sz w:val="24"/>
          <w:szCs w:val="24"/>
        </w:rPr>
        <w:t xml:space="preserve"> </w:t>
      </w:r>
      <w:proofErr w:type="spellStart"/>
      <w:r w:rsidRPr="00D97A64">
        <w:rPr>
          <w:rFonts w:ascii="Arial" w:eastAsia="Book Antiqua" w:hAnsi="Arial" w:cs="Arial"/>
          <w:bCs/>
          <w:sz w:val="24"/>
          <w:szCs w:val="24"/>
        </w:rPr>
        <w:t>from</w:t>
      </w:r>
      <w:proofErr w:type="spellEnd"/>
      <w:r w:rsidRPr="00D97A64">
        <w:rPr>
          <w:rFonts w:ascii="Arial" w:eastAsia="Book Antiqua" w:hAnsi="Arial" w:cs="Arial"/>
          <w:bCs/>
          <w:sz w:val="24"/>
          <w:szCs w:val="24"/>
        </w:rPr>
        <w:t xml:space="preserve"> </w:t>
      </w:r>
      <w:proofErr w:type="spellStart"/>
      <w:r w:rsidRPr="00D97A64">
        <w:rPr>
          <w:rFonts w:ascii="Arial" w:eastAsia="Book Antiqua" w:hAnsi="Arial" w:cs="Arial"/>
          <w:bCs/>
          <w:sz w:val="24"/>
          <w:szCs w:val="24"/>
        </w:rPr>
        <w:t>the</w:t>
      </w:r>
      <w:proofErr w:type="spellEnd"/>
      <w:r w:rsidRPr="00D97A64">
        <w:rPr>
          <w:rFonts w:ascii="Arial" w:eastAsia="Book Antiqua" w:hAnsi="Arial" w:cs="Arial"/>
          <w:bCs/>
          <w:sz w:val="24"/>
          <w:szCs w:val="24"/>
        </w:rPr>
        <w:t xml:space="preserve"> </w:t>
      </w:r>
      <w:proofErr w:type="spellStart"/>
      <w:r w:rsidRPr="00D97A64">
        <w:rPr>
          <w:rFonts w:ascii="Arial" w:eastAsia="Book Antiqua" w:hAnsi="Arial" w:cs="Arial"/>
          <w:bCs/>
          <w:sz w:val="24"/>
          <w:szCs w:val="24"/>
        </w:rPr>
        <w:t>waters</w:t>
      </w:r>
      <w:proofErr w:type="spellEnd"/>
      <w:r w:rsidRPr="00D97A64">
        <w:rPr>
          <w:rFonts w:ascii="Arial" w:eastAsia="Book Antiqua" w:hAnsi="Arial" w:cs="Arial"/>
          <w:bCs/>
          <w:sz w:val="24"/>
          <w:szCs w:val="24"/>
        </w:rPr>
        <w:t xml:space="preserve"> </w:t>
      </w:r>
      <w:proofErr w:type="spellStart"/>
      <w:r w:rsidRPr="00D97A64">
        <w:rPr>
          <w:rFonts w:ascii="Arial" w:eastAsia="Book Antiqua" w:hAnsi="Arial" w:cs="Arial"/>
          <w:bCs/>
          <w:sz w:val="24"/>
          <w:szCs w:val="24"/>
        </w:rPr>
        <w:t>of</w:t>
      </w:r>
      <w:proofErr w:type="spellEnd"/>
      <w:r w:rsidRPr="00D97A64">
        <w:rPr>
          <w:rFonts w:ascii="Arial" w:eastAsia="Book Antiqua" w:hAnsi="Arial" w:cs="Arial"/>
          <w:bCs/>
          <w:sz w:val="24"/>
          <w:szCs w:val="24"/>
        </w:rPr>
        <w:t xml:space="preserve"> Lemukutan Island, </w:t>
      </w:r>
      <w:proofErr w:type="spellStart"/>
      <w:r w:rsidRPr="00D97A64">
        <w:rPr>
          <w:rFonts w:ascii="Arial" w:eastAsia="Book Antiqua" w:hAnsi="Arial" w:cs="Arial"/>
          <w:bCs/>
          <w:sz w:val="24"/>
          <w:szCs w:val="24"/>
        </w:rPr>
        <w:t>West</w:t>
      </w:r>
      <w:proofErr w:type="spellEnd"/>
      <w:r w:rsidRPr="00D97A64">
        <w:rPr>
          <w:rFonts w:ascii="Arial" w:eastAsia="Book Antiqua" w:hAnsi="Arial" w:cs="Arial"/>
          <w:bCs/>
          <w:sz w:val="24"/>
          <w:szCs w:val="24"/>
        </w:rPr>
        <w:t xml:space="preserve"> Kalimantan </w:t>
      </w:r>
      <w:proofErr w:type="spellStart"/>
      <w:r w:rsidRPr="00D97A64">
        <w:rPr>
          <w:rFonts w:ascii="Arial" w:eastAsia="Book Antiqua" w:hAnsi="Arial" w:cs="Arial"/>
          <w:bCs/>
          <w:sz w:val="24"/>
          <w:szCs w:val="24"/>
        </w:rPr>
        <w:t>and</w:t>
      </w:r>
      <w:proofErr w:type="spellEnd"/>
      <w:r w:rsidRPr="00D97A64">
        <w:rPr>
          <w:rFonts w:ascii="Arial" w:eastAsia="Book Antiqua" w:hAnsi="Arial" w:cs="Arial"/>
          <w:bCs/>
          <w:sz w:val="24"/>
          <w:szCs w:val="24"/>
        </w:rPr>
        <w:t xml:space="preserve"> </w:t>
      </w:r>
      <w:proofErr w:type="spellStart"/>
      <w:r w:rsidRPr="00D97A64">
        <w:rPr>
          <w:rFonts w:ascii="Arial" w:eastAsia="Book Antiqua" w:hAnsi="Arial" w:cs="Arial"/>
          <w:bCs/>
          <w:sz w:val="24"/>
          <w:szCs w:val="24"/>
        </w:rPr>
        <w:t>the</w:t>
      </w:r>
      <w:proofErr w:type="spellEnd"/>
      <w:r w:rsidRPr="00D97A64">
        <w:rPr>
          <w:rFonts w:ascii="Arial" w:eastAsia="Book Antiqua" w:hAnsi="Arial" w:cs="Arial"/>
          <w:bCs/>
          <w:sz w:val="24"/>
          <w:szCs w:val="24"/>
        </w:rPr>
        <w:t xml:space="preserve"> </w:t>
      </w:r>
      <w:proofErr w:type="spellStart"/>
      <w:r w:rsidRPr="00D97A64">
        <w:rPr>
          <w:rFonts w:ascii="Arial" w:eastAsia="Book Antiqua" w:hAnsi="Arial" w:cs="Arial"/>
          <w:bCs/>
          <w:sz w:val="24"/>
          <w:szCs w:val="24"/>
        </w:rPr>
        <w:t>research</w:t>
      </w:r>
      <w:proofErr w:type="spellEnd"/>
      <w:r w:rsidRPr="00D97A64">
        <w:rPr>
          <w:rFonts w:ascii="Arial" w:eastAsia="Book Antiqua" w:hAnsi="Arial" w:cs="Arial"/>
          <w:bCs/>
          <w:sz w:val="24"/>
          <w:szCs w:val="24"/>
        </w:rPr>
        <w:t xml:space="preserve"> </w:t>
      </w:r>
      <w:proofErr w:type="spellStart"/>
      <w:r w:rsidRPr="00D97A64">
        <w:rPr>
          <w:rFonts w:ascii="Arial" w:eastAsia="Book Antiqua" w:hAnsi="Arial" w:cs="Arial"/>
          <w:bCs/>
          <w:sz w:val="24"/>
          <w:szCs w:val="24"/>
        </w:rPr>
        <w:t>was</w:t>
      </w:r>
      <w:proofErr w:type="spellEnd"/>
      <w:r w:rsidRPr="00D97A64">
        <w:rPr>
          <w:rFonts w:ascii="Arial" w:eastAsia="Book Antiqua" w:hAnsi="Arial" w:cs="Arial"/>
          <w:bCs/>
          <w:sz w:val="24"/>
          <w:szCs w:val="24"/>
        </w:rPr>
        <w:t xml:space="preserve"> </w:t>
      </w:r>
      <w:proofErr w:type="spellStart"/>
      <w:r w:rsidRPr="00D97A64">
        <w:rPr>
          <w:rFonts w:ascii="Arial" w:eastAsia="Book Antiqua" w:hAnsi="Arial" w:cs="Arial"/>
          <w:bCs/>
          <w:sz w:val="24"/>
          <w:szCs w:val="24"/>
        </w:rPr>
        <w:t>conducted</w:t>
      </w:r>
      <w:proofErr w:type="spellEnd"/>
      <w:r w:rsidRPr="00D97A64">
        <w:rPr>
          <w:rFonts w:ascii="Arial" w:eastAsia="Book Antiqua" w:hAnsi="Arial" w:cs="Arial"/>
          <w:bCs/>
          <w:sz w:val="24"/>
          <w:szCs w:val="24"/>
        </w:rPr>
        <w:t xml:space="preserve"> </w:t>
      </w:r>
      <w:proofErr w:type="spellStart"/>
      <w:r w:rsidRPr="00D97A64">
        <w:rPr>
          <w:rFonts w:ascii="Arial" w:eastAsia="Book Antiqua" w:hAnsi="Arial" w:cs="Arial"/>
          <w:bCs/>
          <w:sz w:val="24"/>
          <w:szCs w:val="24"/>
        </w:rPr>
        <w:t>from</w:t>
      </w:r>
      <w:proofErr w:type="spellEnd"/>
      <w:r w:rsidRPr="00D97A64">
        <w:rPr>
          <w:rFonts w:ascii="Arial" w:eastAsia="Book Antiqua" w:hAnsi="Arial" w:cs="Arial"/>
          <w:bCs/>
          <w:sz w:val="24"/>
          <w:szCs w:val="24"/>
        </w:rPr>
        <w:t xml:space="preserve"> April </w:t>
      </w:r>
      <w:proofErr w:type="spellStart"/>
      <w:r w:rsidRPr="00D97A64">
        <w:rPr>
          <w:rFonts w:ascii="Arial" w:eastAsia="Book Antiqua" w:hAnsi="Arial" w:cs="Arial"/>
          <w:bCs/>
          <w:sz w:val="24"/>
          <w:szCs w:val="24"/>
        </w:rPr>
        <w:t>to</w:t>
      </w:r>
      <w:proofErr w:type="spellEnd"/>
      <w:r w:rsidRPr="00D97A64">
        <w:rPr>
          <w:rFonts w:ascii="Arial" w:eastAsia="Book Antiqua" w:hAnsi="Arial" w:cs="Arial"/>
          <w:bCs/>
          <w:sz w:val="24"/>
          <w:szCs w:val="24"/>
        </w:rPr>
        <w:t xml:space="preserve"> July 2024 </w:t>
      </w:r>
      <w:proofErr w:type="spellStart"/>
      <w:r w:rsidR="00514386">
        <w:rPr>
          <w:rFonts w:ascii="Arial" w:eastAsia="Book Antiqua" w:hAnsi="Arial" w:cs="Arial"/>
          <w:bCs/>
          <w:sz w:val="24"/>
          <w:szCs w:val="24"/>
        </w:rPr>
        <w:t>October</w:t>
      </w:r>
      <w:proofErr w:type="spellEnd"/>
      <w:r w:rsidRPr="00D97A64">
        <w:rPr>
          <w:rFonts w:ascii="Arial" w:eastAsia="Book Antiqua" w:hAnsi="Arial" w:cs="Arial"/>
          <w:bCs/>
          <w:sz w:val="24"/>
          <w:szCs w:val="24"/>
        </w:rPr>
        <w:t xml:space="preserve"> </w:t>
      </w:r>
      <w:proofErr w:type="spellStart"/>
      <w:r w:rsidRPr="00D97A64">
        <w:rPr>
          <w:rFonts w:ascii="Arial" w:eastAsia="Book Antiqua" w:hAnsi="Arial" w:cs="Arial"/>
          <w:bCs/>
          <w:sz w:val="24"/>
          <w:szCs w:val="24"/>
        </w:rPr>
        <w:t>the</w:t>
      </w:r>
      <w:proofErr w:type="spellEnd"/>
      <w:r w:rsidRPr="00D97A64">
        <w:rPr>
          <w:rFonts w:ascii="Arial" w:eastAsia="Book Antiqua" w:hAnsi="Arial" w:cs="Arial"/>
          <w:bCs/>
          <w:sz w:val="24"/>
          <w:szCs w:val="24"/>
        </w:rPr>
        <w:t xml:space="preserve"> </w:t>
      </w:r>
      <w:proofErr w:type="spellStart"/>
      <w:r>
        <w:rPr>
          <w:rFonts w:ascii="Arial" w:eastAsia="Book Antiqua" w:hAnsi="Arial" w:cs="Arial"/>
          <w:bCs/>
          <w:sz w:val="24"/>
          <w:szCs w:val="24"/>
        </w:rPr>
        <w:t>Biotechnology</w:t>
      </w:r>
      <w:proofErr w:type="spellEnd"/>
      <w:r>
        <w:rPr>
          <w:rFonts w:ascii="Arial" w:eastAsia="Book Antiqua" w:hAnsi="Arial" w:cs="Arial"/>
          <w:bCs/>
          <w:sz w:val="24"/>
          <w:szCs w:val="24"/>
        </w:rPr>
        <w:t xml:space="preserve"> </w:t>
      </w:r>
      <w:proofErr w:type="spellStart"/>
      <w:r w:rsidRPr="00D97A64">
        <w:rPr>
          <w:rFonts w:ascii="Arial" w:eastAsia="Book Antiqua" w:hAnsi="Arial" w:cs="Arial"/>
          <w:bCs/>
          <w:sz w:val="24"/>
          <w:szCs w:val="24"/>
        </w:rPr>
        <w:t>Laboratory</w:t>
      </w:r>
      <w:proofErr w:type="spellEnd"/>
      <w:r w:rsidRPr="00D97A64">
        <w:rPr>
          <w:rFonts w:ascii="Arial" w:eastAsia="Book Antiqua" w:hAnsi="Arial" w:cs="Arial"/>
          <w:bCs/>
          <w:sz w:val="24"/>
          <w:szCs w:val="24"/>
        </w:rPr>
        <w:t xml:space="preserve">, </w:t>
      </w:r>
      <w:r>
        <w:rPr>
          <w:rFonts w:ascii="Arial" w:eastAsia="Book Antiqua" w:hAnsi="Arial" w:cs="Arial"/>
          <w:bCs/>
          <w:sz w:val="24"/>
          <w:szCs w:val="24"/>
        </w:rPr>
        <w:t>Institut Teknologi dan Kesehatan Muhammadiyah Kalimantan Barat.</w:t>
      </w:r>
    </w:p>
    <w:p w14:paraId="5AD7CB15" w14:textId="77777777" w:rsidR="00D97A64" w:rsidRPr="00016276" w:rsidRDefault="00D97A64" w:rsidP="00016276">
      <w:pPr>
        <w:spacing w:after="0" w:line="240" w:lineRule="auto"/>
        <w:contextualSpacing/>
        <w:rPr>
          <w:rFonts w:ascii="Arial" w:eastAsia="Book Antiqua" w:hAnsi="Arial" w:cs="Arial"/>
          <w:bCs/>
          <w:sz w:val="24"/>
          <w:szCs w:val="24"/>
        </w:rPr>
      </w:pPr>
    </w:p>
    <w:p w14:paraId="0BCE69C8" w14:textId="77777777" w:rsidR="00016276" w:rsidRPr="00016276" w:rsidRDefault="00016276" w:rsidP="00016276">
      <w:pPr>
        <w:spacing w:after="0" w:line="240" w:lineRule="auto"/>
        <w:contextualSpacing/>
        <w:jc w:val="both"/>
        <w:rPr>
          <w:rFonts w:ascii="Arial" w:eastAsia="Book Antiqua" w:hAnsi="Arial" w:cs="Arial"/>
          <w:b/>
          <w:bCs/>
          <w:i/>
          <w:iCs/>
          <w:sz w:val="24"/>
          <w:szCs w:val="24"/>
          <w:lang w:val="en-US"/>
        </w:rPr>
      </w:pPr>
      <w:r w:rsidRPr="00016276">
        <w:rPr>
          <w:rFonts w:ascii="Arial" w:eastAsia="Book Antiqua" w:hAnsi="Arial" w:cs="Arial"/>
          <w:b/>
          <w:bCs/>
          <w:i/>
          <w:iCs/>
          <w:sz w:val="24"/>
          <w:szCs w:val="24"/>
          <w:lang w:val="en-US"/>
        </w:rPr>
        <w:t>Isolation and Purification of Sponge Symbiont Bacteria</w:t>
      </w:r>
    </w:p>
    <w:p w14:paraId="4F341113" w14:textId="3A0F77B6" w:rsidR="00016276" w:rsidRDefault="00016276" w:rsidP="00016276">
      <w:pPr>
        <w:spacing w:after="0" w:line="240" w:lineRule="auto"/>
        <w:contextualSpacing/>
        <w:jc w:val="both"/>
        <w:rPr>
          <w:rFonts w:ascii="Arial" w:eastAsia="Book Antiqua" w:hAnsi="Arial" w:cs="Arial"/>
          <w:sz w:val="24"/>
          <w:szCs w:val="24"/>
          <w:lang w:val="en-US"/>
        </w:rPr>
      </w:pPr>
      <w:r w:rsidRPr="00016276">
        <w:rPr>
          <w:rFonts w:ascii="Arial" w:eastAsia="Book Antiqua" w:hAnsi="Arial" w:cs="Arial"/>
          <w:sz w:val="24"/>
          <w:szCs w:val="24"/>
          <w:lang w:val="en-US"/>
        </w:rPr>
        <w:t xml:space="preserve">Sponge samples were processed under aseptic conditions. Sponge samples were cut into small pieces measuring 1 cm3 using a sterile </w:t>
      </w:r>
      <w:proofErr w:type="spellStart"/>
      <w:r w:rsidRPr="00016276">
        <w:rPr>
          <w:rFonts w:ascii="Arial" w:eastAsia="Book Antiqua" w:hAnsi="Arial" w:cs="Arial"/>
          <w:sz w:val="24"/>
          <w:szCs w:val="24"/>
          <w:lang w:val="en-US"/>
        </w:rPr>
        <w:t>Scapel</w:t>
      </w:r>
      <w:proofErr w:type="spellEnd"/>
      <w:r w:rsidRPr="00016276">
        <w:rPr>
          <w:rFonts w:ascii="Arial" w:eastAsia="Book Antiqua" w:hAnsi="Arial" w:cs="Arial"/>
          <w:sz w:val="24"/>
          <w:szCs w:val="24"/>
          <w:lang w:val="en-US"/>
        </w:rPr>
        <w:t xml:space="preserve">. The sterilized sponge samples were then placed in a petri dish containing NA seawater medium and incubated at room temperature for 24-48 hours. Furthermore, the bacterial colonies </w:t>
      </w:r>
      <w:r w:rsidRPr="00016276">
        <w:rPr>
          <w:rFonts w:ascii="Arial" w:eastAsia="Book Antiqua" w:hAnsi="Arial" w:cs="Arial"/>
          <w:sz w:val="24"/>
          <w:szCs w:val="24"/>
          <w:lang w:val="en-US"/>
        </w:rPr>
        <w:lastRenderedPageBreak/>
        <w:t xml:space="preserve">that grew were purified (Mohan et al., 2016). Pure cultures were then grown on slant agar and stored at 4 </w:t>
      </w:r>
      <w:proofErr w:type="spellStart"/>
      <w:r w:rsidR="005C40D3" w:rsidRPr="005C40D3">
        <w:rPr>
          <w:rFonts w:ascii="Arial" w:eastAsia="Book Antiqua" w:hAnsi="Arial" w:cs="Arial"/>
          <w:sz w:val="24"/>
          <w:szCs w:val="24"/>
          <w:vertAlign w:val="superscript"/>
          <w:lang w:val="en-US"/>
        </w:rPr>
        <w:t>o</w:t>
      </w:r>
      <w:r w:rsidRPr="00016276">
        <w:rPr>
          <w:rFonts w:ascii="Arial" w:eastAsia="Book Antiqua" w:hAnsi="Arial" w:cs="Arial"/>
          <w:sz w:val="24"/>
          <w:szCs w:val="24"/>
          <w:lang w:val="en-US"/>
        </w:rPr>
        <w:t>C</w:t>
      </w:r>
      <w:proofErr w:type="spellEnd"/>
      <w:r w:rsidRPr="00016276">
        <w:rPr>
          <w:rFonts w:ascii="Arial" w:eastAsia="Book Antiqua" w:hAnsi="Arial" w:cs="Arial"/>
          <w:sz w:val="24"/>
          <w:szCs w:val="24"/>
          <w:lang w:val="en-US"/>
        </w:rPr>
        <w:t xml:space="preserve"> until ready to use (Tedford, 2016).</w:t>
      </w:r>
    </w:p>
    <w:p w14:paraId="51D1509C" w14:textId="77777777" w:rsidR="00016276" w:rsidRPr="00016276" w:rsidRDefault="00016276" w:rsidP="00016276">
      <w:pPr>
        <w:spacing w:after="0" w:line="240" w:lineRule="auto"/>
        <w:contextualSpacing/>
        <w:jc w:val="both"/>
        <w:rPr>
          <w:rFonts w:ascii="Arial" w:eastAsia="Book Antiqua" w:hAnsi="Arial" w:cs="Arial"/>
          <w:sz w:val="24"/>
          <w:szCs w:val="24"/>
          <w:lang w:val="en-US"/>
        </w:rPr>
      </w:pPr>
    </w:p>
    <w:p w14:paraId="1B7FE18B" w14:textId="77777777" w:rsidR="00016276" w:rsidRPr="00016276" w:rsidRDefault="00016276" w:rsidP="00016276">
      <w:pPr>
        <w:spacing w:after="0" w:line="240" w:lineRule="auto"/>
        <w:contextualSpacing/>
        <w:jc w:val="both"/>
        <w:rPr>
          <w:rFonts w:ascii="Arial" w:eastAsia="Book Antiqua" w:hAnsi="Arial" w:cs="Arial"/>
          <w:b/>
          <w:bCs/>
          <w:i/>
          <w:iCs/>
          <w:sz w:val="24"/>
          <w:szCs w:val="24"/>
          <w:lang w:val="en-US"/>
        </w:rPr>
      </w:pPr>
      <w:r w:rsidRPr="00016276">
        <w:rPr>
          <w:rFonts w:ascii="Arial" w:eastAsia="Book Antiqua" w:hAnsi="Arial" w:cs="Arial"/>
          <w:b/>
          <w:bCs/>
          <w:i/>
          <w:iCs/>
          <w:sz w:val="24"/>
          <w:szCs w:val="24"/>
          <w:lang w:val="en-US"/>
        </w:rPr>
        <w:t>Morphological Identification of Sponge Symbiont Bacteria</w:t>
      </w:r>
    </w:p>
    <w:p w14:paraId="13FC4A98" w14:textId="77777777" w:rsidR="00016276" w:rsidRPr="00016276" w:rsidRDefault="00016276" w:rsidP="00016276">
      <w:pPr>
        <w:spacing w:after="0" w:line="240" w:lineRule="auto"/>
        <w:contextualSpacing/>
        <w:jc w:val="both"/>
        <w:rPr>
          <w:rFonts w:ascii="Arial" w:eastAsia="Book Antiqua" w:hAnsi="Arial" w:cs="Arial"/>
          <w:sz w:val="24"/>
          <w:szCs w:val="24"/>
          <w:lang w:val="en-US"/>
        </w:rPr>
      </w:pPr>
      <w:r w:rsidRPr="00016276">
        <w:rPr>
          <w:rFonts w:ascii="Arial" w:eastAsia="Book Antiqua" w:hAnsi="Arial" w:cs="Arial"/>
          <w:sz w:val="24"/>
          <w:szCs w:val="24"/>
          <w:lang w:val="en-US"/>
        </w:rPr>
        <w:t xml:space="preserve">Pure bacterial isolate colonies were then morphologically identified based on the size, shape, </w:t>
      </w:r>
      <w:proofErr w:type="spellStart"/>
      <w:r w:rsidRPr="00016276">
        <w:rPr>
          <w:rFonts w:ascii="Arial" w:eastAsia="Book Antiqua" w:hAnsi="Arial" w:cs="Arial"/>
          <w:sz w:val="24"/>
          <w:szCs w:val="24"/>
          <w:lang w:val="en-US"/>
        </w:rPr>
        <w:t>colour</w:t>
      </w:r>
      <w:proofErr w:type="spellEnd"/>
      <w:r w:rsidRPr="00016276">
        <w:rPr>
          <w:rFonts w:ascii="Arial" w:eastAsia="Book Antiqua" w:hAnsi="Arial" w:cs="Arial"/>
          <w:sz w:val="24"/>
          <w:szCs w:val="24"/>
          <w:lang w:val="en-US"/>
        </w:rPr>
        <w:t>, edge (margin) and slope (elevation) of the colony (</w:t>
      </w:r>
      <w:proofErr w:type="spellStart"/>
      <w:r w:rsidRPr="00016276">
        <w:rPr>
          <w:rFonts w:ascii="Arial" w:eastAsia="Book Antiqua" w:hAnsi="Arial" w:cs="Arial"/>
          <w:sz w:val="24"/>
          <w:szCs w:val="24"/>
          <w:lang w:val="en-US"/>
        </w:rPr>
        <w:t>Safrida</w:t>
      </w:r>
      <w:proofErr w:type="spellEnd"/>
      <w:r w:rsidRPr="00016276">
        <w:rPr>
          <w:rFonts w:ascii="Arial" w:eastAsia="Book Antiqua" w:hAnsi="Arial" w:cs="Arial"/>
          <w:sz w:val="24"/>
          <w:szCs w:val="24"/>
          <w:lang w:val="en-US"/>
        </w:rPr>
        <w:t xml:space="preserve"> et al., 2012). Morphological observations were carried out until pure isolates were obtained. Furthermore, after pure isolates were obtained, each pure isolate was then transferred to a marine agar slant medium (Kumala &amp; </w:t>
      </w:r>
      <w:proofErr w:type="spellStart"/>
      <w:r w:rsidRPr="00016276">
        <w:rPr>
          <w:rFonts w:ascii="Arial" w:eastAsia="Book Antiqua" w:hAnsi="Arial" w:cs="Arial"/>
          <w:sz w:val="24"/>
          <w:szCs w:val="24"/>
          <w:lang w:val="en-US"/>
        </w:rPr>
        <w:t>Fitri</w:t>
      </w:r>
      <w:proofErr w:type="spellEnd"/>
      <w:r w:rsidRPr="00016276">
        <w:rPr>
          <w:rFonts w:ascii="Arial" w:eastAsia="Book Antiqua" w:hAnsi="Arial" w:cs="Arial"/>
          <w:sz w:val="24"/>
          <w:szCs w:val="24"/>
          <w:lang w:val="en-US"/>
        </w:rPr>
        <w:t>, 2008).</w:t>
      </w:r>
    </w:p>
    <w:p w14:paraId="50C66C6E" w14:textId="77777777" w:rsidR="00016276" w:rsidRPr="00016276" w:rsidRDefault="00016276" w:rsidP="00016276">
      <w:pPr>
        <w:spacing w:after="0" w:line="240" w:lineRule="auto"/>
        <w:contextualSpacing/>
        <w:jc w:val="both"/>
        <w:rPr>
          <w:rFonts w:ascii="Arial" w:eastAsia="Book Antiqua" w:hAnsi="Arial" w:cs="Arial"/>
          <w:sz w:val="24"/>
          <w:szCs w:val="24"/>
          <w:lang w:val="en-US"/>
        </w:rPr>
      </w:pPr>
    </w:p>
    <w:p w14:paraId="673A8F2D" w14:textId="77777777" w:rsidR="00016276" w:rsidRPr="00016276" w:rsidRDefault="00016276" w:rsidP="00016276">
      <w:pPr>
        <w:spacing w:after="0" w:line="240" w:lineRule="auto"/>
        <w:contextualSpacing/>
        <w:jc w:val="both"/>
        <w:rPr>
          <w:rFonts w:ascii="Arial" w:eastAsia="Book Antiqua" w:hAnsi="Arial" w:cs="Arial"/>
          <w:b/>
          <w:bCs/>
          <w:i/>
          <w:iCs/>
          <w:sz w:val="24"/>
          <w:szCs w:val="24"/>
          <w:lang w:val="en-US"/>
        </w:rPr>
      </w:pPr>
      <w:r w:rsidRPr="00016276">
        <w:rPr>
          <w:rFonts w:ascii="Arial" w:eastAsia="Book Antiqua" w:hAnsi="Arial" w:cs="Arial"/>
          <w:b/>
          <w:bCs/>
          <w:i/>
          <w:iCs/>
          <w:sz w:val="24"/>
          <w:szCs w:val="24"/>
          <w:lang w:val="en-US"/>
        </w:rPr>
        <w:t>Screening of Sponge Bacteria Potential as Antibiotic Compounds</w:t>
      </w:r>
    </w:p>
    <w:p w14:paraId="4C939BAC" w14:textId="77777777" w:rsidR="00016276" w:rsidRPr="00016276" w:rsidRDefault="00016276" w:rsidP="00016276">
      <w:pPr>
        <w:spacing w:after="0" w:line="240" w:lineRule="auto"/>
        <w:contextualSpacing/>
        <w:jc w:val="both"/>
        <w:rPr>
          <w:rFonts w:ascii="Arial" w:eastAsia="Book Antiqua" w:hAnsi="Arial" w:cs="Arial"/>
          <w:sz w:val="24"/>
          <w:szCs w:val="24"/>
          <w:lang w:val="en-US"/>
        </w:rPr>
      </w:pPr>
      <w:r w:rsidRPr="00016276">
        <w:rPr>
          <w:rFonts w:ascii="Arial" w:eastAsia="Book Antiqua" w:hAnsi="Arial" w:cs="Arial"/>
          <w:sz w:val="24"/>
          <w:szCs w:val="24"/>
          <w:lang w:val="en-US"/>
        </w:rPr>
        <w:t xml:space="preserve">In this test, there are several processes that must be carried out to obtain antibacterial activity test results. Such as making </w:t>
      </w:r>
      <w:proofErr w:type="spellStart"/>
      <w:r w:rsidRPr="00016276">
        <w:rPr>
          <w:rFonts w:ascii="Arial" w:eastAsia="Book Antiqua" w:hAnsi="Arial" w:cs="Arial"/>
          <w:sz w:val="24"/>
          <w:szCs w:val="24"/>
          <w:lang w:val="en-US"/>
        </w:rPr>
        <w:t>Mec</w:t>
      </w:r>
      <w:proofErr w:type="spellEnd"/>
      <w:r w:rsidRPr="00016276">
        <w:rPr>
          <w:rFonts w:ascii="Arial" w:eastAsia="Book Antiqua" w:hAnsi="Arial" w:cs="Arial"/>
          <w:sz w:val="24"/>
          <w:szCs w:val="24"/>
          <w:lang w:val="en-US"/>
        </w:rPr>
        <w:t xml:space="preserve"> </w:t>
      </w:r>
      <w:proofErr w:type="spellStart"/>
      <w:r w:rsidRPr="00016276">
        <w:rPr>
          <w:rFonts w:ascii="Arial" w:eastAsia="Book Antiqua" w:hAnsi="Arial" w:cs="Arial"/>
          <w:sz w:val="24"/>
          <w:szCs w:val="24"/>
          <w:lang w:val="en-US"/>
        </w:rPr>
        <w:t>Farland</w:t>
      </w:r>
      <w:proofErr w:type="spellEnd"/>
      <w:r w:rsidRPr="00016276">
        <w:rPr>
          <w:rFonts w:ascii="Arial" w:eastAsia="Book Antiqua" w:hAnsi="Arial" w:cs="Arial"/>
          <w:sz w:val="24"/>
          <w:szCs w:val="24"/>
          <w:lang w:val="en-US"/>
        </w:rPr>
        <w:t xml:space="preserve"> 0.5 solution, making suspensions and test bacteria, preparing endophytic symbiont bacteria, testing antibacterial activity, and observing and measuring inhibition zones.</w:t>
      </w:r>
    </w:p>
    <w:p w14:paraId="55C7E5A8" w14:textId="77777777" w:rsidR="00016276" w:rsidRPr="00016276" w:rsidRDefault="00016276" w:rsidP="00016276">
      <w:pPr>
        <w:spacing w:after="0" w:line="240" w:lineRule="auto"/>
        <w:contextualSpacing/>
        <w:jc w:val="both"/>
        <w:rPr>
          <w:rFonts w:ascii="Arial" w:eastAsia="Book Antiqua" w:hAnsi="Arial" w:cs="Arial"/>
          <w:b/>
          <w:bCs/>
          <w:i/>
          <w:iCs/>
          <w:sz w:val="24"/>
          <w:szCs w:val="24"/>
          <w:lang w:val="en-US"/>
        </w:rPr>
      </w:pPr>
    </w:p>
    <w:p w14:paraId="70C24581" w14:textId="77777777" w:rsidR="00016276" w:rsidRPr="00016276" w:rsidRDefault="00016276" w:rsidP="00016276">
      <w:pPr>
        <w:spacing w:after="0" w:line="240" w:lineRule="auto"/>
        <w:contextualSpacing/>
        <w:jc w:val="both"/>
        <w:rPr>
          <w:rFonts w:ascii="Arial" w:eastAsia="Book Antiqua" w:hAnsi="Arial" w:cs="Arial"/>
          <w:b/>
          <w:bCs/>
          <w:i/>
          <w:iCs/>
          <w:sz w:val="24"/>
          <w:szCs w:val="24"/>
          <w:lang w:val="en-US"/>
        </w:rPr>
      </w:pPr>
      <w:r w:rsidRPr="00016276">
        <w:rPr>
          <w:rFonts w:ascii="Arial" w:eastAsia="Book Antiqua" w:hAnsi="Arial" w:cs="Arial"/>
          <w:b/>
          <w:bCs/>
          <w:i/>
          <w:iCs/>
          <w:sz w:val="24"/>
          <w:szCs w:val="24"/>
          <w:lang w:val="en-US"/>
        </w:rPr>
        <w:t>Production of Secondary Metabolites of Sponge Bacterial Isolates</w:t>
      </w:r>
    </w:p>
    <w:p w14:paraId="67F16025" w14:textId="77777777" w:rsidR="00016276" w:rsidRPr="00016276" w:rsidRDefault="00016276" w:rsidP="00016276">
      <w:pPr>
        <w:spacing w:after="0" w:line="240" w:lineRule="auto"/>
        <w:contextualSpacing/>
        <w:jc w:val="both"/>
        <w:rPr>
          <w:rFonts w:ascii="Arial" w:eastAsia="Book Antiqua" w:hAnsi="Arial" w:cs="Arial"/>
          <w:sz w:val="24"/>
          <w:szCs w:val="24"/>
          <w:lang w:val="en-US"/>
        </w:rPr>
      </w:pPr>
      <w:r w:rsidRPr="00016276">
        <w:rPr>
          <w:rFonts w:ascii="Arial" w:eastAsia="Book Antiqua" w:hAnsi="Arial" w:cs="Arial"/>
          <w:sz w:val="24"/>
          <w:szCs w:val="24"/>
          <w:lang w:val="en-US"/>
        </w:rPr>
        <w:t>The selected potential isolates were cultivated and then extracted. The ethanol extract of the symbiont bacteria was concentrated with a vacuum rotary evaporator until a thick extract was obtained. The thick extract was then dried in an oven at a temperature of 40-</w:t>
      </w:r>
      <w:proofErr w:type="gramStart"/>
      <w:r w:rsidRPr="00016276">
        <w:rPr>
          <w:rFonts w:ascii="Arial" w:eastAsia="Book Antiqua" w:hAnsi="Arial" w:cs="Arial"/>
          <w:sz w:val="24"/>
          <w:szCs w:val="24"/>
          <w:lang w:val="en-US"/>
        </w:rPr>
        <w:t>50 ,</w:t>
      </w:r>
      <w:proofErr w:type="gramEnd"/>
      <w:r w:rsidRPr="00016276">
        <w:rPr>
          <w:rFonts w:ascii="Arial" w:eastAsia="Book Antiqua" w:hAnsi="Arial" w:cs="Arial"/>
          <w:sz w:val="24"/>
          <w:szCs w:val="24"/>
          <w:lang w:val="en-US"/>
        </w:rPr>
        <w:t xml:space="preserve"> then the dry extract was used for antibacterial potential testing (Montalvo et al. 2015).</w:t>
      </w:r>
    </w:p>
    <w:p w14:paraId="32025611" w14:textId="77777777" w:rsidR="00016276" w:rsidRPr="00016276" w:rsidRDefault="00016276" w:rsidP="00016276">
      <w:pPr>
        <w:spacing w:after="0" w:line="240" w:lineRule="auto"/>
        <w:contextualSpacing/>
        <w:jc w:val="both"/>
        <w:rPr>
          <w:rFonts w:ascii="Arial" w:eastAsia="Book Antiqua" w:hAnsi="Arial" w:cs="Arial"/>
          <w:sz w:val="24"/>
          <w:szCs w:val="24"/>
          <w:lang w:val="en-US"/>
        </w:rPr>
      </w:pPr>
    </w:p>
    <w:p w14:paraId="1EAC8FDD" w14:textId="77777777" w:rsidR="00016276" w:rsidRPr="00016276" w:rsidRDefault="00016276" w:rsidP="00016276">
      <w:pPr>
        <w:spacing w:after="0" w:line="240" w:lineRule="auto"/>
        <w:contextualSpacing/>
        <w:jc w:val="both"/>
        <w:rPr>
          <w:rFonts w:ascii="Arial" w:eastAsia="Book Antiqua" w:hAnsi="Arial" w:cs="Arial"/>
          <w:b/>
          <w:bCs/>
          <w:i/>
          <w:iCs/>
          <w:sz w:val="24"/>
          <w:szCs w:val="24"/>
          <w:lang w:val="en-US"/>
        </w:rPr>
      </w:pPr>
      <w:r w:rsidRPr="00016276">
        <w:rPr>
          <w:rFonts w:ascii="Arial" w:eastAsia="Book Antiqua" w:hAnsi="Arial" w:cs="Arial"/>
          <w:b/>
          <w:bCs/>
          <w:i/>
          <w:iCs/>
          <w:sz w:val="24"/>
          <w:szCs w:val="24"/>
          <w:lang w:val="en-US"/>
        </w:rPr>
        <w:t>Identification of Sponge Bacterial Compounds by the GC-MS Method</w:t>
      </w:r>
    </w:p>
    <w:p w14:paraId="5D17C1EA" w14:textId="77777777" w:rsidR="00016276" w:rsidRPr="00016276" w:rsidRDefault="00016276" w:rsidP="00016276">
      <w:pPr>
        <w:spacing w:after="0" w:line="240" w:lineRule="auto"/>
        <w:contextualSpacing/>
        <w:jc w:val="both"/>
        <w:rPr>
          <w:rFonts w:ascii="Arial" w:eastAsia="Book Antiqua" w:hAnsi="Arial" w:cs="Arial"/>
          <w:sz w:val="24"/>
          <w:szCs w:val="24"/>
          <w:lang w:val="en-US"/>
        </w:rPr>
      </w:pPr>
      <w:r w:rsidRPr="00016276">
        <w:rPr>
          <w:rFonts w:ascii="Arial" w:eastAsia="Book Antiqua" w:hAnsi="Arial" w:cs="Arial"/>
          <w:sz w:val="24"/>
          <w:szCs w:val="24"/>
          <w:lang w:val="en-US"/>
        </w:rPr>
        <w:t>The best bacterial extract was analyzed for its bioactive compound content using the Shimadzu Gas Chromatography-mass Spectrometry (GCMS)-QP 2010 instrument (Narayana et al. 2008).</w:t>
      </w:r>
    </w:p>
    <w:p w14:paraId="7377036C" w14:textId="77777777" w:rsidR="00016276" w:rsidRPr="00016276" w:rsidRDefault="00016276" w:rsidP="00016276">
      <w:pPr>
        <w:spacing w:after="0" w:line="240" w:lineRule="auto"/>
        <w:contextualSpacing/>
        <w:jc w:val="both"/>
        <w:rPr>
          <w:rFonts w:ascii="Arial" w:eastAsia="Book Antiqua" w:hAnsi="Arial" w:cs="Arial"/>
          <w:sz w:val="24"/>
          <w:szCs w:val="24"/>
          <w:lang w:val="en-US"/>
        </w:rPr>
      </w:pPr>
    </w:p>
    <w:p w14:paraId="37CB4923" w14:textId="77777777" w:rsidR="00016276" w:rsidRPr="00016276" w:rsidRDefault="00016276" w:rsidP="00016276">
      <w:pPr>
        <w:spacing w:after="0" w:line="240" w:lineRule="auto"/>
        <w:contextualSpacing/>
        <w:jc w:val="both"/>
        <w:rPr>
          <w:rFonts w:ascii="Arial" w:eastAsia="Book Antiqua" w:hAnsi="Arial" w:cs="Arial"/>
          <w:b/>
          <w:bCs/>
          <w:i/>
          <w:iCs/>
          <w:sz w:val="24"/>
          <w:szCs w:val="24"/>
          <w:lang w:val="en-US"/>
        </w:rPr>
      </w:pPr>
      <w:r w:rsidRPr="00016276">
        <w:rPr>
          <w:rFonts w:ascii="Arial" w:eastAsia="Book Antiqua" w:hAnsi="Arial" w:cs="Arial"/>
          <w:b/>
          <w:bCs/>
          <w:i/>
          <w:iCs/>
          <w:sz w:val="24"/>
          <w:szCs w:val="24"/>
          <w:lang w:val="en-US"/>
        </w:rPr>
        <w:t>Data Analysis</w:t>
      </w:r>
    </w:p>
    <w:p w14:paraId="65C150D1" w14:textId="1056CD1D" w:rsidR="00947A02" w:rsidRPr="007C0B49" w:rsidRDefault="00016276" w:rsidP="007C0B49">
      <w:pPr>
        <w:spacing w:after="0" w:line="240" w:lineRule="auto"/>
        <w:contextualSpacing/>
        <w:jc w:val="both"/>
        <w:rPr>
          <w:rFonts w:ascii="Arial" w:eastAsia="Book Antiqua" w:hAnsi="Arial" w:cs="Arial"/>
          <w:sz w:val="24"/>
          <w:szCs w:val="24"/>
          <w:lang w:val="en-US"/>
        </w:rPr>
      </w:pPr>
      <w:r w:rsidRPr="00016276">
        <w:rPr>
          <w:rFonts w:ascii="Arial" w:eastAsia="Book Antiqua" w:hAnsi="Arial" w:cs="Arial"/>
          <w:sz w:val="24"/>
          <w:szCs w:val="24"/>
          <w:lang w:val="en-US"/>
        </w:rPr>
        <w:t>The data obtained were analyzed using the Analysis of Variance (ANOVA) method with the SPSS 20 program. Significant differences between treatments were continued with the Duncan Multiple Range Test (DMRT) at the 5% level (p &lt;0.05). The molecular data were analyzed for homology with sequences in the Gen bank and aligned using Muscle software in MEGA version 5 (Tamura et al., 2007).</w:t>
      </w:r>
    </w:p>
    <w:p w14:paraId="02F2694E" w14:textId="488D4408" w:rsidR="00E45447" w:rsidRDefault="003B4644" w:rsidP="00126618">
      <w:pPr>
        <w:spacing w:before="240" w:after="0" w:line="240" w:lineRule="auto"/>
        <w:rPr>
          <w:rFonts w:ascii="Arial" w:eastAsia="Book Antiqua" w:hAnsi="Arial" w:cs="Arial"/>
          <w:b/>
          <w:sz w:val="24"/>
          <w:szCs w:val="24"/>
          <w:lang w:val="en-GB"/>
        </w:rPr>
      </w:pPr>
      <w:r>
        <w:rPr>
          <w:rFonts w:ascii="Arial" w:eastAsia="Book Antiqua" w:hAnsi="Arial" w:cs="Arial"/>
          <w:b/>
          <w:sz w:val="24"/>
          <w:szCs w:val="24"/>
          <w:lang w:val="en-GB"/>
        </w:rPr>
        <w:t>RESULT AND DISCUSSION</w:t>
      </w:r>
    </w:p>
    <w:p w14:paraId="6D754599" w14:textId="77777777" w:rsidR="007C0B49" w:rsidRDefault="007C0B49" w:rsidP="007C0B49">
      <w:pPr>
        <w:spacing w:after="0" w:line="240" w:lineRule="auto"/>
        <w:contextualSpacing/>
        <w:jc w:val="both"/>
        <w:rPr>
          <w:rFonts w:ascii="Arial" w:eastAsia="Book Antiqua" w:hAnsi="Arial" w:cs="Arial"/>
          <w:b/>
          <w:bCs/>
          <w:sz w:val="24"/>
          <w:szCs w:val="24"/>
          <w:lang w:val="en-GB"/>
        </w:rPr>
      </w:pPr>
      <w:r w:rsidRPr="007C0B49">
        <w:rPr>
          <w:rFonts w:ascii="Arial" w:eastAsia="Book Antiqua" w:hAnsi="Arial" w:cs="Arial"/>
          <w:b/>
          <w:bCs/>
          <w:sz w:val="24"/>
          <w:szCs w:val="24"/>
          <w:lang w:val="en-GB"/>
        </w:rPr>
        <w:t>Diversity of Sponge Symbiont Bacteria Based on Morphological Characteristics</w:t>
      </w:r>
    </w:p>
    <w:p w14:paraId="51CAF204" w14:textId="6FB49D81" w:rsidR="007C0B49" w:rsidRPr="001E3C4D" w:rsidRDefault="007C0B49" w:rsidP="001E3C4D">
      <w:pPr>
        <w:spacing w:after="0" w:line="240" w:lineRule="auto"/>
        <w:ind w:firstLine="720"/>
        <w:contextualSpacing/>
        <w:jc w:val="both"/>
        <w:rPr>
          <w:rFonts w:ascii="Arial" w:eastAsia="Book Antiqua" w:hAnsi="Arial" w:cs="Arial"/>
          <w:b/>
          <w:bCs/>
          <w:sz w:val="24"/>
          <w:szCs w:val="24"/>
          <w:lang w:val="en-GB"/>
        </w:rPr>
      </w:pPr>
      <w:r w:rsidRPr="007C0B49">
        <w:rPr>
          <w:rFonts w:ascii="Arial" w:eastAsia="Book Antiqua" w:hAnsi="Arial" w:cs="Arial"/>
          <w:sz w:val="24"/>
          <w:szCs w:val="24"/>
          <w:lang w:val="en-GB"/>
        </w:rPr>
        <w:t xml:space="preserve">The results of isolating sponge symbiont bacteria isolated from the sponge species </w:t>
      </w:r>
      <w:proofErr w:type="spellStart"/>
      <w:r w:rsidRPr="007C0B49">
        <w:rPr>
          <w:rFonts w:ascii="Arial" w:eastAsia="Book Antiqua" w:hAnsi="Arial" w:cs="Arial"/>
          <w:sz w:val="24"/>
          <w:szCs w:val="24"/>
          <w:lang w:val="en-GB"/>
        </w:rPr>
        <w:t>Theonella</w:t>
      </w:r>
      <w:proofErr w:type="spellEnd"/>
      <w:r w:rsidRPr="007C0B49">
        <w:rPr>
          <w:rFonts w:ascii="Arial" w:eastAsia="Book Antiqua" w:hAnsi="Arial" w:cs="Arial"/>
          <w:sz w:val="24"/>
          <w:szCs w:val="24"/>
          <w:lang w:val="en-GB"/>
        </w:rPr>
        <w:t xml:space="preserve"> </w:t>
      </w:r>
      <w:r w:rsidRPr="007C0B49">
        <w:rPr>
          <w:rFonts w:ascii="Arial" w:eastAsia="Book Antiqua" w:hAnsi="Arial" w:cs="Arial"/>
          <w:i/>
          <w:iCs/>
          <w:sz w:val="24"/>
          <w:szCs w:val="24"/>
          <w:lang w:val="en-GB"/>
        </w:rPr>
        <w:t>Cylindrica</w:t>
      </w:r>
      <w:r w:rsidRPr="007C0B49">
        <w:rPr>
          <w:rFonts w:ascii="Arial" w:eastAsia="Book Antiqua" w:hAnsi="Arial" w:cs="Arial"/>
          <w:sz w:val="24"/>
          <w:szCs w:val="24"/>
          <w:lang w:val="en-GB"/>
        </w:rPr>
        <w:t xml:space="preserve"> and </w:t>
      </w:r>
      <w:proofErr w:type="spellStart"/>
      <w:r w:rsidRPr="007C0B49">
        <w:rPr>
          <w:rFonts w:ascii="Arial" w:eastAsia="Book Antiqua" w:hAnsi="Arial" w:cs="Arial"/>
          <w:sz w:val="24"/>
          <w:szCs w:val="24"/>
          <w:lang w:val="en-GB"/>
        </w:rPr>
        <w:t>Hyattella</w:t>
      </w:r>
      <w:proofErr w:type="spellEnd"/>
      <w:r w:rsidRPr="007C0B49">
        <w:rPr>
          <w:rFonts w:ascii="Arial" w:eastAsia="Book Antiqua" w:hAnsi="Arial" w:cs="Arial"/>
          <w:sz w:val="24"/>
          <w:szCs w:val="24"/>
          <w:lang w:val="en-GB"/>
        </w:rPr>
        <w:t xml:space="preserve"> intestinalis were then identified based on their morphological characteristics through Gram staining. Twenty-nine sponge symbiont bacteria were successfully isolated from the </w:t>
      </w:r>
      <w:r w:rsidRPr="007C0B49">
        <w:rPr>
          <w:rFonts w:ascii="Arial" w:eastAsia="Book Antiqua" w:hAnsi="Arial" w:cs="Arial"/>
          <w:i/>
          <w:iCs/>
          <w:sz w:val="24"/>
          <w:szCs w:val="24"/>
          <w:lang w:val="en-GB"/>
        </w:rPr>
        <w:t>Cylindrica</w:t>
      </w:r>
      <w:r w:rsidRPr="007C0B49">
        <w:rPr>
          <w:rFonts w:ascii="Arial" w:eastAsia="Book Antiqua" w:hAnsi="Arial" w:cs="Arial"/>
          <w:sz w:val="24"/>
          <w:szCs w:val="24"/>
          <w:lang w:val="en-GB"/>
        </w:rPr>
        <w:t xml:space="preserve"> and </w:t>
      </w:r>
      <w:proofErr w:type="spellStart"/>
      <w:r w:rsidRPr="007C0B49">
        <w:rPr>
          <w:rFonts w:ascii="Arial" w:eastAsia="Book Antiqua" w:hAnsi="Arial" w:cs="Arial"/>
          <w:i/>
          <w:iCs/>
          <w:sz w:val="24"/>
          <w:szCs w:val="24"/>
          <w:lang w:val="en-GB"/>
        </w:rPr>
        <w:t>Hyattella</w:t>
      </w:r>
      <w:proofErr w:type="spellEnd"/>
      <w:r w:rsidRPr="007C0B49">
        <w:rPr>
          <w:rFonts w:ascii="Arial" w:eastAsia="Book Antiqua" w:hAnsi="Arial" w:cs="Arial"/>
          <w:sz w:val="24"/>
          <w:szCs w:val="24"/>
          <w:lang w:val="en-GB"/>
        </w:rPr>
        <w:t xml:space="preserve"> intestinalis sponge species. The results of identifying bacteria through gram staining obtained seven sponge symbiont bacteria included in the Gram-positive bacteria. While the other twelve are included in the Gram-negative bacteria.</w:t>
      </w:r>
      <w:r w:rsidR="001E3C4D">
        <w:rPr>
          <w:rFonts w:ascii="Arial" w:eastAsia="Book Antiqua" w:hAnsi="Arial" w:cs="Arial"/>
          <w:b/>
          <w:bCs/>
          <w:sz w:val="24"/>
          <w:szCs w:val="24"/>
          <w:lang w:val="en-GB"/>
        </w:rPr>
        <w:t xml:space="preserve"> </w:t>
      </w:r>
      <w:r w:rsidRPr="007C0B49">
        <w:rPr>
          <w:rFonts w:ascii="Arial" w:eastAsia="Book Antiqua" w:hAnsi="Arial" w:cs="Arial"/>
          <w:sz w:val="24"/>
          <w:szCs w:val="24"/>
          <w:lang w:val="en-GB"/>
        </w:rPr>
        <w:t xml:space="preserve">From the sponge species </w:t>
      </w:r>
      <w:proofErr w:type="spellStart"/>
      <w:r w:rsidRPr="007C0B49">
        <w:rPr>
          <w:rFonts w:ascii="Arial" w:eastAsia="Book Antiqua" w:hAnsi="Arial" w:cs="Arial"/>
          <w:i/>
          <w:iCs/>
          <w:sz w:val="24"/>
          <w:szCs w:val="24"/>
          <w:lang w:val="en-GB"/>
        </w:rPr>
        <w:t>Theonella</w:t>
      </w:r>
      <w:proofErr w:type="spellEnd"/>
      <w:r w:rsidRPr="007C0B49">
        <w:rPr>
          <w:rFonts w:ascii="Arial" w:eastAsia="Book Antiqua" w:hAnsi="Arial" w:cs="Arial"/>
          <w:i/>
          <w:iCs/>
          <w:sz w:val="24"/>
          <w:szCs w:val="24"/>
          <w:lang w:val="en-GB"/>
        </w:rPr>
        <w:t xml:space="preserve"> cylindrica</w:t>
      </w:r>
      <w:r w:rsidRPr="007C0B49">
        <w:rPr>
          <w:rFonts w:ascii="Arial" w:eastAsia="Book Antiqua" w:hAnsi="Arial" w:cs="Arial"/>
          <w:sz w:val="24"/>
          <w:szCs w:val="24"/>
          <w:lang w:val="en-GB"/>
        </w:rPr>
        <w:t xml:space="preserve">, the sponge species in the </w:t>
      </w:r>
      <w:r w:rsidRPr="007C0B49">
        <w:rPr>
          <w:rFonts w:ascii="Arial" w:eastAsia="Book Antiqua" w:hAnsi="Arial" w:cs="Arial"/>
          <w:i/>
          <w:iCs/>
          <w:sz w:val="24"/>
          <w:szCs w:val="24"/>
          <w:lang w:val="en-GB"/>
        </w:rPr>
        <w:t>Demospongiae</w:t>
      </w:r>
      <w:r w:rsidRPr="007C0B49">
        <w:rPr>
          <w:rFonts w:ascii="Arial" w:eastAsia="Book Antiqua" w:hAnsi="Arial" w:cs="Arial"/>
          <w:sz w:val="24"/>
          <w:szCs w:val="24"/>
          <w:lang w:val="en-GB"/>
        </w:rPr>
        <w:t xml:space="preserve"> class is an isolate from Species one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1). From the sponge species </w:t>
      </w:r>
      <w:proofErr w:type="spellStart"/>
      <w:r w:rsidRPr="007C0B49">
        <w:rPr>
          <w:rFonts w:ascii="Arial" w:eastAsia="Book Antiqua" w:hAnsi="Arial" w:cs="Arial"/>
          <w:sz w:val="24"/>
          <w:szCs w:val="24"/>
          <w:lang w:val="en-GB"/>
        </w:rPr>
        <w:t>Hyattella</w:t>
      </w:r>
      <w:proofErr w:type="spellEnd"/>
      <w:r w:rsidRPr="007C0B49">
        <w:rPr>
          <w:rFonts w:ascii="Arial" w:eastAsia="Book Antiqua" w:hAnsi="Arial" w:cs="Arial"/>
          <w:sz w:val="24"/>
          <w:szCs w:val="24"/>
          <w:lang w:val="en-GB"/>
        </w:rPr>
        <w:t xml:space="preserve"> intestinalis, the sponge species, which is also included in the </w:t>
      </w:r>
      <w:r w:rsidRPr="007C0B49">
        <w:rPr>
          <w:rFonts w:ascii="Arial" w:eastAsia="Book Antiqua" w:hAnsi="Arial" w:cs="Arial"/>
          <w:i/>
          <w:iCs/>
          <w:sz w:val="24"/>
          <w:szCs w:val="24"/>
          <w:lang w:val="en-GB"/>
        </w:rPr>
        <w:t>Demospongiae class</w:t>
      </w:r>
      <w:r w:rsidRPr="007C0B49">
        <w:rPr>
          <w:rFonts w:ascii="Arial" w:eastAsia="Book Antiqua" w:hAnsi="Arial" w:cs="Arial"/>
          <w:sz w:val="24"/>
          <w:szCs w:val="24"/>
          <w:lang w:val="en-GB"/>
        </w:rPr>
        <w:t>, is an isolate from Species one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4). Nine isolates were successfully obtained from the sponge species. From the sponge species </w:t>
      </w:r>
      <w:proofErr w:type="spellStart"/>
      <w:r w:rsidRPr="007C0B49">
        <w:rPr>
          <w:rFonts w:ascii="Arial" w:eastAsia="Book Antiqua" w:hAnsi="Arial" w:cs="Arial"/>
          <w:sz w:val="24"/>
          <w:szCs w:val="24"/>
          <w:lang w:val="en-GB"/>
        </w:rPr>
        <w:t>Hyattella</w:t>
      </w:r>
      <w:proofErr w:type="spellEnd"/>
      <w:r w:rsidRPr="007C0B49">
        <w:rPr>
          <w:rFonts w:ascii="Arial" w:eastAsia="Book Antiqua" w:hAnsi="Arial" w:cs="Arial"/>
          <w:sz w:val="24"/>
          <w:szCs w:val="24"/>
          <w:lang w:val="en-GB"/>
        </w:rPr>
        <w:t xml:space="preserve"> intestinalis, 10 isolates were obtained. Based on the results of Gram staining on the two sponge species, namely </w:t>
      </w:r>
      <w:proofErr w:type="spellStart"/>
      <w:r w:rsidRPr="007C0B49">
        <w:rPr>
          <w:rFonts w:ascii="Arial" w:eastAsia="Book Antiqua" w:hAnsi="Arial" w:cs="Arial"/>
          <w:i/>
          <w:iCs/>
          <w:sz w:val="24"/>
          <w:szCs w:val="24"/>
          <w:lang w:val="en-GB"/>
        </w:rPr>
        <w:t>Theonella</w:t>
      </w:r>
      <w:proofErr w:type="spellEnd"/>
      <w:r w:rsidRPr="007C0B49">
        <w:rPr>
          <w:rFonts w:ascii="Arial" w:eastAsia="Book Antiqua" w:hAnsi="Arial" w:cs="Arial"/>
          <w:i/>
          <w:iCs/>
          <w:sz w:val="24"/>
          <w:szCs w:val="24"/>
          <w:lang w:val="en-GB"/>
        </w:rPr>
        <w:t xml:space="preserve"> cylindrica</w:t>
      </w:r>
      <w:r w:rsidRPr="007C0B49">
        <w:rPr>
          <w:rFonts w:ascii="Arial" w:eastAsia="Book Antiqua" w:hAnsi="Arial" w:cs="Arial"/>
          <w:sz w:val="24"/>
          <w:szCs w:val="24"/>
          <w:lang w:val="en-GB"/>
        </w:rPr>
        <w:t xml:space="preserve"> </w:t>
      </w:r>
      <w:r w:rsidRPr="007C0B49">
        <w:rPr>
          <w:rFonts w:ascii="Arial" w:eastAsia="Book Antiqua" w:hAnsi="Arial" w:cs="Arial"/>
          <w:sz w:val="24"/>
          <w:szCs w:val="24"/>
          <w:lang w:val="en-GB"/>
        </w:rPr>
        <w:lastRenderedPageBreak/>
        <w:t xml:space="preserve">and </w:t>
      </w:r>
      <w:proofErr w:type="spellStart"/>
      <w:r w:rsidRPr="007C0B49">
        <w:rPr>
          <w:rFonts w:ascii="Arial" w:eastAsia="Book Antiqua" w:hAnsi="Arial" w:cs="Arial"/>
          <w:i/>
          <w:iCs/>
          <w:sz w:val="24"/>
          <w:szCs w:val="24"/>
          <w:lang w:val="en-GB"/>
        </w:rPr>
        <w:t>Hyattella</w:t>
      </w:r>
      <w:proofErr w:type="spellEnd"/>
      <w:r w:rsidRPr="007C0B49">
        <w:rPr>
          <w:rFonts w:ascii="Arial" w:eastAsia="Book Antiqua" w:hAnsi="Arial" w:cs="Arial"/>
          <w:i/>
          <w:iCs/>
          <w:sz w:val="24"/>
          <w:szCs w:val="24"/>
          <w:lang w:val="en-GB"/>
        </w:rPr>
        <w:t xml:space="preserve"> intestinalis</w:t>
      </w:r>
      <w:r w:rsidRPr="007C0B49">
        <w:rPr>
          <w:rFonts w:ascii="Arial" w:eastAsia="Book Antiqua" w:hAnsi="Arial" w:cs="Arial"/>
          <w:sz w:val="24"/>
          <w:szCs w:val="24"/>
          <w:lang w:val="en-GB"/>
        </w:rPr>
        <w:t>, it shows that species 1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1) of the </w:t>
      </w:r>
      <w:proofErr w:type="spellStart"/>
      <w:r w:rsidRPr="007C0B49">
        <w:rPr>
          <w:rFonts w:ascii="Arial" w:eastAsia="Book Antiqua" w:hAnsi="Arial" w:cs="Arial"/>
          <w:sz w:val="24"/>
          <w:szCs w:val="24"/>
          <w:lang w:val="en-GB"/>
        </w:rPr>
        <w:t>Theonella</w:t>
      </w:r>
      <w:proofErr w:type="spellEnd"/>
      <w:r w:rsidRPr="007C0B49">
        <w:rPr>
          <w:rFonts w:ascii="Arial" w:eastAsia="Book Antiqua" w:hAnsi="Arial" w:cs="Arial"/>
          <w:sz w:val="24"/>
          <w:szCs w:val="24"/>
          <w:lang w:val="en-GB"/>
        </w:rPr>
        <w:t xml:space="preserve"> cylindrica sponge type consists of six isolates categorized as Gram-positive bacteria and four isolates categorized as Gram-negative. At the same time, species 1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1) of the </w:t>
      </w:r>
      <w:proofErr w:type="spellStart"/>
      <w:r w:rsidRPr="007C0B49">
        <w:rPr>
          <w:rFonts w:ascii="Arial" w:eastAsia="Book Antiqua" w:hAnsi="Arial" w:cs="Arial"/>
          <w:i/>
          <w:iCs/>
          <w:sz w:val="24"/>
          <w:szCs w:val="24"/>
          <w:lang w:val="en-GB"/>
        </w:rPr>
        <w:t>Hyattella</w:t>
      </w:r>
      <w:proofErr w:type="spellEnd"/>
      <w:r w:rsidRPr="007C0B49">
        <w:rPr>
          <w:rFonts w:ascii="Arial" w:eastAsia="Book Antiqua" w:hAnsi="Arial" w:cs="Arial"/>
          <w:i/>
          <w:iCs/>
          <w:sz w:val="24"/>
          <w:szCs w:val="24"/>
          <w:lang w:val="en-GB"/>
        </w:rPr>
        <w:t xml:space="preserve"> intestinalis</w:t>
      </w:r>
      <w:r w:rsidRPr="007C0B49">
        <w:rPr>
          <w:rFonts w:ascii="Arial" w:eastAsia="Book Antiqua" w:hAnsi="Arial" w:cs="Arial"/>
          <w:sz w:val="24"/>
          <w:szCs w:val="24"/>
          <w:lang w:val="en-GB"/>
        </w:rPr>
        <w:t xml:space="preserve"> sponge type consists of one isolate categorized as Gram-positive bacteria; the other eight isolates are categorized as Gram-negative bacteria. In identifying Gram-positive and Gram-negative bacteria, the two sponge species, namely </w:t>
      </w:r>
      <w:proofErr w:type="spellStart"/>
      <w:r w:rsidRPr="007C0B49">
        <w:rPr>
          <w:rFonts w:ascii="Arial" w:eastAsia="Book Antiqua" w:hAnsi="Arial" w:cs="Arial"/>
          <w:i/>
          <w:iCs/>
          <w:sz w:val="24"/>
          <w:szCs w:val="24"/>
          <w:lang w:val="en-GB"/>
        </w:rPr>
        <w:t>Theonella</w:t>
      </w:r>
      <w:proofErr w:type="spellEnd"/>
      <w:r w:rsidRPr="007C0B49">
        <w:rPr>
          <w:rFonts w:ascii="Arial" w:eastAsia="Book Antiqua" w:hAnsi="Arial" w:cs="Arial"/>
          <w:i/>
          <w:iCs/>
          <w:sz w:val="24"/>
          <w:szCs w:val="24"/>
          <w:lang w:val="en-GB"/>
        </w:rPr>
        <w:t xml:space="preserve"> cylindrica</w:t>
      </w:r>
      <w:r w:rsidRPr="007C0B49">
        <w:rPr>
          <w:rFonts w:ascii="Arial" w:eastAsia="Book Antiqua" w:hAnsi="Arial" w:cs="Arial"/>
          <w:sz w:val="24"/>
          <w:szCs w:val="24"/>
          <w:lang w:val="en-GB"/>
        </w:rPr>
        <w:t xml:space="preserve"> and </w:t>
      </w:r>
      <w:proofErr w:type="spellStart"/>
      <w:r w:rsidRPr="007C0B49">
        <w:rPr>
          <w:rFonts w:ascii="Arial" w:eastAsia="Book Antiqua" w:hAnsi="Arial" w:cs="Arial"/>
          <w:i/>
          <w:iCs/>
          <w:sz w:val="24"/>
          <w:szCs w:val="24"/>
          <w:lang w:val="en-GB"/>
        </w:rPr>
        <w:t>Hyattella</w:t>
      </w:r>
      <w:proofErr w:type="spellEnd"/>
      <w:r w:rsidRPr="007C0B49">
        <w:rPr>
          <w:rFonts w:ascii="Arial" w:eastAsia="Book Antiqua" w:hAnsi="Arial" w:cs="Arial"/>
          <w:i/>
          <w:iCs/>
          <w:sz w:val="24"/>
          <w:szCs w:val="24"/>
          <w:lang w:val="en-GB"/>
        </w:rPr>
        <w:t xml:space="preserve"> intestinalis</w:t>
      </w:r>
      <w:r w:rsidRPr="007C0B49">
        <w:rPr>
          <w:rFonts w:ascii="Arial" w:eastAsia="Book Antiqua" w:hAnsi="Arial" w:cs="Arial"/>
          <w:sz w:val="24"/>
          <w:szCs w:val="24"/>
          <w:lang w:val="en-GB"/>
        </w:rPr>
        <w:t xml:space="preserve">, also show the form of bacteria present. In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1 of the sponge species </w:t>
      </w:r>
      <w:proofErr w:type="spellStart"/>
      <w:r w:rsidRPr="007C0B49">
        <w:rPr>
          <w:rFonts w:ascii="Arial" w:eastAsia="Book Antiqua" w:hAnsi="Arial" w:cs="Arial"/>
          <w:sz w:val="24"/>
          <w:szCs w:val="24"/>
          <w:lang w:val="en-GB"/>
        </w:rPr>
        <w:t>Theonella</w:t>
      </w:r>
      <w:proofErr w:type="spellEnd"/>
      <w:r w:rsidRPr="007C0B49">
        <w:rPr>
          <w:rFonts w:ascii="Arial" w:eastAsia="Book Antiqua" w:hAnsi="Arial" w:cs="Arial"/>
          <w:sz w:val="24"/>
          <w:szCs w:val="24"/>
          <w:lang w:val="en-GB"/>
        </w:rPr>
        <w:t xml:space="preserve"> cylindrica, there were six isolates of Coccus-shaped bacteria, including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4 10-6 c1,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4 10-6 D,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4 10-6 A3,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4 10-6 D, and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4 10-5 A. Meanwhile, there were four isolates of Bacillus-shaped bacteria, including Sp4 10-6 A2,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410-6 C2,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4 10-6 B, and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4 10-6 B. Meanwhile, in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4 </w:t>
      </w:r>
      <w:proofErr w:type="spellStart"/>
      <w:r w:rsidRPr="007C0B49">
        <w:rPr>
          <w:rFonts w:ascii="Arial" w:eastAsia="Book Antiqua" w:hAnsi="Arial" w:cs="Arial"/>
          <w:i/>
          <w:iCs/>
          <w:sz w:val="24"/>
          <w:szCs w:val="24"/>
          <w:lang w:val="en-GB"/>
        </w:rPr>
        <w:t>Hyattella</w:t>
      </w:r>
      <w:proofErr w:type="spellEnd"/>
      <w:r w:rsidRPr="007C0B49">
        <w:rPr>
          <w:rFonts w:ascii="Arial" w:eastAsia="Book Antiqua" w:hAnsi="Arial" w:cs="Arial"/>
          <w:i/>
          <w:iCs/>
          <w:sz w:val="24"/>
          <w:szCs w:val="24"/>
          <w:lang w:val="en-GB"/>
        </w:rPr>
        <w:t xml:space="preserve"> intestinalis</w:t>
      </w:r>
      <w:r w:rsidRPr="007C0B49">
        <w:rPr>
          <w:rFonts w:ascii="Arial" w:eastAsia="Book Antiqua" w:hAnsi="Arial" w:cs="Arial"/>
          <w:sz w:val="24"/>
          <w:szCs w:val="24"/>
          <w:lang w:val="en-GB"/>
        </w:rPr>
        <w:t xml:space="preserve">, there were five isolates of Coccus-shaped bacteria, including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1 10-5, Sp1 10-6 B, </w:t>
      </w:r>
      <w:proofErr w:type="spellStart"/>
      <w:r w:rsidRPr="007C0B49">
        <w:rPr>
          <w:rFonts w:ascii="Arial" w:eastAsia="Book Antiqua" w:hAnsi="Arial" w:cs="Arial"/>
          <w:sz w:val="24"/>
          <w:szCs w:val="24"/>
          <w:lang w:val="en-GB"/>
        </w:rPr>
        <w:t>Sp</w:t>
      </w:r>
      <w:proofErr w:type="spellEnd"/>
      <w:r w:rsidRPr="007C0B49">
        <w:rPr>
          <w:rFonts w:ascii="Arial" w:eastAsia="Book Antiqua" w:hAnsi="Arial" w:cs="Arial"/>
          <w:sz w:val="24"/>
          <w:szCs w:val="24"/>
          <w:lang w:val="en-GB"/>
        </w:rPr>
        <w:t xml:space="preserve"> 1 10-6 A, Sp1 10-5 B, Sp1 10-5 A, and Sp1 10-6 E. Meanwhile, there were four isolates of Bacillus-shaped bacteria, including Sp1 10-6 A1, Sp1 10-5 </w:t>
      </w:r>
      <w:proofErr w:type="spellStart"/>
      <w:r w:rsidRPr="007C0B49">
        <w:rPr>
          <w:rFonts w:ascii="Arial" w:eastAsia="Book Antiqua" w:hAnsi="Arial" w:cs="Arial"/>
          <w:sz w:val="24"/>
          <w:szCs w:val="24"/>
          <w:lang w:val="en-GB"/>
        </w:rPr>
        <w:t>Aq</w:t>
      </w:r>
      <w:proofErr w:type="spellEnd"/>
      <w:r w:rsidRPr="007C0B49">
        <w:rPr>
          <w:rFonts w:ascii="Arial" w:eastAsia="Book Antiqua" w:hAnsi="Arial" w:cs="Arial"/>
          <w:sz w:val="24"/>
          <w:szCs w:val="24"/>
          <w:lang w:val="en-GB"/>
        </w:rPr>
        <w:t>, Sp1 10-5A, and Sp1 10-6 Aq.</w:t>
      </w:r>
    </w:p>
    <w:p w14:paraId="78485C0C" w14:textId="01570CDF" w:rsidR="00E47462" w:rsidRDefault="00A81B25" w:rsidP="00E47462">
      <w:pPr>
        <w:spacing w:after="0" w:line="240" w:lineRule="auto"/>
        <w:contextualSpacing/>
        <w:jc w:val="both"/>
        <w:rPr>
          <w:rFonts w:ascii="Arial" w:eastAsia="Book Antiqua" w:hAnsi="Arial" w:cs="Arial"/>
          <w:sz w:val="24"/>
          <w:szCs w:val="24"/>
          <w:lang w:val="en-GB"/>
        </w:rPr>
      </w:pPr>
      <w:r>
        <w:rPr>
          <w:rFonts w:ascii="Arial" w:eastAsia="Book Antiqua" w:hAnsi="Arial" w:cs="Arial"/>
          <w:sz w:val="24"/>
          <w:szCs w:val="24"/>
          <w:lang w:val="en-GB"/>
        </w:rPr>
        <w:tab/>
      </w:r>
      <w:r w:rsidR="00E47462" w:rsidRPr="00E47462">
        <w:rPr>
          <w:rFonts w:ascii="Arial" w:eastAsia="Book Antiqua" w:hAnsi="Arial" w:cs="Arial"/>
          <w:sz w:val="24"/>
          <w:szCs w:val="24"/>
          <w:lang w:val="en-GB"/>
        </w:rPr>
        <w:t xml:space="preserve">Antagonistic </w:t>
      </w:r>
      <w:r w:rsidR="00536B79">
        <w:rPr>
          <w:rFonts w:ascii="Arial" w:eastAsia="Book Antiqua" w:hAnsi="Arial" w:cs="Arial"/>
          <w:sz w:val="24"/>
          <w:szCs w:val="24"/>
          <w:lang w:val="en-GB"/>
        </w:rPr>
        <w:t>a</w:t>
      </w:r>
      <w:r w:rsidR="00E47462" w:rsidRPr="00E47462">
        <w:rPr>
          <w:rFonts w:ascii="Arial" w:eastAsia="Book Antiqua" w:hAnsi="Arial" w:cs="Arial"/>
          <w:sz w:val="24"/>
          <w:szCs w:val="24"/>
          <w:lang w:val="en-GB"/>
        </w:rPr>
        <w:t xml:space="preserve">ctivity of </w:t>
      </w:r>
      <w:r w:rsidR="00536B79">
        <w:rPr>
          <w:rFonts w:ascii="Arial" w:eastAsia="Book Antiqua" w:hAnsi="Arial" w:cs="Arial"/>
          <w:sz w:val="24"/>
          <w:szCs w:val="24"/>
          <w:lang w:val="en-GB"/>
        </w:rPr>
        <w:t>s</w:t>
      </w:r>
      <w:r w:rsidR="00E47462" w:rsidRPr="00E47462">
        <w:rPr>
          <w:rFonts w:ascii="Arial" w:eastAsia="Book Antiqua" w:hAnsi="Arial" w:cs="Arial"/>
          <w:sz w:val="24"/>
          <w:szCs w:val="24"/>
          <w:lang w:val="en-GB"/>
        </w:rPr>
        <w:t xml:space="preserve">ponge </w:t>
      </w:r>
      <w:r w:rsidR="00536B79">
        <w:rPr>
          <w:rFonts w:ascii="Arial" w:eastAsia="Book Antiqua" w:hAnsi="Arial" w:cs="Arial"/>
          <w:sz w:val="24"/>
          <w:szCs w:val="24"/>
          <w:lang w:val="en-GB"/>
        </w:rPr>
        <w:t>s</w:t>
      </w:r>
      <w:r w:rsidR="00E47462" w:rsidRPr="00E47462">
        <w:rPr>
          <w:rFonts w:ascii="Arial" w:eastAsia="Book Antiqua" w:hAnsi="Arial" w:cs="Arial"/>
          <w:sz w:val="24"/>
          <w:szCs w:val="24"/>
          <w:lang w:val="en-GB"/>
        </w:rPr>
        <w:t xml:space="preserve">ymbiont </w:t>
      </w:r>
      <w:r w:rsidR="00536B79">
        <w:rPr>
          <w:rFonts w:ascii="Arial" w:eastAsia="Book Antiqua" w:hAnsi="Arial" w:cs="Arial"/>
          <w:sz w:val="24"/>
          <w:szCs w:val="24"/>
          <w:lang w:val="en-GB"/>
        </w:rPr>
        <w:t>b</w:t>
      </w:r>
      <w:r w:rsidR="00E47462" w:rsidRPr="00E47462">
        <w:rPr>
          <w:rFonts w:ascii="Arial" w:eastAsia="Book Antiqua" w:hAnsi="Arial" w:cs="Arial"/>
          <w:sz w:val="24"/>
          <w:szCs w:val="24"/>
          <w:lang w:val="en-GB"/>
        </w:rPr>
        <w:t xml:space="preserve">acteria against </w:t>
      </w:r>
      <w:r w:rsidR="00536B79">
        <w:rPr>
          <w:rFonts w:ascii="Arial" w:eastAsia="Book Antiqua" w:hAnsi="Arial" w:cs="Arial"/>
          <w:sz w:val="24"/>
          <w:szCs w:val="24"/>
          <w:lang w:val="en-GB"/>
        </w:rPr>
        <w:t>p</w:t>
      </w:r>
      <w:r w:rsidR="00E47462" w:rsidRPr="00E47462">
        <w:rPr>
          <w:rFonts w:ascii="Arial" w:eastAsia="Book Antiqua" w:hAnsi="Arial" w:cs="Arial"/>
          <w:sz w:val="24"/>
          <w:szCs w:val="24"/>
          <w:lang w:val="en-GB"/>
        </w:rPr>
        <w:t xml:space="preserve">athogenic </w:t>
      </w:r>
      <w:r w:rsidR="00536B79">
        <w:rPr>
          <w:rFonts w:ascii="Arial" w:eastAsia="Book Antiqua" w:hAnsi="Arial" w:cs="Arial"/>
          <w:sz w:val="24"/>
          <w:szCs w:val="24"/>
          <w:lang w:val="en-GB"/>
        </w:rPr>
        <w:t>b</w:t>
      </w:r>
      <w:r w:rsidR="00E47462" w:rsidRPr="00E47462">
        <w:rPr>
          <w:rFonts w:ascii="Arial" w:eastAsia="Book Antiqua" w:hAnsi="Arial" w:cs="Arial"/>
          <w:sz w:val="24"/>
          <w:szCs w:val="24"/>
          <w:lang w:val="en-GB"/>
        </w:rPr>
        <w:t>acteria</w:t>
      </w:r>
      <w:r w:rsidR="00536B79">
        <w:rPr>
          <w:rFonts w:ascii="Arial" w:eastAsia="Book Antiqua" w:hAnsi="Arial" w:cs="Arial"/>
          <w:sz w:val="24"/>
          <w:szCs w:val="24"/>
          <w:lang w:val="en-GB"/>
        </w:rPr>
        <w:t xml:space="preserve"> </w:t>
      </w:r>
      <w:r w:rsidR="00E47462" w:rsidRPr="00E47462">
        <w:rPr>
          <w:rFonts w:ascii="Arial" w:eastAsia="Book Antiqua" w:hAnsi="Arial" w:cs="Arial"/>
          <w:sz w:val="24"/>
          <w:szCs w:val="24"/>
          <w:lang w:val="en-GB"/>
        </w:rPr>
        <w:t xml:space="preserve">19 isolates of sponge symbiont bacteria were tested against the pathogenic bacteria, namely Staphylococcus aureus. There were 10 isolates of bacteria that had antibacterial activity against </w:t>
      </w:r>
      <w:r w:rsidR="00E47462" w:rsidRPr="00D06300">
        <w:rPr>
          <w:rFonts w:ascii="Arial" w:eastAsia="Book Antiqua" w:hAnsi="Arial" w:cs="Arial"/>
          <w:i/>
          <w:iCs/>
          <w:sz w:val="24"/>
          <w:szCs w:val="24"/>
          <w:lang w:val="en-GB"/>
        </w:rPr>
        <w:t>S. aureus</w:t>
      </w:r>
      <w:r w:rsidR="00E47462" w:rsidRPr="00E47462">
        <w:rPr>
          <w:rFonts w:ascii="Arial" w:eastAsia="Book Antiqua" w:hAnsi="Arial" w:cs="Arial"/>
          <w:sz w:val="24"/>
          <w:szCs w:val="24"/>
          <w:lang w:val="en-GB"/>
        </w:rPr>
        <w:t xml:space="preserve">. In this study, the isolates of sponge symbiont bacteria that were successfully isolated had an inhibition range of 10.28 -1. 08 mm (Table 1). In this study, two isolates were classified as potent inhibitors, namely isolate Sp4 10-6 B with an apparent zone diameter of 10.28 mm, which was categorized as potent inhibition and Sp4 10-6 </w:t>
      </w:r>
      <w:proofErr w:type="spellStart"/>
      <w:r w:rsidR="00E47462" w:rsidRPr="00E47462">
        <w:rPr>
          <w:rFonts w:ascii="Arial" w:eastAsia="Book Antiqua" w:hAnsi="Arial" w:cs="Arial"/>
          <w:sz w:val="24"/>
          <w:szCs w:val="24"/>
          <w:lang w:val="en-GB"/>
        </w:rPr>
        <w:t>Bq</w:t>
      </w:r>
      <w:proofErr w:type="spellEnd"/>
      <w:r w:rsidR="00E47462" w:rsidRPr="00E47462">
        <w:rPr>
          <w:rFonts w:ascii="Arial" w:eastAsia="Book Antiqua" w:hAnsi="Arial" w:cs="Arial"/>
          <w:sz w:val="24"/>
          <w:szCs w:val="24"/>
          <w:lang w:val="en-GB"/>
        </w:rPr>
        <w:t xml:space="preserve"> with an apparent zone diameter of 10 mm, which was categorized as potent inhibition. Both isolates were isolated from the marine sponge H. Intestinalis (Figure 1</w:t>
      </w:r>
      <w:r w:rsidR="00E47462">
        <w:rPr>
          <w:rFonts w:ascii="Arial" w:eastAsia="Book Antiqua" w:hAnsi="Arial" w:cs="Arial"/>
          <w:sz w:val="24"/>
          <w:szCs w:val="24"/>
          <w:lang w:val="en-GB"/>
        </w:rPr>
        <w:t>).</w:t>
      </w:r>
    </w:p>
    <w:p w14:paraId="45EB539A" w14:textId="5A34822A" w:rsidR="00E47462" w:rsidRDefault="007D3FC3" w:rsidP="00E47462">
      <w:pPr>
        <w:spacing w:after="0" w:line="240" w:lineRule="auto"/>
        <w:contextualSpacing/>
        <w:jc w:val="both"/>
        <w:rPr>
          <w:rFonts w:ascii="Arial" w:eastAsia="Book Antiqua" w:hAnsi="Arial" w:cs="Arial"/>
          <w:sz w:val="24"/>
          <w:szCs w:val="24"/>
          <w:lang w:val="en-GB"/>
        </w:rPr>
      </w:pPr>
      <w:r w:rsidRPr="00C37824">
        <w:rPr>
          <w:noProof/>
          <w:sz w:val="24"/>
          <w:szCs w:val="24"/>
          <w:lang w:eastAsia="zh-CN"/>
        </w:rPr>
        <w:drawing>
          <wp:anchor distT="0" distB="0" distL="114300" distR="114300" simplePos="0" relativeHeight="251659264" behindDoc="0" locked="0" layoutInCell="1" allowOverlap="1" wp14:anchorId="600C3DCF" wp14:editId="0C0FB0AA">
            <wp:simplePos x="0" y="0"/>
            <wp:positionH relativeFrom="column">
              <wp:posOffset>1531485</wp:posOffset>
            </wp:positionH>
            <wp:positionV relativeFrom="paragraph">
              <wp:posOffset>98249</wp:posOffset>
            </wp:positionV>
            <wp:extent cx="2694562" cy="2733473"/>
            <wp:effectExtent l="0" t="0" r="0" b="0"/>
            <wp:wrapNone/>
            <wp:docPr id="13" name="Picture 13" descr="A ruler and a round object with dots&#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13" descr="A ruler and a round object with dots&#10;&#10;Description automatically generated"/>
                    <pic:cNvPicPr/>
                  </pic:nvPicPr>
                  <pic:blipFill rotWithShape="1">
                    <a:blip r:embed="rId13">
                      <a:extLst>
                        <a:ext uri="{28A0092B-C50C-407E-A947-70E740481C1C}">
                          <a14:useLocalDpi xmlns:a14="http://schemas.microsoft.com/office/drawing/2010/main" val="0"/>
                        </a:ext>
                      </a:extLst>
                    </a:blip>
                    <a:srcRect l="8798" t="19342" r="7313"/>
                    <a:stretch/>
                  </pic:blipFill>
                  <pic:spPr bwMode="auto">
                    <a:xfrm>
                      <a:off x="0" y="0"/>
                      <a:ext cx="2738214" cy="2777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51DDF" w14:textId="55F2AF1B" w:rsidR="00E47462" w:rsidRDefault="00E47462" w:rsidP="00E47462">
      <w:pPr>
        <w:spacing w:after="0" w:line="240" w:lineRule="auto"/>
        <w:contextualSpacing/>
        <w:jc w:val="both"/>
        <w:rPr>
          <w:rFonts w:ascii="Arial" w:eastAsia="Book Antiqua" w:hAnsi="Arial" w:cs="Arial"/>
          <w:sz w:val="24"/>
          <w:szCs w:val="24"/>
          <w:lang w:val="en-GB"/>
        </w:rPr>
      </w:pPr>
    </w:p>
    <w:p w14:paraId="11AD4D01" w14:textId="77777777" w:rsidR="00E47462" w:rsidRDefault="00E47462" w:rsidP="00E47462">
      <w:pPr>
        <w:spacing w:after="0" w:line="240" w:lineRule="auto"/>
        <w:contextualSpacing/>
        <w:jc w:val="both"/>
        <w:rPr>
          <w:rFonts w:ascii="Arial" w:eastAsia="Book Antiqua" w:hAnsi="Arial" w:cs="Arial"/>
          <w:sz w:val="24"/>
          <w:szCs w:val="24"/>
          <w:lang w:val="en-GB"/>
        </w:rPr>
      </w:pPr>
    </w:p>
    <w:p w14:paraId="1D3790EF" w14:textId="77777777" w:rsidR="00E47462" w:rsidRDefault="00E47462" w:rsidP="00E47462">
      <w:pPr>
        <w:spacing w:after="0" w:line="240" w:lineRule="auto"/>
        <w:contextualSpacing/>
        <w:jc w:val="both"/>
        <w:rPr>
          <w:rFonts w:ascii="Arial" w:eastAsia="Book Antiqua" w:hAnsi="Arial" w:cs="Arial"/>
          <w:sz w:val="24"/>
          <w:szCs w:val="24"/>
          <w:lang w:val="en-GB"/>
        </w:rPr>
      </w:pPr>
    </w:p>
    <w:p w14:paraId="18D83643" w14:textId="77777777" w:rsidR="00E47462" w:rsidRDefault="00E47462" w:rsidP="00E47462">
      <w:pPr>
        <w:spacing w:after="0" w:line="240" w:lineRule="auto"/>
        <w:contextualSpacing/>
        <w:jc w:val="both"/>
        <w:rPr>
          <w:rFonts w:ascii="Arial" w:eastAsia="Book Antiqua" w:hAnsi="Arial" w:cs="Arial"/>
          <w:sz w:val="24"/>
          <w:szCs w:val="24"/>
          <w:lang w:val="en-GB"/>
        </w:rPr>
      </w:pPr>
    </w:p>
    <w:p w14:paraId="41A3C9FD" w14:textId="77777777" w:rsidR="00E47462" w:rsidRDefault="00E47462" w:rsidP="00E47462">
      <w:pPr>
        <w:spacing w:after="0" w:line="240" w:lineRule="auto"/>
        <w:contextualSpacing/>
        <w:jc w:val="both"/>
        <w:rPr>
          <w:rFonts w:ascii="Arial" w:eastAsia="Book Antiqua" w:hAnsi="Arial" w:cs="Arial"/>
          <w:sz w:val="24"/>
          <w:szCs w:val="24"/>
          <w:lang w:val="en-GB"/>
        </w:rPr>
      </w:pPr>
    </w:p>
    <w:p w14:paraId="7305AE59" w14:textId="77777777" w:rsidR="00E47462" w:rsidRDefault="00E47462" w:rsidP="00E47462">
      <w:pPr>
        <w:spacing w:after="0" w:line="240" w:lineRule="auto"/>
        <w:contextualSpacing/>
        <w:jc w:val="both"/>
        <w:rPr>
          <w:rFonts w:ascii="Arial" w:eastAsia="Book Antiqua" w:hAnsi="Arial" w:cs="Arial"/>
          <w:sz w:val="24"/>
          <w:szCs w:val="24"/>
          <w:lang w:val="en-GB"/>
        </w:rPr>
      </w:pPr>
    </w:p>
    <w:p w14:paraId="2E488231" w14:textId="77777777" w:rsidR="00E47462" w:rsidRDefault="00E47462" w:rsidP="00E47462">
      <w:pPr>
        <w:spacing w:after="0" w:line="240" w:lineRule="auto"/>
        <w:contextualSpacing/>
        <w:jc w:val="both"/>
        <w:rPr>
          <w:rFonts w:ascii="Arial" w:eastAsia="Book Antiqua" w:hAnsi="Arial" w:cs="Arial"/>
          <w:sz w:val="24"/>
          <w:szCs w:val="24"/>
          <w:lang w:val="en-GB"/>
        </w:rPr>
      </w:pPr>
    </w:p>
    <w:p w14:paraId="4BEBB84C" w14:textId="77777777" w:rsidR="00E47462" w:rsidRDefault="00E47462" w:rsidP="00E47462">
      <w:pPr>
        <w:spacing w:after="0" w:line="240" w:lineRule="auto"/>
        <w:contextualSpacing/>
        <w:jc w:val="both"/>
        <w:rPr>
          <w:rFonts w:ascii="Arial" w:eastAsia="Book Antiqua" w:hAnsi="Arial" w:cs="Arial"/>
          <w:sz w:val="24"/>
          <w:szCs w:val="24"/>
          <w:lang w:val="en-GB"/>
        </w:rPr>
      </w:pPr>
    </w:p>
    <w:p w14:paraId="74D1E65F" w14:textId="77777777" w:rsidR="00E47462" w:rsidRDefault="00E47462" w:rsidP="00E47462">
      <w:pPr>
        <w:spacing w:after="0" w:line="240" w:lineRule="auto"/>
        <w:contextualSpacing/>
        <w:jc w:val="both"/>
        <w:rPr>
          <w:rFonts w:ascii="Arial" w:eastAsia="Book Antiqua" w:hAnsi="Arial" w:cs="Arial"/>
          <w:sz w:val="24"/>
          <w:szCs w:val="24"/>
          <w:lang w:val="en-GB"/>
        </w:rPr>
      </w:pPr>
    </w:p>
    <w:p w14:paraId="47C48956" w14:textId="77777777" w:rsidR="00E47462" w:rsidRDefault="00E47462" w:rsidP="00E47462">
      <w:pPr>
        <w:spacing w:after="0" w:line="240" w:lineRule="auto"/>
        <w:contextualSpacing/>
        <w:jc w:val="both"/>
        <w:rPr>
          <w:rFonts w:ascii="Arial" w:eastAsia="Book Antiqua" w:hAnsi="Arial" w:cs="Arial"/>
          <w:sz w:val="24"/>
          <w:szCs w:val="24"/>
          <w:lang w:val="en-GB"/>
        </w:rPr>
      </w:pPr>
    </w:p>
    <w:p w14:paraId="38C0A35B" w14:textId="77777777" w:rsidR="007D3FC3" w:rsidRDefault="007D3FC3" w:rsidP="00E47462">
      <w:pPr>
        <w:spacing w:after="0" w:line="240" w:lineRule="auto"/>
        <w:contextualSpacing/>
        <w:jc w:val="both"/>
        <w:rPr>
          <w:rFonts w:ascii="Arial" w:eastAsia="Book Antiqua" w:hAnsi="Arial" w:cs="Arial"/>
          <w:sz w:val="24"/>
          <w:szCs w:val="24"/>
          <w:lang w:val="en-GB"/>
        </w:rPr>
      </w:pPr>
    </w:p>
    <w:p w14:paraId="5BA1D7BA" w14:textId="77777777" w:rsidR="007D3FC3" w:rsidRDefault="007D3FC3" w:rsidP="00E47462">
      <w:pPr>
        <w:spacing w:after="0" w:line="240" w:lineRule="auto"/>
        <w:contextualSpacing/>
        <w:jc w:val="both"/>
        <w:rPr>
          <w:rFonts w:ascii="Arial" w:eastAsia="Book Antiqua" w:hAnsi="Arial" w:cs="Arial"/>
          <w:sz w:val="24"/>
          <w:szCs w:val="24"/>
          <w:lang w:val="en-GB"/>
        </w:rPr>
      </w:pPr>
    </w:p>
    <w:p w14:paraId="5E946A80" w14:textId="77777777" w:rsidR="007D3FC3" w:rsidRDefault="007D3FC3" w:rsidP="00E47462">
      <w:pPr>
        <w:spacing w:after="0" w:line="240" w:lineRule="auto"/>
        <w:contextualSpacing/>
        <w:jc w:val="both"/>
        <w:rPr>
          <w:rFonts w:ascii="Arial" w:eastAsia="Book Antiqua" w:hAnsi="Arial" w:cs="Arial"/>
          <w:sz w:val="24"/>
          <w:szCs w:val="24"/>
          <w:lang w:val="en-GB"/>
        </w:rPr>
      </w:pPr>
    </w:p>
    <w:p w14:paraId="239EA74B" w14:textId="77777777" w:rsidR="007D3FC3" w:rsidRDefault="007D3FC3" w:rsidP="00E47462">
      <w:pPr>
        <w:spacing w:after="0" w:line="240" w:lineRule="auto"/>
        <w:contextualSpacing/>
        <w:jc w:val="both"/>
        <w:rPr>
          <w:rFonts w:ascii="Arial" w:eastAsia="Book Antiqua" w:hAnsi="Arial" w:cs="Arial"/>
          <w:sz w:val="24"/>
          <w:szCs w:val="24"/>
          <w:lang w:val="en-GB"/>
        </w:rPr>
      </w:pPr>
    </w:p>
    <w:p w14:paraId="4320C8E3" w14:textId="77777777" w:rsidR="00857491" w:rsidRDefault="00857491" w:rsidP="00E47462">
      <w:pPr>
        <w:spacing w:after="0" w:line="240" w:lineRule="auto"/>
        <w:contextualSpacing/>
        <w:jc w:val="both"/>
        <w:rPr>
          <w:rFonts w:ascii="Arial" w:eastAsia="Book Antiqua" w:hAnsi="Arial" w:cs="Arial"/>
          <w:sz w:val="24"/>
          <w:szCs w:val="24"/>
          <w:lang w:val="en-GB"/>
        </w:rPr>
      </w:pPr>
    </w:p>
    <w:p w14:paraId="021F5EBD" w14:textId="77777777" w:rsidR="00857491" w:rsidRDefault="00857491" w:rsidP="00E47462">
      <w:pPr>
        <w:spacing w:after="0" w:line="240" w:lineRule="auto"/>
        <w:contextualSpacing/>
        <w:jc w:val="both"/>
        <w:rPr>
          <w:rFonts w:ascii="Arial" w:eastAsia="Book Antiqua" w:hAnsi="Arial" w:cs="Arial"/>
          <w:sz w:val="24"/>
          <w:szCs w:val="24"/>
          <w:lang w:val="en-GB"/>
        </w:rPr>
      </w:pPr>
    </w:p>
    <w:p w14:paraId="368429C5" w14:textId="1BEE780A" w:rsidR="007D3FC3" w:rsidRDefault="00D12BAC" w:rsidP="00E47462">
      <w:pPr>
        <w:spacing w:after="0" w:line="240" w:lineRule="auto"/>
        <w:contextualSpacing/>
        <w:jc w:val="both"/>
        <w:rPr>
          <w:rFonts w:ascii="Arial" w:eastAsia="Book Antiqua" w:hAnsi="Arial" w:cs="Arial"/>
          <w:i/>
          <w:iCs/>
          <w:sz w:val="24"/>
          <w:szCs w:val="24"/>
          <w:lang w:val="en-GB"/>
        </w:rPr>
      </w:pPr>
      <w:r w:rsidRPr="008F3EDE">
        <w:rPr>
          <w:rFonts w:ascii="Arial" w:eastAsia="Book Antiqua" w:hAnsi="Arial" w:cs="Arial"/>
          <w:b/>
          <w:bCs/>
          <w:sz w:val="24"/>
          <w:szCs w:val="24"/>
          <w:lang w:val="en-GB"/>
        </w:rPr>
        <w:t>Figure 1.</w:t>
      </w:r>
      <w:r w:rsidRPr="00D12BAC">
        <w:rPr>
          <w:rFonts w:ascii="Arial" w:eastAsia="Book Antiqua" w:hAnsi="Arial" w:cs="Arial"/>
          <w:sz w:val="24"/>
          <w:szCs w:val="24"/>
          <w:lang w:val="en-GB"/>
        </w:rPr>
        <w:t xml:space="preserve"> Antagonistic activity of sponge symbiont bacterial isolates against the pathogenic bacteria </w:t>
      </w:r>
      <w:r w:rsidRPr="00D12BAC">
        <w:rPr>
          <w:rFonts w:ascii="Arial" w:eastAsia="Book Antiqua" w:hAnsi="Arial" w:cs="Arial"/>
          <w:i/>
          <w:iCs/>
          <w:sz w:val="24"/>
          <w:szCs w:val="24"/>
          <w:lang w:val="en-GB"/>
        </w:rPr>
        <w:t>S. aureus</w:t>
      </w:r>
    </w:p>
    <w:p w14:paraId="4E3A86C6" w14:textId="77777777" w:rsidR="00F4135C" w:rsidRDefault="00F4135C" w:rsidP="00E47462">
      <w:pPr>
        <w:spacing w:after="0" w:line="240" w:lineRule="auto"/>
        <w:contextualSpacing/>
        <w:jc w:val="both"/>
        <w:rPr>
          <w:rFonts w:ascii="Arial" w:eastAsia="Book Antiqua" w:hAnsi="Arial" w:cs="Arial"/>
          <w:i/>
          <w:iCs/>
          <w:sz w:val="24"/>
          <w:szCs w:val="24"/>
          <w:lang w:val="en-GB"/>
        </w:rPr>
      </w:pPr>
    </w:p>
    <w:p w14:paraId="67861858" w14:textId="77777777" w:rsidR="00F4135C" w:rsidRDefault="00F4135C" w:rsidP="00E47462">
      <w:pPr>
        <w:spacing w:after="0" w:line="240" w:lineRule="auto"/>
        <w:contextualSpacing/>
        <w:jc w:val="both"/>
        <w:rPr>
          <w:rFonts w:ascii="Arial" w:eastAsia="Book Antiqua" w:hAnsi="Arial" w:cs="Arial"/>
          <w:i/>
          <w:iCs/>
          <w:sz w:val="24"/>
          <w:szCs w:val="24"/>
          <w:lang w:val="en-GB"/>
        </w:rPr>
      </w:pPr>
    </w:p>
    <w:p w14:paraId="03EBF1DD" w14:textId="77777777" w:rsidR="00F4135C" w:rsidRDefault="00F4135C" w:rsidP="00E47462">
      <w:pPr>
        <w:spacing w:after="0" w:line="240" w:lineRule="auto"/>
        <w:contextualSpacing/>
        <w:jc w:val="both"/>
        <w:rPr>
          <w:rFonts w:ascii="Arial" w:eastAsia="Book Antiqua" w:hAnsi="Arial" w:cs="Arial"/>
          <w:i/>
          <w:iCs/>
          <w:sz w:val="24"/>
          <w:szCs w:val="24"/>
          <w:lang w:val="en-GB"/>
        </w:rPr>
      </w:pPr>
    </w:p>
    <w:p w14:paraId="294A8DB6" w14:textId="77777777" w:rsidR="00F4135C" w:rsidRDefault="00F4135C" w:rsidP="00E47462">
      <w:pPr>
        <w:spacing w:after="0" w:line="240" w:lineRule="auto"/>
        <w:contextualSpacing/>
        <w:jc w:val="both"/>
        <w:rPr>
          <w:rFonts w:ascii="Arial" w:eastAsia="Book Antiqua" w:hAnsi="Arial" w:cs="Arial"/>
          <w:i/>
          <w:iCs/>
          <w:sz w:val="24"/>
          <w:szCs w:val="24"/>
          <w:lang w:val="en-GB"/>
        </w:rPr>
      </w:pPr>
    </w:p>
    <w:p w14:paraId="14F80C94" w14:textId="77777777" w:rsidR="00F4135C" w:rsidRDefault="00F4135C" w:rsidP="00E47462">
      <w:pPr>
        <w:spacing w:after="0" w:line="240" w:lineRule="auto"/>
        <w:contextualSpacing/>
        <w:jc w:val="both"/>
        <w:rPr>
          <w:rFonts w:ascii="Arial" w:eastAsia="Book Antiqua" w:hAnsi="Arial" w:cs="Arial"/>
          <w:i/>
          <w:iCs/>
          <w:sz w:val="24"/>
          <w:szCs w:val="24"/>
          <w:lang w:val="en-GB"/>
        </w:rPr>
      </w:pPr>
    </w:p>
    <w:p w14:paraId="13B05408" w14:textId="77777777" w:rsidR="00D12BAC" w:rsidRDefault="00D12BAC" w:rsidP="00E47462">
      <w:pPr>
        <w:spacing w:after="0" w:line="240" w:lineRule="auto"/>
        <w:contextualSpacing/>
        <w:jc w:val="both"/>
        <w:rPr>
          <w:rFonts w:ascii="Arial" w:eastAsia="Book Antiqua" w:hAnsi="Arial" w:cs="Arial"/>
          <w:sz w:val="24"/>
          <w:szCs w:val="24"/>
          <w:lang w:val="en-GB"/>
        </w:rPr>
      </w:pPr>
    </w:p>
    <w:p w14:paraId="33CC02FB" w14:textId="404E804B" w:rsidR="00F4135C" w:rsidRPr="005475B2" w:rsidRDefault="00F4135C" w:rsidP="00E47462">
      <w:pPr>
        <w:spacing w:after="0" w:line="240" w:lineRule="auto"/>
        <w:contextualSpacing/>
        <w:jc w:val="both"/>
        <w:rPr>
          <w:rFonts w:ascii="Arial" w:eastAsia="Book Antiqua" w:hAnsi="Arial" w:cs="Arial"/>
          <w:i/>
          <w:iCs/>
          <w:lang w:val="en-GB"/>
        </w:rPr>
      </w:pPr>
      <w:r w:rsidRPr="005475B2">
        <w:rPr>
          <w:rFonts w:ascii="Arial" w:eastAsia="Book Antiqua" w:hAnsi="Arial" w:cs="Arial"/>
          <w:lang w:val="en-GB"/>
        </w:rPr>
        <w:lastRenderedPageBreak/>
        <w:t xml:space="preserve">Table 1. Inhibitory activity of ten isolates of sponge symbiotic bacteria against pathogenic bacteria </w:t>
      </w:r>
      <w:proofErr w:type="spellStart"/>
      <w:proofErr w:type="gramStart"/>
      <w:r w:rsidRPr="005475B2">
        <w:rPr>
          <w:rFonts w:ascii="Arial" w:eastAsia="Book Antiqua" w:hAnsi="Arial" w:cs="Arial"/>
          <w:i/>
          <w:iCs/>
          <w:lang w:val="en-GB"/>
        </w:rPr>
        <w:t>S.aureus</w:t>
      </w:r>
      <w:proofErr w:type="spellEnd"/>
      <w:proofErr w:type="gramEnd"/>
    </w:p>
    <w:p w14:paraId="0E8E7612" w14:textId="77777777" w:rsidR="00E47462" w:rsidRPr="00923178" w:rsidRDefault="00E47462" w:rsidP="00E47462">
      <w:pPr>
        <w:spacing w:after="0" w:line="240" w:lineRule="auto"/>
        <w:contextualSpacing/>
        <w:jc w:val="both"/>
        <w:rPr>
          <w:rFonts w:ascii="Arial" w:eastAsia="Book Antiqua" w:hAnsi="Arial" w:cs="Arial"/>
          <w:sz w:val="24"/>
          <w:szCs w:val="24"/>
          <w:lang w:val="en-GB"/>
        </w:rPr>
      </w:pPr>
    </w:p>
    <w:tbl>
      <w:tblPr>
        <w:tblStyle w:val="PlainTable2"/>
        <w:tblpPr w:leftFromText="180" w:rightFromText="180" w:vertAnchor="text" w:horzAnchor="margin" w:tblpY="-53"/>
        <w:tblW w:w="9356" w:type="dxa"/>
        <w:tblBorders>
          <w:top w:val="single" w:sz="4" w:space="0" w:color="auto"/>
          <w:bottom w:val="single" w:sz="4" w:space="0" w:color="auto"/>
        </w:tblBorders>
        <w:tblLayout w:type="fixed"/>
        <w:tblLook w:val="04A0" w:firstRow="1" w:lastRow="0" w:firstColumn="1" w:lastColumn="0" w:noHBand="0" w:noVBand="1"/>
      </w:tblPr>
      <w:tblGrid>
        <w:gridCol w:w="2689"/>
        <w:gridCol w:w="1842"/>
        <w:gridCol w:w="2410"/>
        <w:gridCol w:w="10"/>
        <w:gridCol w:w="2405"/>
      </w:tblGrid>
      <w:tr w:rsidR="00F4135C" w:rsidRPr="005475B2" w14:paraId="1CD6A0CA" w14:textId="77777777" w:rsidTr="00F4135C">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bottom w:val="single" w:sz="4" w:space="0" w:color="auto"/>
            </w:tcBorders>
            <w:vAlign w:val="center"/>
          </w:tcPr>
          <w:p w14:paraId="7D942DA2" w14:textId="3FF9373A" w:rsidR="00F4135C" w:rsidRPr="005475B2" w:rsidRDefault="00F4135C" w:rsidP="00F4135C">
            <w:pPr>
              <w:jc w:val="center"/>
              <w:rPr>
                <w:rFonts w:ascii="Arial" w:hAnsi="Arial" w:cs="Arial"/>
                <w:i/>
                <w:lang w:val="id-ID"/>
              </w:rPr>
            </w:pPr>
            <w:r w:rsidRPr="005475B2">
              <w:rPr>
                <w:rFonts w:ascii="Arial" w:hAnsi="Arial" w:cs="Arial"/>
                <w:i/>
                <w:iCs/>
              </w:rPr>
              <w:t>Species name</w:t>
            </w:r>
          </w:p>
        </w:tc>
        <w:tc>
          <w:tcPr>
            <w:tcW w:w="1842" w:type="dxa"/>
            <w:tcBorders>
              <w:top w:val="single" w:sz="4" w:space="0" w:color="auto"/>
              <w:bottom w:val="single" w:sz="4" w:space="0" w:color="auto"/>
            </w:tcBorders>
            <w:vAlign w:val="center"/>
          </w:tcPr>
          <w:p w14:paraId="10219CF1" w14:textId="668C7B65" w:rsidR="00F4135C" w:rsidRPr="005475B2" w:rsidRDefault="00F4135C" w:rsidP="00F4135C">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id-ID"/>
              </w:rPr>
            </w:pPr>
            <w:proofErr w:type="spellStart"/>
            <w:r w:rsidRPr="005475B2">
              <w:rPr>
                <w:rFonts w:ascii="Arial" w:hAnsi="Arial" w:cs="Arial"/>
                <w:i/>
                <w:lang w:val="id-ID"/>
              </w:rPr>
              <w:t>Isolate</w:t>
            </w:r>
            <w:proofErr w:type="spellEnd"/>
            <w:r w:rsidRPr="005475B2">
              <w:rPr>
                <w:rFonts w:ascii="Arial" w:hAnsi="Arial" w:cs="Arial"/>
                <w:i/>
                <w:lang w:val="id-ID"/>
              </w:rPr>
              <w:t xml:space="preserve"> </w:t>
            </w:r>
            <w:proofErr w:type="spellStart"/>
            <w:r w:rsidRPr="005475B2">
              <w:rPr>
                <w:rFonts w:ascii="Arial" w:hAnsi="Arial" w:cs="Arial"/>
                <w:i/>
                <w:lang w:val="id-ID"/>
              </w:rPr>
              <w:t>code</w:t>
            </w:r>
            <w:proofErr w:type="spellEnd"/>
          </w:p>
        </w:tc>
        <w:tc>
          <w:tcPr>
            <w:tcW w:w="2410" w:type="dxa"/>
            <w:tcBorders>
              <w:top w:val="single" w:sz="4" w:space="0" w:color="auto"/>
              <w:bottom w:val="single" w:sz="4" w:space="0" w:color="auto"/>
            </w:tcBorders>
            <w:vAlign w:val="center"/>
          </w:tcPr>
          <w:p w14:paraId="1A92D961" w14:textId="4E9C3AB2" w:rsidR="00F4135C" w:rsidRPr="005475B2" w:rsidRDefault="00F4135C" w:rsidP="00F4135C">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id-ID"/>
              </w:rPr>
            </w:pPr>
            <w:proofErr w:type="spellStart"/>
            <w:r w:rsidRPr="005475B2">
              <w:rPr>
                <w:rFonts w:ascii="Arial" w:hAnsi="Arial" w:cs="Arial"/>
                <w:i/>
                <w:lang w:val="id-ID"/>
              </w:rPr>
              <w:t>Inhibition</w:t>
            </w:r>
            <w:proofErr w:type="spellEnd"/>
            <w:r w:rsidRPr="005475B2">
              <w:rPr>
                <w:rFonts w:ascii="Arial" w:hAnsi="Arial" w:cs="Arial"/>
                <w:i/>
                <w:lang w:val="id-ID"/>
              </w:rPr>
              <w:t xml:space="preserve"> </w:t>
            </w:r>
            <w:proofErr w:type="spellStart"/>
            <w:r w:rsidRPr="005475B2">
              <w:rPr>
                <w:rFonts w:ascii="Arial" w:hAnsi="Arial" w:cs="Arial"/>
                <w:i/>
                <w:lang w:val="id-ID"/>
              </w:rPr>
              <w:t>Zone</w:t>
            </w:r>
            <w:proofErr w:type="spellEnd"/>
            <w:r w:rsidRPr="005475B2">
              <w:rPr>
                <w:rFonts w:ascii="Arial" w:hAnsi="Arial" w:cs="Arial"/>
                <w:i/>
                <w:lang w:val="id-ID"/>
              </w:rPr>
              <w:t xml:space="preserve"> </w:t>
            </w:r>
            <w:r w:rsidRPr="005475B2">
              <w:rPr>
                <w:rFonts w:ascii="Arial" w:hAnsi="Arial" w:cs="Arial"/>
                <w:lang w:val="id-ID"/>
              </w:rPr>
              <w:t>± SE</w:t>
            </w:r>
          </w:p>
        </w:tc>
        <w:tc>
          <w:tcPr>
            <w:tcW w:w="2415" w:type="dxa"/>
            <w:gridSpan w:val="2"/>
            <w:tcBorders>
              <w:top w:val="single" w:sz="4" w:space="0" w:color="auto"/>
              <w:bottom w:val="single" w:sz="4" w:space="0" w:color="auto"/>
            </w:tcBorders>
            <w:vAlign w:val="center"/>
          </w:tcPr>
          <w:p w14:paraId="30508A4E" w14:textId="2A20B274" w:rsidR="00F4135C" w:rsidRPr="005475B2" w:rsidRDefault="00F4135C" w:rsidP="00F4135C">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id-ID"/>
              </w:rPr>
            </w:pPr>
            <w:proofErr w:type="spellStart"/>
            <w:r w:rsidRPr="005475B2">
              <w:rPr>
                <w:rFonts w:ascii="Arial" w:hAnsi="Arial" w:cs="Arial"/>
                <w:i/>
                <w:lang w:val="id-ID"/>
              </w:rPr>
              <w:t>Inhibition</w:t>
            </w:r>
            <w:proofErr w:type="spellEnd"/>
            <w:r w:rsidRPr="005475B2">
              <w:rPr>
                <w:rFonts w:ascii="Arial" w:hAnsi="Arial" w:cs="Arial"/>
                <w:i/>
                <w:lang w:val="id-ID"/>
              </w:rPr>
              <w:t xml:space="preserve"> </w:t>
            </w:r>
            <w:proofErr w:type="spellStart"/>
            <w:r w:rsidRPr="005475B2">
              <w:rPr>
                <w:rFonts w:ascii="Arial" w:hAnsi="Arial" w:cs="Arial"/>
                <w:i/>
                <w:lang w:val="id-ID"/>
              </w:rPr>
              <w:t>catagory</w:t>
            </w:r>
            <w:proofErr w:type="spellEnd"/>
          </w:p>
        </w:tc>
      </w:tr>
      <w:tr w:rsidR="00923178" w:rsidRPr="005475B2" w14:paraId="1BAF16C7" w14:textId="77777777" w:rsidTr="00B95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vAlign w:val="center"/>
          </w:tcPr>
          <w:p w14:paraId="70E31FAD" w14:textId="77777777" w:rsidR="00923178" w:rsidRPr="005475B2" w:rsidRDefault="00923178" w:rsidP="00923178">
            <w:pPr>
              <w:rPr>
                <w:rFonts w:ascii="Arial" w:hAnsi="Arial" w:cs="Arial"/>
                <w:b w:val="0"/>
                <w:bCs w:val="0"/>
                <w:i/>
              </w:rPr>
            </w:pPr>
            <w:r w:rsidRPr="005475B2">
              <w:rPr>
                <w:rFonts w:ascii="Arial" w:hAnsi="Arial" w:cs="Arial"/>
                <w:b w:val="0"/>
                <w:bCs w:val="0"/>
                <w:i/>
              </w:rPr>
              <w:t>H. intestinalis</w:t>
            </w:r>
          </w:p>
        </w:tc>
        <w:tc>
          <w:tcPr>
            <w:tcW w:w="1842" w:type="dxa"/>
            <w:tcBorders>
              <w:top w:val="single" w:sz="4" w:space="0" w:color="auto"/>
            </w:tcBorders>
            <w:vAlign w:val="center"/>
          </w:tcPr>
          <w:p w14:paraId="544315D3" w14:textId="77777777" w:rsidR="00923178" w:rsidRPr="005475B2" w:rsidRDefault="00923178" w:rsidP="00923178">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475B2">
              <w:rPr>
                <w:rFonts w:ascii="Arial" w:hAnsi="Arial" w:cs="Arial"/>
              </w:rPr>
              <w:t>Sp</w:t>
            </w:r>
            <w:proofErr w:type="spellEnd"/>
            <w:r w:rsidRPr="005475B2">
              <w:rPr>
                <w:rFonts w:ascii="Arial" w:hAnsi="Arial" w:cs="Arial"/>
              </w:rPr>
              <w:t xml:space="preserve"> 4 10</w:t>
            </w:r>
            <w:r w:rsidRPr="005475B2">
              <w:rPr>
                <w:rFonts w:ascii="Arial" w:hAnsi="Arial" w:cs="Arial"/>
                <w:vertAlign w:val="superscript"/>
              </w:rPr>
              <w:t>-6</w:t>
            </w:r>
            <w:r w:rsidRPr="005475B2">
              <w:rPr>
                <w:rFonts w:ascii="Arial" w:hAnsi="Arial" w:cs="Arial"/>
              </w:rPr>
              <w:t xml:space="preserve"> (B)</w:t>
            </w:r>
          </w:p>
        </w:tc>
        <w:tc>
          <w:tcPr>
            <w:tcW w:w="2420" w:type="dxa"/>
            <w:gridSpan w:val="2"/>
            <w:tcBorders>
              <w:top w:val="single" w:sz="4" w:space="0" w:color="auto"/>
            </w:tcBorders>
            <w:vAlign w:val="center"/>
          </w:tcPr>
          <w:p w14:paraId="2CA921BC" w14:textId="77777777" w:rsidR="00923178" w:rsidRPr="005475B2" w:rsidRDefault="00923178" w:rsidP="0092317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75B2">
              <w:rPr>
                <w:rFonts w:ascii="Arial" w:hAnsi="Arial" w:cs="Arial"/>
                <w:lang w:val="id-ID"/>
              </w:rPr>
              <w:t xml:space="preserve">10.28 ± 0.37 </w:t>
            </w:r>
            <w:r w:rsidRPr="005475B2">
              <w:rPr>
                <w:rFonts w:ascii="Arial" w:hAnsi="Arial" w:cs="Arial"/>
              </w:rPr>
              <w:t>cd</w:t>
            </w:r>
          </w:p>
        </w:tc>
        <w:tc>
          <w:tcPr>
            <w:tcW w:w="2405" w:type="dxa"/>
            <w:tcBorders>
              <w:top w:val="single" w:sz="4" w:space="0" w:color="auto"/>
            </w:tcBorders>
          </w:tcPr>
          <w:p w14:paraId="6F7FFA38" w14:textId="7F6D32DE" w:rsidR="00923178" w:rsidRPr="005475B2" w:rsidRDefault="00923178" w:rsidP="00923178">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lang w:val="id-ID"/>
              </w:rPr>
            </w:pPr>
            <w:r w:rsidRPr="005475B2">
              <w:rPr>
                <w:rFonts w:ascii="Arial" w:hAnsi="Arial" w:cs="Arial"/>
                <w:i/>
                <w:iCs/>
              </w:rPr>
              <w:t>Strong</w:t>
            </w:r>
          </w:p>
        </w:tc>
      </w:tr>
      <w:tr w:rsidR="00923178" w:rsidRPr="005475B2" w14:paraId="670A4BA6" w14:textId="77777777" w:rsidTr="00B95312">
        <w:tc>
          <w:tcPr>
            <w:cnfStyle w:val="001000000000" w:firstRow="0" w:lastRow="0" w:firstColumn="1" w:lastColumn="0" w:oddVBand="0" w:evenVBand="0" w:oddHBand="0" w:evenHBand="0" w:firstRowFirstColumn="0" w:firstRowLastColumn="0" w:lastRowFirstColumn="0" w:lastRowLastColumn="0"/>
            <w:tcW w:w="2689" w:type="dxa"/>
          </w:tcPr>
          <w:p w14:paraId="2709A171" w14:textId="77777777" w:rsidR="00923178" w:rsidRPr="005475B2" w:rsidRDefault="00923178" w:rsidP="00923178">
            <w:pPr>
              <w:rPr>
                <w:rFonts w:ascii="Arial" w:hAnsi="Arial" w:cs="Arial"/>
                <w:b w:val="0"/>
                <w:bCs w:val="0"/>
                <w:i/>
              </w:rPr>
            </w:pPr>
            <w:r w:rsidRPr="005475B2">
              <w:rPr>
                <w:rFonts w:ascii="Arial" w:hAnsi="Arial" w:cs="Arial"/>
                <w:b w:val="0"/>
                <w:bCs w:val="0"/>
                <w:i/>
              </w:rPr>
              <w:t>H. intestinalis</w:t>
            </w:r>
          </w:p>
        </w:tc>
        <w:tc>
          <w:tcPr>
            <w:tcW w:w="1842" w:type="dxa"/>
            <w:vAlign w:val="center"/>
          </w:tcPr>
          <w:p w14:paraId="37833B07" w14:textId="77777777" w:rsidR="00923178" w:rsidRPr="005475B2" w:rsidRDefault="00923178" w:rsidP="00923178">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475B2">
              <w:rPr>
                <w:rFonts w:ascii="Arial" w:hAnsi="Arial" w:cs="Arial"/>
              </w:rPr>
              <w:t>Sp</w:t>
            </w:r>
            <w:proofErr w:type="spellEnd"/>
            <w:r w:rsidRPr="005475B2">
              <w:rPr>
                <w:rFonts w:ascii="Arial" w:hAnsi="Arial" w:cs="Arial"/>
              </w:rPr>
              <w:t xml:space="preserve"> 4 10</w:t>
            </w:r>
            <w:r w:rsidRPr="005475B2">
              <w:rPr>
                <w:rFonts w:ascii="Arial" w:hAnsi="Arial" w:cs="Arial"/>
                <w:vertAlign w:val="superscript"/>
              </w:rPr>
              <w:t>-6</w:t>
            </w:r>
            <w:r w:rsidRPr="005475B2">
              <w:rPr>
                <w:rFonts w:ascii="Arial" w:hAnsi="Arial" w:cs="Arial"/>
              </w:rPr>
              <w:t xml:space="preserve"> (</w:t>
            </w:r>
            <w:proofErr w:type="spellStart"/>
            <w:r w:rsidRPr="005475B2">
              <w:rPr>
                <w:rFonts w:ascii="Arial" w:hAnsi="Arial" w:cs="Arial"/>
              </w:rPr>
              <w:t>Bq</w:t>
            </w:r>
            <w:proofErr w:type="spellEnd"/>
            <w:r w:rsidRPr="005475B2">
              <w:rPr>
                <w:rFonts w:ascii="Arial" w:hAnsi="Arial" w:cs="Arial"/>
              </w:rPr>
              <w:t>)</w:t>
            </w:r>
          </w:p>
        </w:tc>
        <w:tc>
          <w:tcPr>
            <w:tcW w:w="2420" w:type="dxa"/>
            <w:gridSpan w:val="2"/>
            <w:vAlign w:val="center"/>
          </w:tcPr>
          <w:p w14:paraId="407C4041" w14:textId="77777777" w:rsidR="00923178" w:rsidRPr="005475B2" w:rsidRDefault="00923178" w:rsidP="0092317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75B2">
              <w:rPr>
                <w:rFonts w:ascii="Arial" w:hAnsi="Arial" w:cs="Arial"/>
              </w:rPr>
              <w:t xml:space="preserve">10.00 </w:t>
            </w:r>
            <w:r w:rsidRPr="005475B2">
              <w:rPr>
                <w:rFonts w:ascii="Arial" w:hAnsi="Arial" w:cs="Arial"/>
                <w:lang w:val="id-ID"/>
              </w:rPr>
              <w:t xml:space="preserve">± 0.20 </w:t>
            </w:r>
            <w:r w:rsidRPr="005475B2">
              <w:rPr>
                <w:rFonts w:ascii="Arial" w:hAnsi="Arial" w:cs="Arial"/>
              </w:rPr>
              <w:t>cd</w:t>
            </w:r>
          </w:p>
        </w:tc>
        <w:tc>
          <w:tcPr>
            <w:tcW w:w="2405" w:type="dxa"/>
          </w:tcPr>
          <w:p w14:paraId="79B9C6BD" w14:textId="50CBDD9A" w:rsidR="00923178" w:rsidRPr="005475B2" w:rsidRDefault="00923178" w:rsidP="00923178">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lang w:val="id-ID"/>
              </w:rPr>
            </w:pPr>
            <w:r w:rsidRPr="005475B2">
              <w:rPr>
                <w:rFonts w:ascii="Arial" w:hAnsi="Arial" w:cs="Arial"/>
                <w:i/>
                <w:iCs/>
              </w:rPr>
              <w:t>Strong</w:t>
            </w:r>
          </w:p>
        </w:tc>
      </w:tr>
      <w:tr w:rsidR="00923178" w:rsidRPr="005475B2" w14:paraId="3CD8C780" w14:textId="77777777" w:rsidTr="00B95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1051D6A" w14:textId="77777777" w:rsidR="00923178" w:rsidRPr="005475B2" w:rsidRDefault="00923178" w:rsidP="00923178">
            <w:pPr>
              <w:rPr>
                <w:rFonts w:ascii="Arial" w:hAnsi="Arial" w:cs="Arial"/>
                <w:b w:val="0"/>
                <w:bCs w:val="0"/>
                <w:i/>
              </w:rPr>
            </w:pPr>
            <w:r w:rsidRPr="005475B2">
              <w:rPr>
                <w:rFonts w:ascii="Arial" w:hAnsi="Arial" w:cs="Arial"/>
                <w:b w:val="0"/>
                <w:bCs w:val="0"/>
                <w:i/>
              </w:rPr>
              <w:t>H. intestinalis</w:t>
            </w:r>
          </w:p>
        </w:tc>
        <w:tc>
          <w:tcPr>
            <w:tcW w:w="1842" w:type="dxa"/>
            <w:vAlign w:val="center"/>
          </w:tcPr>
          <w:p w14:paraId="0C461386" w14:textId="77777777" w:rsidR="00923178" w:rsidRPr="005475B2" w:rsidRDefault="00923178" w:rsidP="00923178">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475B2">
              <w:rPr>
                <w:rFonts w:ascii="Arial" w:hAnsi="Arial" w:cs="Arial"/>
              </w:rPr>
              <w:t>Sp</w:t>
            </w:r>
            <w:proofErr w:type="spellEnd"/>
            <w:r w:rsidRPr="005475B2">
              <w:rPr>
                <w:rFonts w:ascii="Arial" w:hAnsi="Arial" w:cs="Arial"/>
              </w:rPr>
              <w:t xml:space="preserve"> 4 10</w:t>
            </w:r>
            <w:r w:rsidRPr="005475B2">
              <w:rPr>
                <w:rFonts w:ascii="Arial" w:hAnsi="Arial" w:cs="Arial"/>
                <w:vertAlign w:val="superscript"/>
              </w:rPr>
              <w:t>-5</w:t>
            </w:r>
            <w:r w:rsidRPr="005475B2">
              <w:rPr>
                <w:rFonts w:ascii="Arial" w:hAnsi="Arial" w:cs="Arial"/>
              </w:rPr>
              <w:t xml:space="preserve"> (A)</w:t>
            </w:r>
          </w:p>
        </w:tc>
        <w:tc>
          <w:tcPr>
            <w:tcW w:w="2420" w:type="dxa"/>
            <w:gridSpan w:val="2"/>
            <w:vAlign w:val="center"/>
          </w:tcPr>
          <w:p w14:paraId="7767AF01" w14:textId="77777777" w:rsidR="00923178" w:rsidRPr="005475B2" w:rsidRDefault="00923178" w:rsidP="0092317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75B2">
              <w:rPr>
                <w:rFonts w:ascii="Arial" w:hAnsi="Arial" w:cs="Arial"/>
              </w:rPr>
              <w:t>6.</w:t>
            </w:r>
            <w:r w:rsidRPr="005475B2">
              <w:rPr>
                <w:rFonts w:ascii="Arial" w:hAnsi="Arial" w:cs="Arial"/>
                <w:lang w:val="id-ID"/>
              </w:rPr>
              <w:t>84</w:t>
            </w:r>
            <w:r w:rsidRPr="005475B2">
              <w:rPr>
                <w:rFonts w:ascii="Arial" w:hAnsi="Arial" w:cs="Arial"/>
              </w:rPr>
              <w:t xml:space="preserve"> </w:t>
            </w:r>
            <w:r w:rsidRPr="005475B2">
              <w:rPr>
                <w:rFonts w:ascii="Arial" w:hAnsi="Arial" w:cs="Arial"/>
                <w:lang w:val="id-ID"/>
              </w:rPr>
              <w:t xml:space="preserve">± 0.68 </w:t>
            </w:r>
            <w:proofErr w:type="spellStart"/>
            <w:r w:rsidRPr="005475B2">
              <w:rPr>
                <w:rFonts w:ascii="Arial" w:hAnsi="Arial" w:cs="Arial"/>
                <w:lang w:val="id-ID"/>
              </w:rPr>
              <w:t>bc</w:t>
            </w:r>
            <w:proofErr w:type="spellEnd"/>
          </w:p>
        </w:tc>
        <w:tc>
          <w:tcPr>
            <w:tcW w:w="2405" w:type="dxa"/>
          </w:tcPr>
          <w:p w14:paraId="5FB1A376" w14:textId="6E171EC7" w:rsidR="00923178" w:rsidRPr="005475B2" w:rsidRDefault="00923178" w:rsidP="00923178">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lang w:val="id-ID"/>
              </w:rPr>
            </w:pPr>
            <w:r w:rsidRPr="005475B2">
              <w:rPr>
                <w:rFonts w:ascii="Arial" w:hAnsi="Arial" w:cs="Arial"/>
                <w:i/>
                <w:iCs/>
              </w:rPr>
              <w:t>Medium</w:t>
            </w:r>
          </w:p>
        </w:tc>
      </w:tr>
      <w:tr w:rsidR="00923178" w:rsidRPr="005475B2" w14:paraId="0A5F89D8" w14:textId="77777777" w:rsidTr="00B95312">
        <w:tc>
          <w:tcPr>
            <w:cnfStyle w:val="001000000000" w:firstRow="0" w:lastRow="0" w:firstColumn="1" w:lastColumn="0" w:oddVBand="0" w:evenVBand="0" w:oddHBand="0" w:evenHBand="0" w:firstRowFirstColumn="0" w:firstRowLastColumn="0" w:lastRowFirstColumn="0" w:lastRowLastColumn="0"/>
            <w:tcW w:w="2689" w:type="dxa"/>
          </w:tcPr>
          <w:p w14:paraId="636A46F9" w14:textId="77777777" w:rsidR="00923178" w:rsidRPr="005475B2" w:rsidRDefault="00923178" w:rsidP="00923178">
            <w:pPr>
              <w:rPr>
                <w:rFonts w:ascii="Arial" w:hAnsi="Arial" w:cs="Arial"/>
                <w:b w:val="0"/>
                <w:bCs w:val="0"/>
                <w:i/>
              </w:rPr>
            </w:pPr>
            <w:r w:rsidRPr="005475B2">
              <w:rPr>
                <w:rFonts w:ascii="Arial" w:hAnsi="Arial" w:cs="Arial"/>
                <w:b w:val="0"/>
                <w:bCs w:val="0"/>
                <w:i/>
              </w:rPr>
              <w:t>H. intestinalis</w:t>
            </w:r>
          </w:p>
        </w:tc>
        <w:tc>
          <w:tcPr>
            <w:tcW w:w="1842" w:type="dxa"/>
            <w:vAlign w:val="center"/>
          </w:tcPr>
          <w:p w14:paraId="7F31B79D" w14:textId="77777777" w:rsidR="00923178" w:rsidRPr="005475B2" w:rsidRDefault="00923178" w:rsidP="00923178">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475B2">
              <w:rPr>
                <w:rFonts w:ascii="Arial" w:hAnsi="Arial" w:cs="Arial"/>
              </w:rPr>
              <w:t>Sp</w:t>
            </w:r>
            <w:proofErr w:type="spellEnd"/>
            <w:r w:rsidRPr="005475B2">
              <w:rPr>
                <w:rFonts w:ascii="Arial" w:hAnsi="Arial" w:cs="Arial"/>
              </w:rPr>
              <w:t xml:space="preserve"> 4 10</w:t>
            </w:r>
            <w:r w:rsidRPr="005475B2">
              <w:rPr>
                <w:rFonts w:ascii="Arial" w:hAnsi="Arial" w:cs="Arial"/>
                <w:vertAlign w:val="superscript"/>
              </w:rPr>
              <w:t>-6</w:t>
            </w:r>
            <w:r w:rsidRPr="005475B2">
              <w:rPr>
                <w:rFonts w:ascii="Arial" w:hAnsi="Arial" w:cs="Arial"/>
              </w:rPr>
              <w:t xml:space="preserve"> (A1)</w:t>
            </w:r>
          </w:p>
        </w:tc>
        <w:tc>
          <w:tcPr>
            <w:tcW w:w="2420" w:type="dxa"/>
            <w:gridSpan w:val="2"/>
            <w:vAlign w:val="center"/>
          </w:tcPr>
          <w:p w14:paraId="315DF739" w14:textId="77777777" w:rsidR="00923178" w:rsidRPr="005475B2" w:rsidRDefault="00923178" w:rsidP="0092317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75B2">
              <w:rPr>
                <w:rFonts w:ascii="Arial" w:hAnsi="Arial" w:cs="Arial"/>
              </w:rPr>
              <w:t xml:space="preserve">4.84 </w:t>
            </w:r>
            <w:r w:rsidRPr="005475B2">
              <w:rPr>
                <w:rFonts w:ascii="Arial" w:hAnsi="Arial" w:cs="Arial"/>
                <w:lang w:val="id-ID"/>
              </w:rPr>
              <w:t xml:space="preserve">± 0. 58 </w:t>
            </w:r>
            <w:proofErr w:type="spellStart"/>
            <w:r w:rsidRPr="005475B2">
              <w:rPr>
                <w:rFonts w:ascii="Arial" w:hAnsi="Arial" w:cs="Arial"/>
                <w:lang w:val="id-ID"/>
              </w:rPr>
              <w:t>bc</w:t>
            </w:r>
            <w:proofErr w:type="spellEnd"/>
          </w:p>
        </w:tc>
        <w:tc>
          <w:tcPr>
            <w:tcW w:w="2405" w:type="dxa"/>
          </w:tcPr>
          <w:p w14:paraId="7CE222D7" w14:textId="530FFB97" w:rsidR="00923178" w:rsidRPr="005475B2" w:rsidRDefault="00923178" w:rsidP="00923178">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lang w:val="id-ID"/>
              </w:rPr>
            </w:pPr>
            <w:r w:rsidRPr="005475B2">
              <w:rPr>
                <w:rFonts w:ascii="Arial" w:hAnsi="Arial" w:cs="Arial"/>
                <w:i/>
                <w:iCs/>
              </w:rPr>
              <w:t>Weak</w:t>
            </w:r>
          </w:p>
        </w:tc>
      </w:tr>
      <w:tr w:rsidR="00923178" w:rsidRPr="005475B2" w14:paraId="32D6E3B7" w14:textId="77777777" w:rsidTr="00F41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37E0FD" w14:textId="77777777" w:rsidR="00923178" w:rsidRPr="005475B2" w:rsidRDefault="00923178" w:rsidP="00923178">
            <w:pPr>
              <w:rPr>
                <w:rFonts w:ascii="Arial" w:hAnsi="Arial" w:cs="Arial"/>
                <w:b w:val="0"/>
                <w:bCs w:val="0"/>
                <w:i/>
              </w:rPr>
            </w:pPr>
            <w:r w:rsidRPr="005475B2">
              <w:rPr>
                <w:rFonts w:ascii="Arial" w:hAnsi="Arial" w:cs="Arial"/>
                <w:b w:val="0"/>
                <w:bCs w:val="0"/>
                <w:i/>
              </w:rPr>
              <w:t>H. intestinalis</w:t>
            </w:r>
          </w:p>
        </w:tc>
        <w:tc>
          <w:tcPr>
            <w:tcW w:w="1842" w:type="dxa"/>
            <w:vAlign w:val="center"/>
          </w:tcPr>
          <w:p w14:paraId="10BF0242" w14:textId="77777777" w:rsidR="00923178" w:rsidRPr="005475B2" w:rsidRDefault="00923178" w:rsidP="00923178">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475B2">
              <w:rPr>
                <w:rFonts w:ascii="Arial" w:hAnsi="Arial" w:cs="Arial"/>
              </w:rPr>
              <w:t>Sp</w:t>
            </w:r>
            <w:proofErr w:type="spellEnd"/>
            <w:r w:rsidRPr="005475B2">
              <w:rPr>
                <w:rFonts w:ascii="Arial" w:hAnsi="Arial" w:cs="Arial"/>
              </w:rPr>
              <w:t xml:space="preserve"> 4 10</w:t>
            </w:r>
            <w:r w:rsidRPr="005475B2">
              <w:rPr>
                <w:rFonts w:ascii="Arial" w:hAnsi="Arial" w:cs="Arial"/>
                <w:vertAlign w:val="superscript"/>
              </w:rPr>
              <w:t>-6</w:t>
            </w:r>
            <w:r w:rsidRPr="005475B2">
              <w:rPr>
                <w:rFonts w:ascii="Arial" w:hAnsi="Arial" w:cs="Arial"/>
              </w:rPr>
              <w:t xml:space="preserve"> (C1)</w:t>
            </w:r>
          </w:p>
        </w:tc>
        <w:tc>
          <w:tcPr>
            <w:tcW w:w="2420" w:type="dxa"/>
            <w:gridSpan w:val="2"/>
            <w:vAlign w:val="center"/>
          </w:tcPr>
          <w:p w14:paraId="0AC6683C" w14:textId="77777777" w:rsidR="00923178" w:rsidRPr="005475B2" w:rsidRDefault="00923178" w:rsidP="0092317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75B2">
              <w:rPr>
                <w:rFonts w:ascii="Arial" w:hAnsi="Arial" w:cs="Arial"/>
              </w:rPr>
              <w:t xml:space="preserve">3.28 </w:t>
            </w:r>
            <w:r w:rsidRPr="005475B2">
              <w:rPr>
                <w:rFonts w:ascii="Arial" w:hAnsi="Arial" w:cs="Arial"/>
                <w:lang w:val="id-ID"/>
              </w:rPr>
              <w:t xml:space="preserve">± 0. 50 </w:t>
            </w:r>
            <w:proofErr w:type="spellStart"/>
            <w:r w:rsidRPr="005475B2">
              <w:rPr>
                <w:rFonts w:ascii="Arial" w:hAnsi="Arial" w:cs="Arial"/>
                <w:lang w:val="id-ID"/>
              </w:rPr>
              <w:t>bc</w:t>
            </w:r>
            <w:proofErr w:type="spellEnd"/>
          </w:p>
        </w:tc>
        <w:tc>
          <w:tcPr>
            <w:tcW w:w="2405" w:type="dxa"/>
          </w:tcPr>
          <w:p w14:paraId="7899797F" w14:textId="04C27AAD" w:rsidR="00923178" w:rsidRPr="005475B2" w:rsidRDefault="00923178" w:rsidP="00923178">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5475B2">
              <w:rPr>
                <w:rFonts w:ascii="Arial" w:hAnsi="Arial" w:cs="Arial"/>
                <w:i/>
                <w:iCs/>
              </w:rPr>
              <w:t>Weak</w:t>
            </w:r>
          </w:p>
        </w:tc>
      </w:tr>
      <w:tr w:rsidR="00923178" w:rsidRPr="005475B2" w14:paraId="6695D7E9" w14:textId="77777777" w:rsidTr="00F4135C">
        <w:tc>
          <w:tcPr>
            <w:cnfStyle w:val="001000000000" w:firstRow="0" w:lastRow="0" w:firstColumn="1" w:lastColumn="0" w:oddVBand="0" w:evenVBand="0" w:oddHBand="0" w:evenHBand="0" w:firstRowFirstColumn="0" w:firstRowLastColumn="0" w:lastRowFirstColumn="0" w:lastRowLastColumn="0"/>
            <w:tcW w:w="2689" w:type="dxa"/>
          </w:tcPr>
          <w:p w14:paraId="78EAB094" w14:textId="77777777" w:rsidR="00923178" w:rsidRPr="005475B2" w:rsidRDefault="00923178" w:rsidP="00923178">
            <w:pPr>
              <w:rPr>
                <w:rFonts w:ascii="Arial" w:hAnsi="Arial" w:cs="Arial"/>
                <w:b w:val="0"/>
                <w:bCs w:val="0"/>
                <w:i/>
              </w:rPr>
            </w:pPr>
            <w:r w:rsidRPr="005475B2">
              <w:rPr>
                <w:rFonts w:ascii="Arial" w:hAnsi="Arial" w:cs="Arial"/>
                <w:b w:val="0"/>
                <w:bCs w:val="0"/>
                <w:i/>
              </w:rPr>
              <w:t>H. intestinalis</w:t>
            </w:r>
          </w:p>
        </w:tc>
        <w:tc>
          <w:tcPr>
            <w:tcW w:w="1842" w:type="dxa"/>
            <w:vAlign w:val="center"/>
          </w:tcPr>
          <w:p w14:paraId="5E851A72" w14:textId="77777777" w:rsidR="00923178" w:rsidRPr="005475B2" w:rsidRDefault="00923178" w:rsidP="00923178">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475B2">
              <w:rPr>
                <w:rFonts w:ascii="Arial" w:hAnsi="Arial" w:cs="Arial"/>
              </w:rPr>
              <w:t>Sp</w:t>
            </w:r>
            <w:proofErr w:type="spellEnd"/>
            <w:r w:rsidRPr="005475B2">
              <w:rPr>
                <w:rFonts w:ascii="Arial" w:hAnsi="Arial" w:cs="Arial"/>
              </w:rPr>
              <w:t xml:space="preserve"> 4 10</w:t>
            </w:r>
            <w:r w:rsidRPr="005475B2">
              <w:rPr>
                <w:rFonts w:ascii="Arial" w:hAnsi="Arial" w:cs="Arial"/>
                <w:vertAlign w:val="superscript"/>
              </w:rPr>
              <w:t>-6</w:t>
            </w:r>
            <w:r w:rsidRPr="005475B2">
              <w:rPr>
                <w:rFonts w:ascii="Arial" w:hAnsi="Arial" w:cs="Arial"/>
              </w:rPr>
              <w:t xml:space="preserve"> (D)</w:t>
            </w:r>
          </w:p>
        </w:tc>
        <w:tc>
          <w:tcPr>
            <w:tcW w:w="2420" w:type="dxa"/>
            <w:gridSpan w:val="2"/>
            <w:vAlign w:val="center"/>
          </w:tcPr>
          <w:p w14:paraId="33546AD8" w14:textId="77777777" w:rsidR="00923178" w:rsidRPr="005475B2" w:rsidRDefault="00923178" w:rsidP="0092317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75B2">
              <w:rPr>
                <w:rFonts w:ascii="Arial" w:hAnsi="Arial" w:cs="Arial"/>
              </w:rPr>
              <w:t xml:space="preserve">2.38 </w:t>
            </w:r>
            <w:r w:rsidRPr="005475B2">
              <w:rPr>
                <w:rFonts w:ascii="Arial" w:hAnsi="Arial" w:cs="Arial"/>
                <w:lang w:val="id-ID"/>
              </w:rPr>
              <w:t xml:space="preserve">± 0.48 </w:t>
            </w:r>
            <w:proofErr w:type="spellStart"/>
            <w:r w:rsidRPr="005475B2">
              <w:rPr>
                <w:rFonts w:ascii="Arial" w:hAnsi="Arial" w:cs="Arial"/>
                <w:lang w:val="id-ID"/>
              </w:rPr>
              <w:t>ab</w:t>
            </w:r>
            <w:proofErr w:type="spellEnd"/>
          </w:p>
        </w:tc>
        <w:tc>
          <w:tcPr>
            <w:tcW w:w="2405" w:type="dxa"/>
          </w:tcPr>
          <w:p w14:paraId="4893BBBB" w14:textId="097199AA" w:rsidR="00923178" w:rsidRPr="005475B2" w:rsidRDefault="00923178" w:rsidP="00923178">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5475B2">
              <w:rPr>
                <w:rFonts w:ascii="Arial" w:hAnsi="Arial" w:cs="Arial"/>
                <w:i/>
                <w:iCs/>
              </w:rPr>
              <w:t>Weak</w:t>
            </w:r>
          </w:p>
        </w:tc>
      </w:tr>
      <w:tr w:rsidR="00923178" w:rsidRPr="005475B2" w14:paraId="2B35ACE6" w14:textId="77777777" w:rsidTr="00F41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D8903D4" w14:textId="77777777" w:rsidR="00923178" w:rsidRPr="005475B2" w:rsidRDefault="00923178" w:rsidP="00923178">
            <w:pPr>
              <w:rPr>
                <w:rFonts w:ascii="Arial" w:hAnsi="Arial" w:cs="Arial"/>
                <w:b w:val="0"/>
                <w:bCs w:val="0"/>
                <w:i/>
              </w:rPr>
            </w:pPr>
            <w:r w:rsidRPr="005475B2">
              <w:rPr>
                <w:rFonts w:ascii="Arial" w:hAnsi="Arial" w:cs="Arial"/>
                <w:b w:val="0"/>
                <w:bCs w:val="0"/>
                <w:i/>
              </w:rPr>
              <w:t>H. intestinalis</w:t>
            </w:r>
          </w:p>
        </w:tc>
        <w:tc>
          <w:tcPr>
            <w:tcW w:w="1842" w:type="dxa"/>
            <w:vAlign w:val="center"/>
          </w:tcPr>
          <w:p w14:paraId="2C648AFF" w14:textId="77777777" w:rsidR="00923178" w:rsidRPr="005475B2" w:rsidRDefault="00923178" w:rsidP="00923178">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475B2">
              <w:rPr>
                <w:rFonts w:ascii="Arial" w:hAnsi="Arial" w:cs="Arial"/>
              </w:rPr>
              <w:t>Sp</w:t>
            </w:r>
            <w:proofErr w:type="spellEnd"/>
            <w:r w:rsidRPr="005475B2">
              <w:rPr>
                <w:rFonts w:ascii="Arial" w:hAnsi="Arial" w:cs="Arial"/>
              </w:rPr>
              <w:t xml:space="preserve"> 4 10</w:t>
            </w:r>
            <w:r w:rsidRPr="005475B2">
              <w:rPr>
                <w:rFonts w:ascii="Arial" w:hAnsi="Arial" w:cs="Arial"/>
                <w:vertAlign w:val="superscript"/>
              </w:rPr>
              <w:t>-6</w:t>
            </w:r>
            <w:r w:rsidRPr="005475B2">
              <w:rPr>
                <w:rFonts w:ascii="Arial" w:hAnsi="Arial" w:cs="Arial"/>
              </w:rPr>
              <w:t xml:space="preserve"> (C)</w:t>
            </w:r>
          </w:p>
        </w:tc>
        <w:tc>
          <w:tcPr>
            <w:tcW w:w="2420" w:type="dxa"/>
            <w:gridSpan w:val="2"/>
            <w:vAlign w:val="center"/>
          </w:tcPr>
          <w:p w14:paraId="28352E35" w14:textId="77777777" w:rsidR="00923178" w:rsidRPr="005475B2" w:rsidRDefault="00923178" w:rsidP="0092317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75B2">
              <w:rPr>
                <w:rFonts w:ascii="Arial" w:hAnsi="Arial" w:cs="Arial"/>
              </w:rPr>
              <w:t xml:space="preserve">2.22 </w:t>
            </w:r>
            <w:r w:rsidRPr="005475B2">
              <w:rPr>
                <w:rFonts w:ascii="Arial" w:hAnsi="Arial" w:cs="Arial"/>
                <w:lang w:val="id-ID"/>
              </w:rPr>
              <w:t xml:space="preserve">± 0.24 </w:t>
            </w:r>
            <w:proofErr w:type="spellStart"/>
            <w:r w:rsidRPr="005475B2">
              <w:rPr>
                <w:rFonts w:ascii="Arial" w:hAnsi="Arial" w:cs="Arial"/>
                <w:lang w:val="id-ID"/>
              </w:rPr>
              <w:t>ab</w:t>
            </w:r>
            <w:proofErr w:type="spellEnd"/>
          </w:p>
        </w:tc>
        <w:tc>
          <w:tcPr>
            <w:tcW w:w="2405" w:type="dxa"/>
          </w:tcPr>
          <w:p w14:paraId="1B3A6B5E" w14:textId="148E4987" w:rsidR="00923178" w:rsidRPr="005475B2" w:rsidRDefault="00923178" w:rsidP="00923178">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5475B2">
              <w:rPr>
                <w:rFonts w:ascii="Arial" w:hAnsi="Arial" w:cs="Arial"/>
                <w:i/>
                <w:iCs/>
              </w:rPr>
              <w:t>Weak</w:t>
            </w:r>
          </w:p>
        </w:tc>
      </w:tr>
      <w:tr w:rsidR="00923178" w:rsidRPr="005475B2" w14:paraId="216376CD" w14:textId="77777777" w:rsidTr="00F4135C">
        <w:tc>
          <w:tcPr>
            <w:cnfStyle w:val="001000000000" w:firstRow="0" w:lastRow="0" w:firstColumn="1" w:lastColumn="0" w:oddVBand="0" w:evenVBand="0" w:oddHBand="0" w:evenHBand="0" w:firstRowFirstColumn="0" w:firstRowLastColumn="0" w:lastRowFirstColumn="0" w:lastRowLastColumn="0"/>
            <w:tcW w:w="2689" w:type="dxa"/>
            <w:vAlign w:val="center"/>
          </w:tcPr>
          <w:p w14:paraId="4536AC6D" w14:textId="77777777" w:rsidR="00923178" w:rsidRPr="005475B2" w:rsidRDefault="00923178" w:rsidP="00923178">
            <w:pPr>
              <w:rPr>
                <w:rFonts w:ascii="Arial" w:hAnsi="Arial" w:cs="Arial"/>
                <w:b w:val="0"/>
                <w:bCs w:val="0"/>
                <w:i/>
              </w:rPr>
            </w:pPr>
            <w:r w:rsidRPr="005475B2">
              <w:rPr>
                <w:rFonts w:ascii="Arial" w:hAnsi="Arial" w:cs="Arial"/>
                <w:b w:val="0"/>
                <w:bCs w:val="0"/>
                <w:i/>
              </w:rPr>
              <w:t>T. cylindrical</w:t>
            </w:r>
          </w:p>
        </w:tc>
        <w:tc>
          <w:tcPr>
            <w:tcW w:w="1842" w:type="dxa"/>
            <w:vAlign w:val="center"/>
          </w:tcPr>
          <w:p w14:paraId="5D81A644" w14:textId="77777777" w:rsidR="00923178" w:rsidRPr="005475B2" w:rsidRDefault="00923178" w:rsidP="00923178">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475B2">
              <w:rPr>
                <w:rFonts w:ascii="Arial" w:hAnsi="Arial" w:cs="Arial"/>
              </w:rPr>
              <w:t>Sp</w:t>
            </w:r>
            <w:proofErr w:type="spellEnd"/>
            <w:r w:rsidRPr="005475B2">
              <w:rPr>
                <w:rFonts w:ascii="Arial" w:hAnsi="Arial" w:cs="Arial"/>
              </w:rPr>
              <w:t xml:space="preserve"> 1 10</w:t>
            </w:r>
            <w:r w:rsidRPr="005475B2">
              <w:rPr>
                <w:rFonts w:ascii="Arial" w:hAnsi="Arial" w:cs="Arial"/>
                <w:vertAlign w:val="superscript"/>
              </w:rPr>
              <w:t>-6</w:t>
            </w:r>
            <w:r w:rsidRPr="005475B2">
              <w:rPr>
                <w:rFonts w:ascii="Arial" w:hAnsi="Arial" w:cs="Arial"/>
              </w:rPr>
              <w:t xml:space="preserve"> (E)</w:t>
            </w:r>
          </w:p>
        </w:tc>
        <w:tc>
          <w:tcPr>
            <w:tcW w:w="2420" w:type="dxa"/>
            <w:gridSpan w:val="2"/>
            <w:vAlign w:val="center"/>
          </w:tcPr>
          <w:p w14:paraId="51D46248" w14:textId="77777777" w:rsidR="00923178" w:rsidRPr="005475B2" w:rsidRDefault="00923178" w:rsidP="0092317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475B2">
              <w:rPr>
                <w:rFonts w:ascii="Arial" w:hAnsi="Arial" w:cs="Arial"/>
              </w:rPr>
              <w:t xml:space="preserve">2.11 </w:t>
            </w:r>
            <w:r w:rsidRPr="005475B2">
              <w:rPr>
                <w:rFonts w:ascii="Arial" w:hAnsi="Arial" w:cs="Arial"/>
                <w:lang w:val="id-ID"/>
              </w:rPr>
              <w:t xml:space="preserve">± 0.76 </w:t>
            </w:r>
            <w:proofErr w:type="spellStart"/>
            <w:r w:rsidRPr="005475B2">
              <w:rPr>
                <w:rFonts w:ascii="Arial" w:hAnsi="Arial" w:cs="Arial"/>
                <w:lang w:val="id-ID"/>
              </w:rPr>
              <w:t>ab</w:t>
            </w:r>
            <w:proofErr w:type="spellEnd"/>
          </w:p>
        </w:tc>
        <w:tc>
          <w:tcPr>
            <w:tcW w:w="2405" w:type="dxa"/>
          </w:tcPr>
          <w:p w14:paraId="5BCB4D5B" w14:textId="02A548DC" w:rsidR="00923178" w:rsidRPr="005475B2" w:rsidRDefault="00923178" w:rsidP="00923178">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5475B2">
              <w:rPr>
                <w:rFonts w:ascii="Arial" w:hAnsi="Arial" w:cs="Arial"/>
                <w:i/>
                <w:iCs/>
              </w:rPr>
              <w:t>Weak</w:t>
            </w:r>
          </w:p>
        </w:tc>
      </w:tr>
      <w:tr w:rsidR="00923178" w:rsidRPr="005475B2" w14:paraId="2C6A8FB4" w14:textId="77777777" w:rsidTr="00F41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FD148AC" w14:textId="77777777" w:rsidR="00923178" w:rsidRPr="005475B2" w:rsidRDefault="00923178" w:rsidP="00923178">
            <w:pPr>
              <w:rPr>
                <w:rFonts w:ascii="Arial" w:hAnsi="Arial" w:cs="Arial"/>
                <w:b w:val="0"/>
                <w:bCs w:val="0"/>
                <w:i/>
              </w:rPr>
            </w:pPr>
            <w:r w:rsidRPr="005475B2">
              <w:rPr>
                <w:rFonts w:ascii="Arial" w:hAnsi="Arial" w:cs="Arial"/>
                <w:b w:val="0"/>
                <w:bCs w:val="0"/>
                <w:i/>
              </w:rPr>
              <w:t>H. intestinalis</w:t>
            </w:r>
          </w:p>
        </w:tc>
        <w:tc>
          <w:tcPr>
            <w:tcW w:w="1842" w:type="dxa"/>
            <w:vAlign w:val="center"/>
          </w:tcPr>
          <w:p w14:paraId="1ADDE326" w14:textId="77777777" w:rsidR="00923178" w:rsidRPr="005475B2" w:rsidRDefault="00923178" w:rsidP="00923178">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475B2">
              <w:rPr>
                <w:rFonts w:ascii="Arial" w:hAnsi="Arial" w:cs="Arial"/>
              </w:rPr>
              <w:t>Sp</w:t>
            </w:r>
            <w:proofErr w:type="spellEnd"/>
            <w:r w:rsidRPr="005475B2">
              <w:rPr>
                <w:rFonts w:ascii="Arial" w:hAnsi="Arial" w:cs="Arial"/>
              </w:rPr>
              <w:t xml:space="preserve"> 4 10</w:t>
            </w:r>
            <w:r w:rsidRPr="005475B2">
              <w:rPr>
                <w:rFonts w:ascii="Arial" w:hAnsi="Arial" w:cs="Arial"/>
                <w:vertAlign w:val="superscript"/>
              </w:rPr>
              <w:t>-6</w:t>
            </w:r>
            <w:r w:rsidRPr="005475B2">
              <w:rPr>
                <w:rFonts w:ascii="Arial" w:hAnsi="Arial" w:cs="Arial"/>
              </w:rPr>
              <w:t xml:space="preserve"> (A3)</w:t>
            </w:r>
          </w:p>
        </w:tc>
        <w:tc>
          <w:tcPr>
            <w:tcW w:w="2420" w:type="dxa"/>
            <w:gridSpan w:val="2"/>
            <w:vAlign w:val="center"/>
          </w:tcPr>
          <w:p w14:paraId="4D5FFB9A" w14:textId="77777777" w:rsidR="00923178" w:rsidRPr="005475B2" w:rsidRDefault="00923178" w:rsidP="0092317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475B2">
              <w:rPr>
                <w:rFonts w:ascii="Arial" w:hAnsi="Arial" w:cs="Arial"/>
              </w:rPr>
              <w:t>2.</w:t>
            </w:r>
            <w:r w:rsidRPr="005475B2">
              <w:rPr>
                <w:rFonts w:ascii="Arial" w:hAnsi="Arial" w:cs="Arial"/>
                <w:lang w:val="id-ID"/>
              </w:rPr>
              <w:t xml:space="preserve">01 </w:t>
            </w:r>
            <w:r w:rsidRPr="005475B2">
              <w:rPr>
                <w:rFonts w:ascii="Arial" w:hAnsi="Arial" w:cs="Arial"/>
              </w:rPr>
              <w:t xml:space="preserve"> </w:t>
            </w:r>
            <w:r w:rsidRPr="005475B2">
              <w:rPr>
                <w:rFonts w:ascii="Arial" w:hAnsi="Arial" w:cs="Arial"/>
                <w:lang w:val="id-ID"/>
              </w:rPr>
              <w:t xml:space="preserve">± 0.44 </w:t>
            </w:r>
            <w:proofErr w:type="spellStart"/>
            <w:r w:rsidRPr="005475B2">
              <w:rPr>
                <w:rFonts w:ascii="Arial" w:hAnsi="Arial" w:cs="Arial"/>
                <w:lang w:val="id-ID"/>
              </w:rPr>
              <w:t>ab</w:t>
            </w:r>
            <w:proofErr w:type="spellEnd"/>
          </w:p>
        </w:tc>
        <w:tc>
          <w:tcPr>
            <w:tcW w:w="2405" w:type="dxa"/>
          </w:tcPr>
          <w:p w14:paraId="764411C4" w14:textId="13C66473" w:rsidR="00923178" w:rsidRPr="005475B2" w:rsidRDefault="00923178" w:rsidP="00923178">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5475B2">
              <w:rPr>
                <w:rFonts w:ascii="Arial" w:hAnsi="Arial" w:cs="Arial"/>
                <w:i/>
                <w:iCs/>
              </w:rPr>
              <w:t>Weak</w:t>
            </w:r>
          </w:p>
        </w:tc>
      </w:tr>
      <w:tr w:rsidR="00923178" w:rsidRPr="005475B2" w14:paraId="0A00A88B" w14:textId="77777777" w:rsidTr="00F4135C">
        <w:tc>
          <w:tcPr>
            <w:cnfStyle w:val="001000000000" w:firstRow="0" w:lastRow="0" w:firstColumn="1" w:lastColumn="0" w:oddVBand="0" w:evenVBand="0" w:oddHBand="0" w:evenHBand="0" w:firstRowFirstColumn="0" w:firstRowLastColumn="0" w:lastRowFirstColumn="0" w:lastRowLastColumn="0"/>
            <w:tcW w:w="2689" w:type="dxa"/>
            <w:vAlign w:val="center"/>
          </w:tcPr>
          <w:p w14:paraId="0F17BDD7" w14:textId="77777777" w:rsidR="00923178" w:rsidRPr="005475B2" w:rsidRDefault="00923178" w:rsidP="00923178">
            <w:pPr>
              <w:rPr>
                <w:rFonts w:ascii="Arial" w:hAnsi="Arial" w:cs="Arial"/>
                <w:b w:val="0"/>
                <w:bCs w:val="0"/>
                <w:i/>
              </w:rPr>
            </w:pPr>
            <w:r w:rsidRPr="005475B2">
              <w:rPr>
                <w:rFonts w:ascii="Arial" w:hAnsi="Arial" w:cs="Arial"/>
                <w:b w:val="0"/>
                <w:bCs w:val="0"/>
                <w:i/>
              </w:rPr>
              <w:t>T. cylindrical</w:t>
            </w:r>
          </w:p>
        </w:tc>
        <w:tc>
          <w:tcPr>
            <w:tcW w:w="1842" w:type="dxa"/>
            <w:vAlign w:val="center"/>
          </w:tcPr>
          <w:p w14:paraId="1CDAA598" w14:textId="77777777" w:rsidR="00923178" w:rsidRPr="005475B2" w:rsidRDefault="00923178" w:rsidP="00923178">
            <w:pPr>
              <w:tabs>
                <w:tab w:val="left" w:pos="877"/>
              </w:tabs>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475B2">
              <w:rPr>
                <w:rFonts w:ascii="Arial" w:hAnsi="Arial" w:cs="Arial"/>
              </w:rPr>
              <w:t>Sp</w:t>
            </w:r>
            <w:proofErr w:type="spellEnd"/>
            <w:r w:rsidRPr="005475B2">
              <w:rPr>
                <w:rFonts w:ascii="Arial" w:hAnsi="Arial" w:cs="Arial"/>
              </w:rPr>
              <w:t xml:space="preserve"> 1 10</w:t>
            </w:r>
            <w:r w:rsidRPr="005475B2">
              <w:rPr>
                <w:rFonts w:ascii="Arial" w:hAnsi="Arial" w:cs="Arial"/>
                <w:vertAlign w:val="superscript"/>
              </w:rPr>
              <w:t>-6</w:t>
            </w:r>
            <w:r w:rsidRPr="005475B2">
              <w:rPr>
                <w:rFonts w:ascii="Arial" w:hAnsi="Arial" w:cs="Arial"/>
              </w:rPr>
              <w:t xml:space="preserve"> (A2)</w:t>
            </w:r>
          </w:p>
        </w:tc>
        <w:tc>
          <w:tcPr>
            <w:tcW w:w="2420" w:type="dxa"/>
            <w:gridSpan w:val="2"/>
            <w:vAlign w:val="center"/>
          </w:tcPr>
          <w:p w14:paraId="0B0F6C73" w14:textId="77777777" w:rsidR="00923178" w:rsidRPr="005475B2" w:rsidRDefault="00923178" w:rsidP="0092317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5475B2">
              <w:rPr>
                <w:rFonts w:ascii="Arial" w:hAnsi="Arial" w:cs="Arial"/>
              </w:rPr>
              <w:t>1.</w:t>
            </w:r>
            <w:r w:rsidRPr="005475B2">
              <w:rPr>
                <w:rFonts w:ascii="Arial" w:hAnsi="Arial" w:cs="Arial"/>
                <w:lang w:val="id-ID"/>
              </w:rPr>
              <w:t xml:space="preserve">08  ± 0.44 </w:t>
            </w:r>
            <w:proofErr w:type="spellStart"/>
            <w:r w:rsidRPr="005475B2">
              <w:rPr>
                <w:rFonts w:ascii="Arial" w:hAnsi="Arial" w:cs="Arial"/>
                <w:lang w:val="id-ID"/>
              </w:rPr>
              <w:t>ab</w:t>
            </w:r>
            <w:proofErr w:type="spellEnd"/>
          </w:p>
        </w:tc>
        <w:tc>
          <w:tcPr>
            <w:tcW w:w="2405" w:type="dxa"/>
          </w:tcPr>
          <w:p w14:paraId="69C01C0A" w14:textId="0022F0A3" w:rsidR="00923178" w:rsidRPr="005475B2" w:rsidRDefault="00923178" w:rsidP="00923178">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5475B2">
              <w:rPr>
                <w:rFonts w:ascii="Arial" w:hAnsi="Arial" w:cs="Arial"/>
                <w:i/>
                <w:iCs/>
              </w:rPr>
              <w:t>Weak</w:t>
            </w:r>
          </w:p>
        </w:tc>
      </w:tr>
    </w:tbl>
    <w:p w14:paraId="1926B908" w14:textId="77777777" w:rsidR="00CB74F0" w:rsidRPr="00857491" w:rsidRDefault="00CB74F0" w:rsidP="00CB74F0">
      <w:pPr>
        <w:spacing w:after="0" w:line="240" w:lineRule="auto"/>
        <w:contextualSpacing/>
        <w:jc w:val="both"/>
        <w:rPr>
          <w:rFonts w:ascii="Arial" w:eastAsia="Book Antiqua" w:hAnsi="Arial" w:cs="Arial"/>
          <w:b/>
          <w:bCs/>
          <w:sz w:val="24"/>
          <w:szCs w:val="24"/>
          <w:lang w:val="en-GB"/>
        </w:rPr>
      </w:pPr>
      <w:r w:rsidRPr="00857491">
        <w:rPr>
          <w:rFonts w:ascii="Arial" w:eastAsia="Book Antiqua" w:hAnsi="Arial" w:cs="Arial"/>
          <w:b/>
          <w:bCs/>
          <w:sz w:val="24"/>
          <w:szCs w:val="24"/>
          <w:lang w:val="en-GB"/>
        </w:rPr>
        <w:t>The Best Activity of Sponge Symbiont Bacterial Isolate Extract Culture Filtrate</w:t>
      </w:r>
    </w:p>
    <w:p w14:paraId="7D9518D5" w14:textId="77777777" w:rsidR="00CB74F0" w:rsidRPr="00CB74F0" w:rsidRDefault="00CB74F0" w:rsidP="00CB74F0">
      <w:pPr>
        <w:spacing w:after="0" w:line="240" w:lineRule="auto"/>
        <w:ind w:firstLine="720"/>
        <w:contextualSpacing/>
        <w:jc w:val="both"/>
        <w:rPr>
          <w:rFonts w:ascii="Arial" w:eastAsia="Book Antiqua" w:hAnsi="Arial" w:cs="Arial"/>
          <w:sz w:val="24"/>
          <w:szCs w:val="24"/>
          <w:lang w:val="en-GB"/>
        </w:rPr>
      </w:pPr>
      <w:r w:rsidRPr="00CB74F0">
        <w:rPr>
          <w:rFonts w:ascii="Arial" w:eastAsia="Book Antiqua" w:hAnsi="Arial" w:cs="Arial"/>
          <w:sz w:val="24"/>
          <w:szCs w:val="24"/>
          <w:lang w:val="en-GB"/>
        </w:rPr>
        <w:t>The results of the sponge symbiont bacterial culture filtrate Sp4 10-6 B using n-hexane solvent resulted in a yield of 0.89%, while the extraction using ethyl acetate solvent produced a smaller yield of 0.70%. The presence of culture filtrate from sponge symbiont bacteria Sp4 10-6 B inhibited the growth of S. aureus bacteria with an apparent zone diameter of 8.90 mm (Table 2). The ethyl acetate extract Sp4 10-6 has a minimum inhibitory concentration value of 0.5%, which is more active than the n-hexane extract with a minimum inhibitory concentration of 15% (Table 2).</w:t>
      </w:r>
    </w:p>
    <w:p w14:paraId="49A6B6DD" w14:textId="77777777" w:rsidR="00CB74F0" w:rsidRDefault="00CB74F0" w:rsidP="00CB74F0">
      <w:pPr>
        <w:spacing w:after="0" w:line="240" w:lineRule="auto"/>
        <w:contextualSpacing/>
        <w:jc w:val="both"/>
        <w:rPr>
          <w:rFonts w:ascii="Arial" w:eastAsia="Book Antiqua" w:hAnsi="Arial" w:cs="Arial"/>
          <w:sz w:val="24"/>
          <w:szCs w:val="24"/>
          <w:lang w:val="en-GB"/>
        </w:rPr>
      </w:pPr>
    </w:p>
    <w:p w14:paraId="5C2151E0" w14:textId="3C11D13D" w:rsidR="00E47462" w:rsidRDefault="00CB74F0" w:rsidP="00E71474">
      <w:pPr>
        <w:spacing w:after="0" w:line="240" w:lineRule="auto"/>
        <w:ind w:left="993" w:hanging="993"/>
        <w:contextualSpacing/>
        <w:jc w:val="both"/>
        <w:rPr>
          <w:rFonts w:ascii="Arial" w:eastAsia="Book Antiqua" w:hAnsi="Arial" w:cs="Arial"/>
          <w:lang w:val="en-GB"/>
        </w:rPr>
      </w:pPr>
      <w:r w:rsidRPr="008F3EDE">
        <w:rPr>
          <w:rFonts w:ascii="Arial" w:eastAsia="Book Antiqua" w:hAnsi="Arial" w:cs="Arial"/>
          <w:b/>
          <w:bCs/>
          <w:lang w:val="en-GB"/>
        </w:rPr>
        <w:t>Table 2.</w:t>
      </w:r>
      <w:r w:rsidRPr="00970FA3">
        <w:rPr>
          <w:rFonts w:ascii="Arial" w:eastAsia="Book Antiqua" w:hAnsi="Arial" w:cs="Arial"/>
          <w:lang w:val="en-GB"/>
        </w:rPr>
        <w:t xml:space="preserve"> Antibacterial activity of </w:t>
      </w:r>
      <w:proofErr w:type="spellStart"/>
      <w:proofErr w:type="gramStart"/>
      <w:r w:rsidRPr="00970FA3">
        <w:rPr>
          <w:rFonts w:ascii="Arial" w:eastAsia="Book Antiqua" w:hAnsi="Arial" w:cs="Arial"/>
          <w:i/>
          <w:iCs/>
          <w:lang w:val="en-GB"/>
        </w:rPr>
        <w:t>S.aureus</w:t>
      </w:r>
      <w:proofErr w:type="spellEnd"/>
      <w:proofErr w:type="gramEnd"/>
      <w:r w:rsidRPr="00970FA3">
        <w:rPr>
          <w:rFonts w:ascii="Arial" w:eastAsia="Book Antiqua" w:hAnsi="Arial" w:cs="Arial"/>
          <w:lang w:val="en-GB"/>
        </w:rPr>
        <w:t xml:space="preserve"> filtrate and crude extract of isolate Sp4 10-6 B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0"/>
        <w:gridCol w:w="3060"/>
      </w:tblGrid>
      <w:tr w:rsidR="00E71474" w:rsidRPr="005A0D02" w14:paraId="14170040" w14:textId="77777777" w:rsidTr="005A0D02">
        <w:trPr>
          <w:trHeight w:val="470"/>
        </w:trPr>
        <w:tc>
          <w:tcPr>
            <w:tcW w:w="3010" w:type="dxa"/>
            <w:tcBorders>
              <w:top w:val="single" w:sz="4" w:space="0" w:color="auto"/>
              <w:bottom w:val="single" w:sz="4" w:space="0" w:color="auto"/>
            </w:tcBorders>
          </w:tcPr>
          <w:p w14:paraId="6D9BD958" w14:textId="5AA06C0C" w:rsidR="00E71474" w:rsidRPr="005A0D02" w:rsidRDefault="00E71474" w:rsidP="009F07B5">
            <w:pPr>
              <w:jc w:val="center"/>
              <w:rPr>
                <w:rFonts w:ascii="Arial" w:hAnsi="Arial" w:cs="Arial"/>
                <w:b/>
                <w:iCs/>
              </w:rPr>
            </w:pPr>
            <w:proofErr w:type="spellStart"/>
            <w:r w:rsidRPr="005A0D02">
              <w:rPr>
                <w:rFonts w:ascii="Arial" w:hAnsi="Arial" w:cs="Arial"/>
                <w:b/>
                <w:iCs/>
              </w:rPr>
              <w:t>Sample</w:t>
            </w:r>
            <w:proofErr w:type="spellEnd"/>
          </w:p>
        </w:tc>
        <w:tc>
          <w:tcPr>
            <w:tcW w:w="3000" w:type="dxa"/>
            <w:tcBorders>
              <w:top w:val="single" w:sz="4" w:space="0" w:color="auto"/>
              <w:bottom w:val="single" w:sz="4" w:space="0" w:color="auto"/>
            </w:tcBorders>
          </w:tcPr>
          <w:p w14:paraId="5838A98C" w14:textId="46E08925" w:rsidR="00E71474" w:rsidRPr="005A0D02" w:rsidRDefault="00E71474" w:rsidP="009F07B5">
            <w:pPr>
              <w:jc w:val="center"/>
              <w:rPr>
                <w:rFonts w:ascii="Arial" w:hAnsi="Arial" w:cs="Arial"/>
                <w:b/>
                <w:iCs/>
              </w:rPr>
            </w:pPr>
            <w:proofErr w:type="spellStart"/>
            <w:r w:rsidRPr="005A0D02">
              <w:rPr>
                <w:rFonts w:ascii="Arial" w:hAnsi="Arial" w:cs="Arial"/>
                <w:b/>
                <w:iCs/>
              </w:rPr>
              <w:t>Mean</w:t>
            </w:r>
            <w:proofErr w:type="spellEnd"/>
            <w:r w:rsidRPr="005A0D02">
              <w:rPr>
                <w:rFonts w:ascii="Arial" w:hAnsi="Arial" w:cs="Arial"/>
                <w:b/>
                <w:iCs/>
              </w:rPr>
              <w:t xml:space="preserve"> (mm) ± SE</w:t>
            </w:r>
          </w:p>
        </w:tc>
        <w:tc>
          <w:tcPr>
            <w:tcW w:w="3060" w:type="dxa"/>
            <w:tcBorders>
              <w:top w:val="single" w:sz="4" w:space="0" w:color="auto"/>
              <w:bottom w:val="single" w:sz="4" w:space="0" w:color="auto"/>
            </w:tcBorders>
          </w:tcPr>
          <w:p w14:paraId="2C7EB5F3" w14:textId="42C5629A" w:rsidR="00E71474" w:rsidRPr="005A0D02" w:rsidRDefault="00E71474" w:rsidP="009F07B5">
            <w:pPr>
              <w:jc w:val="center"/>
              <w:rPr>
                <w:rFonts w:ascii="Arial" w:hAnsi="Arial" w:cs="Arial"/>
                <w:b/>
                <w:iCs/>
              </w:rPr>
            </w:pPr>
            <w:r w:rsidRPr="005A0D02">
              <w:rPr>
                <w:rFonts w:ascii="Arial" w:hAnsi="Arial" w:cs="Arial"/>
                <w:b/>
                <w:iCs/>
              </w:rPr>
              <w:t xml:space="preserve">Minimum </w:t>
            </w:r>
            <w:proofErr w:type="spellStart"/>
            <w:r w:rsidRPr="005A0D02">
              <w:rPr>
                <w:rFonts w:ascii="Arial" w:hAnsi="Arial" w:cs="Arial"/>
                <w:b/>
                <w:iCs/>
              </w:rPr>
              <w:t>inhibitory</w:t>
            </w:r>
            <w:proofErr w:type="spellEnd"/>
            <w:r w:rsidRPr="005A0D02">
              <w:rPr>
                <w:rFonts w:ascii="Arial" w:hAnsi="Arial" w:cs="Arial"/>
                <w:b/>
                <w:iCs/>
              </w:rPr>
              <w:t xml:space="preserve"> </w:t>
            </w:r>
            <w:proofErr w:type="spellStart"/>
            <w:r w:rsidRPr="005A0D02">
              <w:rPr>
                <w:rFonts w:ascii="Arial" w:hAnsi="Arial" w:cs="Arial"/>
                <w:b/>
                <w:iCs/>
              </w:rPr>
              <w:t>concentration</w:t>
            </w:r>
            <w:proofErr w:type="spellEnd"/>
            <w:r w:rsidRPr="005A0D02">
              <w:rPr>
                <w:rFonts w:ascii="Arial" w:hAnsi="Arial" w:cs="Arial"/>
                <w:b/>
                <w:iCs/>
              </w:rPr>
              <w:t xml:space="preserve"> (MIC) %</w:t>
            </w:r>
          </w:p>
        </w:tc>
      </w:tr>
      <w:tr w:rsidR="005A0D02" w:rsidRPr="005A0D02" w14:paraId="1E17DF36" w14:textId="77777777" w:rsidTr="005A0D02">
        <w:trPr>
          <w:trHeight w:val="242"/>
        </w:trPr>
        <w:tc>
          <w:tcPr>
            <w:tcW w:w="3010" w:type="dxa"/>
            <w:tcBorders>
              <w:top w:val="single" w:sz="4" w:space="0" w:color="auto"/>
            </w:tcBorders>
          </w:tcPr>
          <w:p w14:paraId="517149FA" w14:textId="602BCE62" w:rsidR="005A0D02" w:rsidRPr="005A0D02" w:rsidRDefault="005A0D02" w:rsidP="005A0D02">
            <w:pPr>
              <w:rPr>
                <w:rFonts w:ascii="Arial" w:hAnsi="Arial" w:cs="Arial"/>
              </w:rPr>
            </w:pPr>
            <w:proofErr w:type="spellStart"/>
            <w:r w:rsidRPr="005A0D02">
              <w:rPr>
                <w:rFonts w:ascii="Arial" w:hAnsi="Arial" w:cs="Arial"/>
              </w:rPr>
              <w:t>Culture</w:t>
            </w:r>
            <w:proofErr w:type="spellEnd"/>
            <w:r w:rsidRPr="005A0D02">
              <w:rPr>
                <w:rFonts w:ascii="Arial" w:hAnsi="Arial" w:cs="Arial"/>
              </w:rPr>
              <w:t xml:space="preserve"> </w:t>
            </w:r>
            <w:proofErr w:type="spellStart"/>
            <w:r w:rsidRPr="005A0D02">
              <w:rPr>
                <w:rFonts w:ascii="Arial" w:hAnsi="Arial" w:cs="Arial"/>
              </w:rPr>
              <w:t>filtrate</w:t>
            </w:r>
            <w:proofErr w:type="spellEnd"/>
          </w:p>
        </w:tc>
        <w:tc>
          <w:tcPr>
            <w:tcW w:w="3000" w:type="dxa"/>
            <w:tcBorders>
              <w:top w:val="single" w:sz="4" w:space="0" w:color="auto"/>
            </w:tcBorders>
          </w:tcPr>
          <w:p w14:paraId="022FD48A" w14:textId="77777777" w:rsidR="005A0D02" w:rsidRPr="005A0D02" w:rsidRDefault="005A0D02" w:rsidP="005A0D02">
            <w:pPr>
              <w:jc w:val="center"/>
              <w:rPr>
                <w:rFonts w:ascii="Arial" w:hAnsi="Arial" w:cs="Arial"/>
              </w:rPr>
            </w:pPr>
            <w:r w:rsidRPr="005A0D02">
              <w:rPr>
                <w:rFonts w:ascii="Arial" w:hAnsi="Arial" w:cs="Arial"/>
              </w:rPr>
              <w:t>8.90  ± 1.20c</w:t>
            </w:r>
          </w:p>
        </w:tc>
        <w:tc>
          <w:tcPr>
            <w:tcW w:w="3060" w:type="dxa"/>
            <w:tcBorders>
              <w:top w:val="single" w:sz="4" w:space="0" w:color="auto"/>
            </w:tcBorders>
          </w:tcPr>
          <w:p w14:paraId="7FF96801" w14:textId="77777777" w:rsidR="005A0D02" w:rsidRPr="005A0D02" w:rsidRDefault="005A0D02" w:rsidP="005A0D02">
            <w:pPr>
              <w:jc w:val="center"/>
              <w:rPr>
                <w:rFonts w:ascii="Arial" w:hAnsi="Arial" w:cs="Arial"/>
              </w:rPr>
            </w:pPr>
            <w:r w:rsidRPr="005A0D02">
              <w:rPr>
                <w:rFonts w:ascii="Arial" w:hAnsi="Arial" w:cs="Arial"/>
              </w:rPr>
              <w:t>-</w:t>
            </w:r>
          </w:p>
        </w:tc>
      </w:tr>
      <w:tr w:rsidR="005A0D02" w:rsidRPr="005A0D02" w14:paraId="27E5D17B" w14:textId="77777777" w:rsidTr="005A0D02">
        <w:trPr>
          <w:trHeight w:val="242"/>
        </w:trPr>
        <w:tc>
          <w:tcPr>
            <w:tcW w:w="3010" w:type="dxa"/>
          </w:tcPr>
          <w:p w14:paraId="14DAD3CA" w14:textId="17D22E00" w:rsidR="005A0D02" w:rsidRPr="005A0D02" w:rsidRDefault="005A0D02" w:rsidP="005A0D02">
            <w:pPr>
              <w:rPr>
                <w:rFonts w:ascii="Arial" w:hAnsi="Arial" w:cs="Arial"/>
                <w:i/>
              </w:rPr>
            </w:pPr>
            <w:r w:rsidRPr="005A0D02">
              <w:rPr>
                <w:rFonts w:ascii="Arial" w:hAnsi="Arial" w:cs="Arial"/>
              </w:rPr>
              <w:t>n-</w:t>
            </w:r>
            <w:proofErr w:type="spellStart"/>
            <w:r w:rsidRPr="005A0D02">
              <w:rPr>
                <w:rFonts w:ascii="Arial" w:hAnsi="Arial" w:cs="Arial"/>
              </w:rPr>
              <w:t>hexane</w:t>
            </w:r>
            <w:proofErr w:type="spellEnd"/>
            <w:r w:rsidRPr="005A0D02">
              <w:rPr>
                <w:rFonts w:ascii="Arial" w:hAnsi="Arial" w:cs="Arial"/>
              </w:rPr>
              <w:t xml:space="preserve"> </w:t>
            </w:r>
            <w:proofErr w:type="spellStart"/>
            <w:r w:rsidRPr="005A0D02">
              <w:rPr>
                <w:rFonts w:ascii="Arial" w:hAnsi="Arial" w:cs="Arial"/>
              </w:rPr>
              <w:t>extract</w:t>
            </w:r>
            <w:proofErr w:type="spellEnd"/>
          </w:p>
        </w:tc>
        <w:tc>
          <w:tcPr>
            <w:tcW w:w="3000" w:type="dxa"/>
          </w:tcPr>
          <w:p w14:paraId="29FBB690" w14:textId="77777777" w:rsidR="005A0D02" w:rsidRPr="005A0D02" w:rsidRDefault="005A0D02" w:rsidP="005A0D02">
            <w:pPr>
              <w:jc w:val="center"/>
              <w:rPr>
                <w:rFonts w:ascii="Arial" w:hAnsi="Arial" w:cs="Arial"/>
              </w:rPr>
            </w:pPr>
            <w:r w:rsidRPr="005A0D02">
              <w:rPr>
                <w:rFonts w:ascii="Arial" w:hAnsi="Arial" w:cs="Arial"/>
              </w:rPr>
              <w:t xml:space="preserve"> 6.40  ± 0.33ab</w:t>
            </w:r>
          </w:p>
        </w:tc>
        <w:tc>
          <w:tcPr>
            <w:tcW w:w="3060" w:type="dxa"/>
          </w:tcPr>
          <w:p w14:paraId="38978569" w14:textId="77777777" w:rsidR="005A0D02" w:rsidRPr="005A0D02" w:rsidRDefault="005A0D02" w:rsidP="005A0D02">
            <w:pPr>
              <w:jc w:val="center"/>
              <w:rPr>
                <w:rFonts w:ascii="Arial" w:hAnsi="Arial" w:cs="Arial"/>
              </w:rPr>
            </w:pPr>
            <w:r w:rsidRPr="005A0D02">
              <w:rPr>
                <w:rFonts w:ascii="Arial" w:hAnsi="Arial" w:cs="Arial"/>
              </w:rPr>
              <w:t>16.00</w:t>
            </w:r>
          </w:p>
        </w:tc>
      </w:tr>
      <w:tr w:rsidR="005A0D02" w:rsidRPr="005A0D02" w14:paraId="4223D388" w14:textId="77777777" w:rsidTr="005A0D02">
        <w:trPr>
          <w:trHeight w:val="242"/>
        </w:trPr>
        <w:tc>
          <w:tcPr>
            <w:tcW w:w="3010" w:type="dxa"/>
          </w:tcPr>
          <w:p w14:paraId="36A22856" w14:textId="02F402E0" w:rsidR="005A0D02" w:rsidRPr="005A0D02" w:rsidRDefault="005A0D02" w:rsidP="005A0D02">
            <w:pPr>
              <w:rPr>
                <w:rFonts w:ascii="Arial" w:hAnsi="Arial" w:cs="Arial"/>
              </w:rPr>
            </w:pPr>
            <w:proofErr w:type="spellStart"/>
            <w:r w:rsidRPr="005A0D02">
              <w:rPr>
                <w:rFonts w:ascii="Arial" w:hAnsi="Arial" w:cs="Arial"/>
              </w:rPr>
              <w:t>Ethyl</w:t>
            </w:r>
            <w:proofErr w:type="spellEnd"/>
            <w:r w:rsidRPr="005A0D02">
              <w:rPr>
                <w:rFonts w:ascii="Arial" w:hAnsi="Arial" w:cs="Arial"/>
              </w:rPr>
              <w:t xml:space="preserve"> </w:t>
            </w:r>
            <w:proofErr w:type="spellStart"/>
            <w:r w:rsidRPr="005A0D02">
              <w:rPr>
                <w:rFonts w:ascii="Arial" w:hAnsi="Arial" w:cs="Arial"/>
              </w:rPr>
              <w:t>acetate</w:t>
            </w:r>
            <w:proofErr w:type="spellEnd"/>
            <w:r w:rsidRPr="005A0D02">
              <w:rPr>
                <w:rFonts w:ascii="Arial" w:hAnsi="Arial" w:cs="Arial"/>
              </w:rPr>
              <w:t xml:space="preserve"> </w:t>
            </w:r>
            <w:proofErr w:type="spellStart"/>
            <w:r w:rsidRPr="005A0D02">
              <w:rPr>
                <w:rFonts w:ascii="Arial" w:hAnsi="Arial" w:cs="Arial"/>
              </w:rPr>
              <w:t>extract</w:t>
            </w:r>
            <w:proofErr w:type="spellEnd"/>
          </w:p>
        </w:tc>
        <w:tc>
          <w:tcPr>
            <w:tcW w:w="3000" w:type="dxa"/>
          </w:tcPr>
          <w:p w14:paraId="05F23E1E" w14:textId="77777777" w:rsidR="005A0D02" w:rsidRPr="005A0D02" w:rsidRDefault="005A0D02" w:rsidP="005A0D02">
            <w:pPr>
              <w:tabs>
                <w:tab w:val="left" w:pos="603"/>
                <w:tab w:val="center" w:pos="1307"/>
              </w:tabs>
              <w:rPr>
                <w:rFonts w:ascii="Arial" w:hAnsi="Arial" w:cs="Arial"/>
              </w:rPr>
            </w:pPr>
            <w:r w:rsidRPr="005A0D02">
              <w:rPr>
                <w:rFonts w:ascii="Arial" w:hAnsi="Arial" w:cs="Arial"/>
              </w:rPr>
              <w:tab/>
              <w:t xml:space="preserve"> </w:t>
            </w:r>
            <w:r w:rsidRPr="005A0D02">
              <w:rPr>
                <w:rFonts w:ascii="Arial" w:hAnsi="Arial" w:cs="Arial"/>
              </w:rPr>
              <w:tab/>
              <w:t>7. 60  ± 0. 88b</w:t>
            </w:r>
          </w:p>
        </w:tc>
        <w:tc>
          <w:tcPr>
            <w:tcW w:w="3060" w:type="dxa"/>
          </w:tcPr>
          <w:p w14:paraId="3945B454" w14:textId="77777777" w:rsidR="005A0D02" w:rsidRPr="005A0D02" w:rsidRDefault="005A0D02" w:rsidP="005A0D02">
            <w:pPr>
              <w:jc w:val="center"/>
              <w:rPr>
                <w:rFonts w:ascii="Arial" w:hAnsi="Arial" w:cs="Arial"/>
              </w:rPr>
            </w:pPr>
            <w:r w:rsidRPr="005A0D02">
              <w:rPr>
                <w:rFonts w:ascii="Arial" w:hAnsi="Arial" w:cs="Arial"/>
              </w:rPr>
              <w:t>0.50</w:t>
            </w:r>
          </w:p>
        </w:tc>
      </w:tr>
      <w:tr w:rsidR="005A0D02" w:rsidRPr="005A0D02" w14:paraId="01FC08F0" w14:textId="77777777" w:rsidTr="005A0D02">
        <w:trPr>
          <w:trHeight w:val="242"/>
        </w:trPr>
        <w:tc>
          <w:tcPr>
            <w:tcW w:w="3010" w:type="dxa"/>
          </w:tcPr>
          <w:p w14:paraId="7376DA26" w14:textId="4F5A34E7" w:rsidR="005A0D02" w:rsidRPr="005A0D02" w:rsidRDefault="005A0D02" w:rsidP="005A0D02">
            <w:pPr>
              <w:rPr>
                <w:rFonts w:ascii="Arial" w:hAnsi="Arial" w:cs="Arial"/>
              </w:rPr>
            </w:pPr>
            <w:proofErr w:type="spellStart"/>
            <w:r w:rsidRPr="005A0D02">
              <w:rPr>
                <w:rFonts w:ascii="Arial" w:hAnsi="Arial" w:cs="Arial"/>
              </w:rPr>
              <w:t>Positive</w:t>
            </w:r>
            <w:proofErr w:type="spellEnd"/>
            <w:r w:rsidRPr="005A0D02">
              <w:rPr>
                <w:rFonts w:ascii="Arial" w:hAnsi="Arial" w:cs="Arial"/>
              </w:rPr>
              <w:t xml:space="preserve"> </w:t>
            </w:r>
            <w:proofErr w:type="spellStart"/>
            <w:r w:rsidRPr="005A0D02">
              <w:rPr>
                <w:rFonts w:ascii="Arial" w:hAnsi="Arial" w:cs="Arial"/>
              </w:rPr>
              <w:t>control</w:t>
            </w:r>
            <w:proofErr w:type="spellEnd"/>
          </w:p>
        </w:tc>
        <w:tc>
          <w:tcPr>
            <w:tcW w:w="3000" w:type="dxa"/>
          </w:tcPr>
          <w:p w14:paraId="319BEA87" w14:textId="77777777" w:rsidR="005A0D02" w:rsidRPr="005A0D02" w:rsidRDefault="005A0D02" w:rsidP="005A0D02">
            <w:pPr>
              <w:jc w:val="center"/>
              <w:rPr>
                <w:rFonts w:ascii="Arial" w:hAnsi="Arial" w:cs="Arial"/>
              </w:rPr>
            </w:pPr>
            <w:r w:rsidRPr="005A0D02">
              <w:rPr>
                <w:rFonts w:ascii="Arial" w:hAnsi="Arial" w:cs="Arial"/>
              </w:rPr>
              <w:t xml:space="preserve"> 7.40  ± 0.44 </w:t>
            </w:r>
            <w:proofErr w:type="spellStart"/>
            <w:r w:rsidRPr="005A0D02">
              <w:rPr>
                <w:rFonts w:ascii="Arial" w:hAnsi="Arial" w:cs="Arial"/>
              </w:rPr>
              <w:t>bc</w:t>
            </w:r>
            <w:proofErr w:type="spellEnd"/>
          </w:p>
        </w:tc>
        <w:tc>
          <w:tcPr>
            <w:tcW w:w="3060" w:type="dxa"/>
          </w:tcPr>
          <w:p w14:paraId="45810726" w14:textId="77777777" w:rsidR="005A0D02" w:rsidRPr="005A0D02" w:rsidRDefault="005A0D02" w:rsidP="005A0D02">
            <w:pPr>
              <w:jc w:val="center"/>
              <w:rPr>
                <w:rFonts w:ascii="Arial" w:hAnsi="Arial" w:cs="Arial"/>
              </w:rPr>
            </w:pPr>
            <w:r w:rsidRPr="005A0D02">
              <w:rPr>
                <w:rFonts w:ascii="Arial" w:hAnsi="Arial" w:cs="Arial"/>
              </w:rPr>
              <w:t>1.00</w:t>
            </w:r>
          </w:p>
        </w:tc>
      </w:tr>
      <w:tr w:rsidR="005A0D02" w:rsidRPr="005A0D02" w14:paraId="11D7B22E" w14:textId="77777777" w:rsidTr="005A0D02">
        <w:trPr>
          <w:trHeight w:val="227"/>
        </w:trPr>
        <w:tc>
          <w:tcPr>
            <w:tcW w:w="3010" w:type="dxa"/>
          </w:tcPr>
          <w:p w14:paraId="3CEF8148" w14:textId="3934D40E" w:rsidR="005A0D02" w:rsidRPr="005A0D02" w:rsidRDefault="005A0D02" w:rsidP="005A0D02">
            <w:pPr>
              <w:rPr>
                <w:rFonts w:ascii="Arial" w:hAnsi="Arial" w:cs="Arial"/>
              </w:rPr>
            </w:pPr>
            <w:proofErr w:type="spellStart"/>
            <w:r w:rsidRPr="005A0D02">
              <w:rPr>
                <w:rFonts w:ascii="Arial" w:hAnsi="Arial" w:cs="Arial"/>
              </w:rPr>
              <w:t>Negative</w:t>
            </w:r>
            <w:proofErr w:type="spellEnd"/>
            <w:r w:rsidRPr="005A0D02">
              <w:rPr>
                <w:rFonts w:ascii="Arial" w:hAnsi="Arial" w:cs="Arial"/>
              </w:rPr>
              <w:t xml:space="preserve"> </w:t>
            </w:r>
            <w:proofErr w:type="spellStart"/>
            <w:r w:rsidRPr="005A0D02">
              <w:rPr>
                <w:rFonts w:ascii="Arial" w:hAnsi="Arial" w:cs="Arial"/>
              </w:rPr>
              <w:t>control</w:t>
            </w:r>
            <w:proofErr w:type="spellEnd"/>
          </w:p>
        </w:tc>
        <w:tc>
          <w:tcPr>
            <w:tcW w:w="3000" w:type="dxa"/>
          </w:tcPr>
          <w:p w14:paraId="4B3F736F" w14:textId="77777777" w:rsidR="005A0D02" w:rsidRPr="005A0D02" w:rsidRDefault="005A0D02" w:rsidP="005A0D02">
            <w:pPr>
              <w:jc w:val="center"/>
              <w:rPr>
                <w:rFonts w:ascii="Arial" w:hAnsi="Arial" w:cs="Arial"/>
              </w:rPr>
            </w:pPr>
            <w:r w:rsidRPr="005A0D02">
              <w:rPr>
                <w:rFonts w:ascii="Arial" w:hAnsi="Arial" w:cs="Arial"/>
              </w:rPr>
              <w:t>0.00</w:t>
            </w:r>
          </w:p>
        </w:tc>
        <w:tc>
          <w:tcPr>
            <w:tcW w:w="3060" w:type="dxa"/>
          </w:tcPr>
          <w:p w14:paraId="5C3C56B8" w14:textId="77777777" w:rsidR="005A0D02" w:rsidRPr="005A0D02" w:rsidRDefault="005A0D02" w:rsidP="005A0D02">
            <w:pPr>
              <w:jc w:val="center"/>
              <w:rPr>
                <w:rFonts w:ascii="Arial" w:hAnsi="Arial" w:cs="Arial"/>
              </w:rPr>
            </w:pPr>
            <w:r w:rsidRPr="005A0D02">
              <w:rPr>
                <w:rFonts w:ascii="Arial" w:hAnsi="Arial" w:cs="Arial"/>
              </w:rPr>
              <w:t>-</w:t>
            </w:r>
          </w:p>
        </w:tc>
      </w:tr>
    </w:tbl>
    <w:p w14:paraId="46971267" w14:textId="77777777" w:rsidR="00E71474" w:rsidRDefault="00E71474" w:rsidP="00E71474">
      <w:pPr>
        <w:spacing w:after="0" w:line="240" w:lineRule="auto"/>
        <w:ind w:left="993" w:hanging="993"/>
        <w:contextualSpacing/>
        <w:jc w:val="both"/>
        <w:rPr>
          <w:rFonts w:ascii="Arial" w:eastAsia="Book Antiqua" w:hAnsi="Arial" w:cs="Arial"/>
          <w:lang w:val="en-GB"/>
        </w:rPr>
      </w:pPr>
    </w:p>
    <w:p w14:paraId="1275DD9C" w14:textId="37AB4E8C" w:rsidR="00565FB4" w:rsidRPr="00565FB4" w:rsidRDefault="00565FB4" w:rsidP="00CB74F0">
      <w:pPr>
        <w:spacing w:after="0" w:line="240" w:lineRule="auto"/>
        <w:contextualSpacing/>
        <w:jc w:val="both"/>
        <w:rPr>
          <w:rFonts w:ascii="Arial" w:eastAsia="Book Antiqua" w:hAnsi="Arial" w:cs="Arial"/>
          <w:b/>
          <w:bCs/>
          <w:sz w:val="24"/>
          <w:szCs w:val="24"/>
          <w:lang w:val="en-GB"/>
        </w:rPr>
      </w:pPr>
      <w:r w:rsidRPr="00565FB4">
        <w:rPr>
          <w:rFonts w:ascii="Arial" w:eastAsia="Book Antiqua" w:hAnsi="Arial" w:cs="Arial"/>
          <w:b/>
          <w:bCs/>
          <w:sz w:val="24"/>
          <w:szCs w:val="24"/>
          <w:lang w:val="en-GB"/>
        </w:rPr>
        <w:t>DISCUSSION</w:t>
      </w:r>
    </w:p>
    <w:p w14:paraId="7D597801" w14:textId="11415566" w:rsidR="00CB74F0" w:rsidRDefault="00565FB4" w:rsidP="00565FB4">
      <w:pPr>
        <w:spacing w:after="0" w:line="240" w:lineRule="auto"/>
        <w:ind w:firstLine="567"/>
        <w:contextualSpacing/>
        <w:jc w:val="both"/>
        <w:rPr>
          <w:rFonts w:ascii="Arial" w:eastAsia="Book Antiqua" w:hAnsi="Arial" w:cs="Arial"/>
          <w:sz w:val="24"/>
          <w:szCs w:val="24"/>
          <w:lang w:val="en-GB"/>
        </w:rPr>
      </w:pPr>
      <w:r w:rsidRPr="00565FB4">
        <w:rPr>
          <w:rFonts w:ascii="Arial" w:eastAsia="Book Antiqua" w:hAnsi="Arial" w:cs="Arial"/>
          <w:sz w:val="24"/>
          <w:szCs w:val="24"/>
          <w:lang w:val="en-GB"/>
        </w:rPr>
        <w:t>There are differences in the results of staining of various types of sponge bacteria that have been successfully isolated, which can be caused by differences in response to the gram staining mechanism in bacteria, which is based on the structure and composition of the bacterial cell wall. Gram-positive bacteria contain protein, and gram-negative bacteria contain fat in a higher percentage. The structure of the cell wall also affects the colour of gram-negative bacteria. The walls of gram-negative bacteria have a high lipid content compared to gram-positive bacteria. Gram-negative bacteria have three layers of cell walls. The outermost layer, namely lipopolysaccharide (lipid), is likely to be washed away by alcohol so that when stained with safranin, it will be red. Lugol iodine causes a bond between crystal violet and iodine, which increases the affinity of the dye by bacteria. Absolute ethanol person causes the formation of pores in gram-negative which have many layers of fat (lipid is soluble in ethanol) so that the crystal violet iodine complex remains attached to the cell wall, and gram-negative cells become clear (</w:t>
      </w:r>
      <w:proofErr w:type="spellStart"/>
      <w:r w:rsidRPr="00565FB4">
        <w:rPr>
          <w:rFonts w:ascii="Arial" w:eastAsia="Book Antiqua" w:hAnsi="Arial" w:cs="Arial"/>
          <w:sz w:val="24"/>
          <w:szCs w:val="24"/>
          <w:lang w:val="en-GB"/>
        </w:rPr>
        <w:t>Hidayat</w:t>
      </w:r>
      <w:proofErr w:type="spellEnd"/>
      <w:r w:rsidRPr="00565FB4">
        <w:rPr>
          <w:rFonts w:ascii="Arial" w:eastAsia="Book Antiqua" w:hAnsi="Arial" w:cs="Arial"/>
          <w:sz w:val="24"/>
          <w:szCs w:val="24"/>
          <w:lang w:val="en-GB"/>
        </w:rPr>
        <w:t xml:space="preserve"> &amp; </w:t>
      </w:r>
      <w:proofErr w:type="spellStart"/>
      <w:r w:rsidRPr="00565FB4">
        <w:rPr>
          <w:rFonts w:ascii="Arial" w:eastAsia="Book Antiqua" w:hAnsi="Arial" w:cs="Arial"/>
          <w:sz w:val="24"/>
          <w:szCs w:val="24"/>
          <w:lang w:val="en-GB"/>
        </w:rPr>
        <w:t>Alhadi</w:t>
      </w:r>
      <w:proofErr w:type="spellEnd"/>
      <w:r w:rsidRPr="00565FB4">
        <w:rPr>
          <w:rFonts w:ascii="Arial" w:eastAsia="Book Antiqua" w:hAnsi="Arial" w:cs="Arial"/>
          <w:sz w:val="24"/>
          <w:szCs w:val="24"/>
          <w:lang w:val="en-GB"/>
        </w:rPr>
        <w:t>, 2012).</w:t>
      </w:r>
    </w:p>
    <w:p w14:paraId="055E8BA1" w14:textId="77777777" w:rsidR="003B3C70" w:rsidRDefault="003B3C70" w:rsidP="003B3C70">
      <w:pPr>
        <w:spacing w:after="0" w:line="240" w:lineRule="auto"/>
        <w:ind w:firstLine="567"/>
        <w:contextualSpacing/>
        <w:jc w:val="both"/>
        <w:rPr>
          <w:rFonts w:ascii="Arial" w:eastAsia="Book Antiqua" w:hAnsi="Arial" w:cs="Arial"/>
          <w:sz w:val="24"/>
          <w:szCs w:val="24"/>
          <w:lang w:val="en-GB"/>
        </w:rPr>
      </w:pPr>
      <w:r w:rsidRPr="003B3C70">
        <w:rPr>
          <w:rFonts w:ascii="Arial" w:eastAsia="Book Antiqua" w:hAnsi="Arial" w:cs="Arial"/>
          <w:sz w:val="24"/>
          <w:szCs w:val="24"/>
          <w:lang w:val="en-GB"/>
        </w:rPr>
        <w:t xml:space="preserve">The mechanism of Gram staining using crystal violet dye cannot attach to gram-negative bacteria. This also causes gram-negative bacteria to be able to bind the red </w:t>
      </w:r>
      <w:r w:rsidRPr="003B3C70">
        <w:rPr>
          <w:rFonts w:ascii="Arial" w:eastAsia="Book Antiqua" w:hAnsi="Arial" w:cs="Arial"/>
          <w:sz w:val="24"/>
          <w:szCs w:val="24"/>
          <w:lang w:val="en-GB"/>
        </w:rPr>
        <w:lastRenderedPageBreak/>
        <w:t>colour of safranin. The function of safranin here is only as a differentiator (contrast) to crystal violet dye. In addition, gram staining requires four reagents: the primary dye (crystal violet), Lugol, alcohol, and counter dye (</w:t>
      </w:r>
      <w:proofErr w:type="spellStart"/>
      <w:r w:rsidRPr="003B3C70">
        <w:rPr>
          <w:rFonts w:ascii="Arial" w:eastAsia="Book Antiqua" w:hAnsi="Arial" w:cs="Arial"/>
          <w:sz w:val="24"/>
          <w:szCs w:val="24"/>
          <w:lang w:val="en-GB"/>
        </w:rPr>
        <w:t>fuh</w:t>
      </w:r>
      <w:proofErr w:type="spellEnd"/>
      <w:r w:rsidRPr="003B3C70">
        <w:rPr>
          <w:rFonts w:ascii="Arial" w:eastAsia="Book Antiqua" w:hAnsi="Arial" w:cs="Arial"/>
          <w:sz w:val="24"/>
          <w:szCs w:val="24"/>
          <w:lang w:val="en-GB"/>
        </w:rPr>
        <w:t xml:space="preserve"> sin). Lugol's solution functions to intensify the primary colour. Alcohol functions to remove the leading dye. In addition, the function of alcohol can also cause lipid extraction, which can increase the permeability of the cell wall. This increase in permeability can cause fuchsin to enter the cell, which causes the cell to turn red in gram-negative </w:t>
      </w:r>
      <w:proofErr w:type="spellStart"/>
      <w:proofErr w:type="gramStart"/>
      <w:r w:rsidRPr="003B3C70">
        <w:rPr>
          <w:rFonts w:ascii="Arial" w:eastAsia="Book Antiqua" w:hAnsi="Arial" w:cs="Arial"/>
          <w:sz w:val="24"/>
          <w:szCs w:val="24"/>
          <w:lang w:val="en-GB"/>
        </w:rPr>
        <w:t>bacteria.In</w:t>
      </w:r>
      <w:proofErr w:type="spellEnd"/>
      <w:proofErr w:type="gramEnd"/>
      <w:r w:rsidRPr="003B3C70">
        <w:rPr>
          <w:rFonts w:ascii="Arial" w:eastAsia="Book Antiqua" w:hAnsi="Arial" w:cs="Arial"/>
          <w:sz w:val="24"/>
          <w:szCs w:val="24"/>
          <w:lang w:val="en-GB"/>
        </w:rPr>
        <w:t xml:space="preserve"> contrast, the gram-positive cell wall is hydrated by alcohol so that the pores shrink and reduce the cell </w:t>
      </w:r>
      <w:proofErr w:type="spellStart"/>
      <w:r w:rsidRPr="003B3C70">
        <w:rPr>
          <w:rFonts w:ascii="Arial" w:eastAsia="Book Antiqua" w:hAnsi="Arial" w:cs="Arial"/>
          <w:sz w:val="24"/>
          <w:szCs w:val="24"/>
          <w:lang w:val="en-GB"/>
        </w:rPr>
        <w:t>wall's</w:t>
      </w:r>
      <w:proofErr w:type="spellEnd"/>
      <w:r w:rsidRPr="003B3C70">
        <w:rPr>
          <w:rFonts w:ascii="Arial" w:eastAsia="Book Antiqua" w:hAnsi="Arial" w:cs="Arial"/>
          <w:sz w:val="24"/>
          <w:szCs w:val="24"/>
          <w:lang w:val="en-GB"/>
        </w:rPr>
        <w:t xml:space="preserve"> and membrane's permeability so that safranin cannot enter, which makes the cell purple (</w:t>
      </w:r>
      <w:proofErr w:type="spellStart"/>
      <w:r w:rsidRPr="003B3C70">
        <w:rPr>
          <w:rFonts w:ascii="Arial" w:eastAsia="Book Antiqua" w:hAnsi="Arial" w:cs="Arial"/>
          <w:sz w:val="24"/>
          <w:szCs w:val="24"/>
          <w:lang w:val="en-GB"/>
        </w:rPr>
        <w:t>Naue</w:t>
      </w:r>
      <w:proofErr w:type="spellEnd"/>
      <w:r w:rsidRPr="003B3C70">
        <w:rPr>
          <w:rFonts w:ascii="Arial" w:eastAsia="Book Antiqua" w:hAnsi="Arial" w:cs="Arial"/>
          <w:sz w:val="24"/>
          <w:szCs w:val="24"/>
          <w:lang w:val="en-GB"/>
        </w:rPr>
        <w:t xml:space="preserve"> et al., 2022). </w:t>
      </w:r>
    </w:p>
    <w:p w14:paraId="1407FE7D" w14:textId="78057B77" w:rsidR="00565FB4" w:rsidRDefault="003B3C70" w:rsidP="003B3C70">
      <w:pPr>
        <w:spacing w:after="0" w:line="240" w:lineRule="auto"/>
        <w:ind w:firstLine="567"/>
        <w:contextualSpacing/>
        <w:jc w:val="both"/>
        <w:rPr>
          <w:rFonts w:ascii="Arial" w:eastAsia="Book Antiqua" w:hAnsi="Arial" w:cs="Arial"/>
          <w:sz w:val="24"/>
          <w:szCs w:val="24"/>
          <w:lang w:val="en-GB"/>
        </w:rPr>
      </w:pPr>
      <w:r w:rsidRPr="003B3C70">
        <w:rPr>
          <w:rFonts w:ascii="Arial" w:eastAsia="Book Antiqua" w:hAnsi="Arial" w:cs="Arial"/>
          <w:sz w:val="24"/>
          <w:szCs w:val="24"/>
          <w:lang w:val="en-GB"/>
        </w:rPr>
        <w:t>The presence of a clear zone indicates positive antibacterial activity against test bacteria. Clear zones of ten, called inhibition zones, are formed due to several factors, such as the production of antibiotics, hydrogen peroxide, lysosomes, siderophores, proteases and other enzymes. Bacteriocins can be affected by the pH of the media due to the formation of specific organic acids. Several factors, including the composition of the culture medium, the incubation process, the rate of agar diffusion and the organism's sensitivity, cause the low inhibition power. The difference in the diameter of the inhibition zone produced by each isolate against the test fungus indicates differences in the secondary metabolite compounds produced by each isolate (Sari et al., 2019). The antagonistic activity of sponge symbiont bacteria in producing clear zones indicates that the sponge symbiont bacteria contain metabolite compounds that can inhibit the growth of pathogenic bacteria. In this antagonistic test, an inhibition zone or clear zone is produced that inhibits the growth of pathogenic bacteria.</w:t>
      </w:r>
    </w:p>
    <w:p w14:paraId="290C1067" w14:textId="31B57A50" w:rsidR="003B3C70" w:rsidRDefault="003B3C70" w:rsidP="003B3C70">
      <w:pPr>
        <w:spacing w:after="0" w:line="240" w:lineRule="auto"/>
        <w:ind w:firstLine="567"/>
        <w:contextualSpacing/>
        <w:jc w:val="both"/>
        <w:rPr>
          <w:rFonts w:ascii="Arial" w:eastAsia="Book Antiqua" w:hAnsi="Arial" w:cs="Arial"/>
          <w:sz w:val="24"/>
          <w:szCs w:val="24"/>
          <w:lang w:val="en-GB"/>
        </w:rPr>
      </w:pPr>
      <w:r w:rsidRPr="003B3C70">
        <w:rPr>
          <w:rFonts w:ascii="Arial" w:eastAsia="Book Antiqua" w:hAnsi="Arial" w:cs="Arial"/>
          <w:sz w:val="24"/>
          <w:szCs w:val="24"/>
          <w:lang w:val="en-GB"/>
        </w:rPr>
        <w:t xml:space="preserve">Ethyl acetate extract is even better than the positive control using chloramphenicol with a greater minimum inhibitory concentration of 1.0%. This shows that the active ingredient Sp4 10-6 is semipolar. Then, the bacterial isolate culture Sp4 10-6 extract will be used for further GCMS testing. The culture filtrate of the sponge symbiont bacterial isolate Sp4 10-6 B inhibited the pathogenic bacteria </w:t>
      </w:r>
      <w:proofErr w:type="spellStart"/>
      <w:proofErr w:type="gramStart"/>
      <w:r w:rsidRPr="006522F3">
        <w:rPr>
          <w:rFonts w:ascii="Arial" w:eastAsia="Book Antiqua" w:hAnsi="Arial" w:cs="Arial"/>
          <w:i/>
          <w:iCs/>
          <w:sz w:val="24"/>
          <w:szCs w:val="24"/>
          <w:lang w:val="en-GB"/>
        </w:rPr>
        <w:t>S.aureus</w:t>
      </w:r>
      <w:proofErr w:type="spellEnd"/>
      <w:proofErr w:type="gramEnd"/>
      <w:r w:rsidRPr="003B3C70">
        <w:rPr>
          <w:rFonts w:ascii="Arial" w:eastAsia="Book Antiqua" w:hAnsi="Arial" w:cs="Arial"/>
          <w:sz w:val="24"/>
          <w:szCs w:val="24"/>
          <w:lang w:val="en-GB"/>
        </w:rPr>
        <w:t xml:space="preserve"> with a diameter of 8.90 mm. The inhibition value of this culture filtrate was higher than the positive control value of chloramphenicol, which was 7.40 mm. Chloramphenicol is the most widely used broad-spectrum antibiotic drug and has properties that can inhibit the growth of pathogenic bacteria by inhibiting the formation of peptide bonds (Vining et al., 1984). While the negative control used was 10% DMSO, this negative control did not produce inhibition.</w:t>
      </w:r>
    </w:p>
    <w:p w14:paraId="0883D179" w14:textId="77777777" w:rsidR="00352604" w:rsidRDefault="00352604" w:rsidP="003B3C70">
      <w:pPr>
        <w:spacing w:after="0" w:line="240" w:lineRule="auto"/>
        <w:ind w:firstLine="567"/>
        <w:contextualSpacing/>
        <w:jc w:val="both"/>
        <w:rPr>
          <w:rFonts w:ascii="Arial" w:eastAsia="Book Antiqua" w:hAnsi="Arial" w:cs="Arial"/>
          <w:sz w:val="24"/>
          <w:szCs w:val="24"/>
          <w:lang w:val="en-GB"/>
        </w:rPr>
      </w:pPr>
      <w:r w:rsidRPr="00352604">
        <w:rPr>
          <w:rFonts w:ascii="Arial" w:eastAsia="Book Antiqua" w:hAnsi="Arial" w:cs="Arial"/>
          <w:sz w:val="24"/>
          <w:szCs w:val="24"/>
          <w:lang w:val="en-GB"/>
        </w:rPr>
        <w:t xml:space="preserve">All sponge symbiont bacterial isolates Sp4 10-6 B extracts can inhibit the growth of pathogenic bacteria </w:t>
      </w:r>
      <w:proofErr w:type="spellStart"/>
      <w:proofErr w:type="gramStart"/>
      <w:r w:rsidRPr="00B23451">
        <w:rPr>
          <w:rFonts w:ascii="Arial" w:eastAsia="Book Antiqua" w:hAnsi="Arial" w:cs="Arial"/>
          <w:i/>
          <w:iCs/>
          <w:sz w:val="24"/>
          <w:szCs w:val="24"/>
          <w:lang w:val="en-GB"/>
        </w:rPr>
        <w:t>S.aureu</w:t>
      </w:r>
      <w:proofErr w:type="spellEnd"/>
      <w:proofErr w:type="gramEnd"/>
      <w:r w:rsidRPr="00352604">
        <w:rPr>
          <w:rFonts w:ascii="Arial" w:eastAsia="Book Antiqua" w:hAnsi="Arial" w:cs="Arial"/>
          <w:sz w:val="24"/>
          <w:szCs w:val="24"/>
          <w:lang w:val="en-GB"/>
        </w:rPr>
        <w:t xml:space="preserve"> with different inhibition values. Ethyl acetate solvent produces excellent inhibition values ​​for pathogenic bacteria </w:t>
      </w:r>
      <w:proofErr w:type="spellStart"/>
      <w:proofErr w:type="gramStart"/>
      <w:r w:rsidRPr="001E3C4D">
        <w:rPr>
          <w:rFonts w:ascii="Arial" w:eastAsia="Book Antiqua" w:hAnsi="Arial" w:cs="Arial"/>
          <w:i/>
          <w:iCs/>
          <w:sz w:val="24"/>
          <w:szCs w:val="24"/>
          <w:lang w:val="en-GB"/>
        </w:rPr>
        <w:t>S.aureu</w:t>
      </w:r>
      <w:proofErr w:type="spellEnd"/>
      <w:proofErr w:type="gramEnd"/>
      <w:r w:rsidRPr="00352604">
        <w:rPr>
          <w:rFonts w:ascii="Arial" w:eastAsia="Book Antiqua" w:hAnsi="Arial" w:cs="Arial"/>
          <w:sz w:val="24"/>
          <w:szCs w:val="24"/>
          <w:lang w:val="en-GB"/>
        </w:rPr>
        <w:t xml:space="preserve">. Ethyl acetate in this study is a solvent that can extract the most active metabolite compounds from the Sp4 10-6 culture filtrate. Ethyl acetate is the most widely used solvent for extracting secondary metabolites because its semipolar nature allows it to bind more diverse chemical compounds. Ethyl acetate is the most efficient solvent for secondary metabolites (Yadav et al., 2014). This study also showed that ethyl acetate in the extract of the sponge symbiont bacterial isolate Sp4 10-6 B was able to produce a higher extract than its n-hexane extract. </w:t>
      </w:r>
    </w:p>
    <w:p w14:paraId="18F1B87C" w14:textId="4F659EA4" w:rsidR="003B3C70" w:rsidRDefault="00352604" w:rsidP="003B3C70">
      <w:pPr>
        <w:spacing w:after="0" w:line="240" w:lineRule="auto"/>
        <w:ind w:firstLine="567"/>
        <w:contextualSpacing/>
        <w:jc w:val="both"/>
        <w:rPr>
          <w:rFonts w:ascii="Arial" w:eastAsia="Book Antiqua" w:hAnsi="Arial" w:cs="Arial"/>
          <w:i/>
          <w:iCs/>
          <w:sz w:val="24"/>
          <w:szCs w:val="24"/>
          <w:lang w:val="en-GB"/>
        </w:rPr>
      </w:pPr>
      <w:r w:rsidRPr="00352604">
        <w:rPr>
          <w:rFonts w:ascii="Arial" w:eastAsia="Book Antiqua" w:hAnsi="Arial" w:cs="Arial"/>
          <w:sz w:val="24"/>
          <w:szCs w:val="24"/>
          <w:lang w:val="en-GB"/>
        </w:rPr>
        <w:t xml:space="preserve">The results of the GC-MS analysis showed ten compounds reported to have antibacterial and antifungal activity. These compounds come from the saturated hydrocarbon, fatty acid, and aliphatic aldehyde groups. Eight of the compounds were reported as antibacterial compounds, namely Tetradecane, 3-tetradecane, Pentadecane, </w:t>
      </w:r>
      <w:proofErr w:type="spellStart"/>
      <w:r w:rsidRPr="00352604">
        <w:rPr>
          <w:rFonts w:ascii="Arial" w:eastAsia="Book Antiqua" w:hAnsi="Arial" w:cs="Arial"/>
          <w:sz w:val="24"/>
          <w:szCs w:val="24"/>
          <w:lang w:val="en-GB"/>
        </w:rPr>
        <w:t>Nanodecane</w:t>
      </w:r>
      <w:proofErr w:type="spellEnd"/>
      <w:r w:rsidRPr="00352604">
        <w:rPr>
          <w:rFonts w:ascii="Arial" w:eastAsia="Book Antiqua" w:hAnsi="Arial" w:cs="Arial"/>
          <w:sz w:val="24"/>
          <w:szCs w:val="24"/>
          <w:lang w:val="en-GB"/>
        </w:rPr>
        <w:t>, n-</w:t>
      </w:r>
      <w:proofErr w:type="spellStart"/>
      <w:r w:rsidRPr="00352604">
        <w:rPr>
          <w:rFonts w:ascii="Arial" w:eastAsia="Book Antiqua" w:hAnsi="Arial" w:cs="Arial"/>
          <w:sz w:val="24"/>
          <w:szCs w:val="24"/>
          <w:lang w:val="en-GB"/>
        </w:rPr>
        <w:t>Hexadecanoic</w:t>
      </w:r>
      <w:proofErr w:type="spellEnd"/>
      <w:r w:rsidRPr="00352604">
        <w:rPr>
          <w:rFonts w:ascii="Arial" w:eastAsia="Book Antiqua" w:hAnsi="Arial" w:cs="Arial"/>
          <w:sz w:val="24"/>
          <w:szCs w:val="24"/>
          <w:lang w:val="en-GB"/>
        </w:rPr>
        <w:t xml:space="preserve"> acid, Bis (2-ethylhexyl) phthalate, </w:t>
      </w:r>
      <w:proofErr w:type="spellStart"/>
      <w:r w:rsidRPr="00352604">
        <w:rPr>
          <w:rFonts w:ascii="Arial" w:eastAsia="Book Antiqua" w:hAnsi="Arial" w:cs="Arial"/>
          <w:sz w:val="24"/>
          <w:szCs w:val="24"/>
          <w:lang w:val="en-GB"/>
        </w:rPr>
        <w:t>Hexacosane</w:t>
      </w:r>
      <w:proofErr w:type="spellEnd"/>
      <w:r w:rsidRPr="00352604">
        <w:rPr>
          <w:rFonts w:ascii="Arial" w:eastAsia="Book Antiqua" w:hAnsi="Arial" w:cs="Arial"/>
          <w:sz w:val="24"/>
          <w:szCs w:val="24"/>
          <w:lang w:val="en-GB"/>
        </w:rPr>
        <w:t xml:space="preserve">, 2-Methyltetracosane, 1-Hexacosene (Francois et al., 2020; </w:t>
      </w:r>
      <w:proofErr w:type="spellStart"/>
      <w:r w:rsidRPr="00352604">
        <w:rPr>
          <w:rFonts w:ascii="Arial" w:eastAsia="Book Antiqua" w:hAnsi="Arial" w:cs="Arial"/>
          <w:sz w:val="24"/>
          <w:szCs w:val="24"/>
          <w:lang w:val="en-GB"/>
        </w:rPr>
        <w:t>Kamiyama</w:t>
      </w:r>
      <w:proofErr w:type="spellEnd"/>
      <w:r w:rsidRPr="00352604">
        <w:rPr>
          <w:rFonts w:ascii="Arial" w:eastAsia="Book Antiqua" w:hAnsi="Arial" w:cs="Arial"/>
          <w:sz w:val="24"/>
          <w:szCs w:val="24"/>
          <w:lang w:val="en-GB"/>
        </w:rPr>
        <w:t xml:space="preserve"> </w:t>
      </w:r>
      <w:r w:rsidRPr="00352604">
        <w:rPr>
          <w:rFonts w:ascii="Arial" w:eastAsia="Book Antiqua" w:hAnsi="Arial" w:cs="Arial"/>
          <w:sz w:val="24"/>
          <w:szCs w:val="24"/>
          <w:lang w:val="en-GB"/>
        </w:rPr>
        <w:lastRenderedPageBreak/>
        <w:t xml:space="preserve">et al., 2013; Silva &amp; </w:t>
      </w:r>
      <w:proofErr w:type="spellStart"/>
      <w:r w:rsidRPr="00352604">
        <w:rPr>
          <w:rFonts w:ascii="Arial" w:eastAsia="Book Antiqua" w:hAnsi="Arial" w:cs="Arial"/>
          <w:sz w:val="24"/>
          <w:szCs w:val="24"/>
          <w:lang w:val="en-GB"/>
        </w:rPr>
        <w:t>Wansapala</w:t>
      </w:r>
      <w:proofErr w:type="spellEnd"/>
      <w:r w:rsidRPr="00352604">
        <w:rPr>
          <w:rFonts w:ascii="Arial" w:eastAsia="Book Antiqua" w:hAnsi="Arial" w:cs="Arial"/>
          <w:sz w:val="24"/>
          <w:szCs w:val="24"/>
          <w:lang w:val="en-GB"/>
        </w:rPr>
        <w:t xml:space="preserve">, 2016). These compounds are known to have antibacterial activity. GC-MS analysis of the isolate of Sponge Symbiont Bacteria Sp4 10-6 B showed the presence of various compounds with different concentrations. The higher the peak, the higher the concentration and there are eight compounds among them reported as antibacterial compounds: Tetradecane, 3-tetradecane, Pentadecane, </w:t>
      </w:r>
      <w:proofErr w:type="spellStart"/>
      <w:r w:rsidRPr="00352604">
        <w:rPr>
          <w:rFonts w:ascii="Arial" w:eastAsia="Book Antiqua" w:hAnsi="Arial" w:cs="Arial"/>
          <w:sz w:val="24"/>
          <w:szCs w:val="24"/>
          <w:lang w:val="en-GB"/>
        </w:rPr>
        <w:t>Nanodecane</w:t>
      </w:r>
      <w:proofErr w:type="spellEnd"/>
      <w:r w:rsidRPr="00352604">
        <w:rPr>
          <w:rFonts w:ascii="Arial" w:eastAsia="Book Antiqua" w:hAnsi="Arial" w:cs="Arial"/>
          <w:sz w:val="24"/>
          <w:szCs w:val="24"/>
          <w:lang w:val="en-GB"/>
        </w:rPr>
        <w:t>, n-</w:t>
      </w:r>
      <w:proofErr w:type="spellStart"/>
      <w:r w:rsidRPr="00352604">
        <w:rPr>
          <w:rFonts w:ascii="Arial" w:eastAsia="Book Antiqua" w:hAnsi="Arial" w:cs="Arial"/>
          <w:sz w:val="24"/>
          <w:szCs w:val="24"/>
          <w:lang w:val="en-GB"/>
        </w:rPr>
        <w:t>hexadecanoic</w:t>
      </w:r>
      <w:proofErr w:type="spellEnd"/>
      <w:r w:rsidRPr="00352604">
        <w:rPr>
          <w:rFonts w:ascii="Arial" w:eastAsia="Book Antiqua" w:hAnsi="Arial" w:cs="Arial"/>
          <w:sz w:val="24"/>
          <w:szCs w:val="24"/>
          <w:lang w:val="en-GB"/>
        </w:rPr>
        <w:t xml:space="preserve"> acid, Bis (2-ethylhexyl) phthalate, </w:t>
      </w:r>
      <w:proofErr w:type="spellStart"/>
      <w:r w:rsidRPr="00352604">
        <w:rPr>
          <w:rFonts w:ascii="Arial" w:eastAsia="Book Antiqua" w:hAnsi="Arial" w:cs="Arial"/>
          <w:sz w:val="24"/>
          <w:szCs w:val="24"/>
          <w:lang w:val="en-GB"/>
        </w:rPr>
        <w:t>Hexacosane</w:t>
      </w:r>
      <w:proofErr w:type="spellEnd"/>
      <w:r w:rsidRPr="00352604">
        <w:rPr>
          <w:rFonts w:ascii="Arial" w:eastAsia="Book Antiqua" w:hAnsi="Arial" w:cs="Arial"/>
          <w:sz w:val="24"/>
          <w:szCs w:val="24"/>
          <w:lang w:val="en-GB"/>
        </w:rPr>
        <w:t xml:space="preserve">, 2-Methyltetracosane, 1-Hexacosene (Francois et al., 2020; </w:t>
      </w:r>
      <w:proofErr w:type="spellStart"/>
      <w:r w:rsidRPr="00352604">
        <w:rPr>
          <w:rFonts w:ascii="Arial" w:eastAsia="Book Antiqua" w:hAnsi="Arial" w:cs="Arial"/>
          <w:sz w:val="24"/>
          <w:szCs w:val="24"/>
          <w:lang w:val="en-GB"/>
        </w:rPr>
        <w:t>Kamiyama</w:t>
      </w:r>
      <w:proofErr w:type="spellEnd"/>
      <w:r w:rsidRPr="00352604">
        <w:rPr>
          <w:rFonts w:ascii="Arial" w:eastAsia="Book Antiqua" w:hAnsi="Arial" w:cs="Arial"/>
          <w:sz w:val="24"/>
          <w:szCs w:val="24"/>
          <w:lang w:val="en-GB"/>
        </w:rPr>
        <w:t xml:space="preserve"> et al., 2013; Silva &amp; </w:t>
      </w:r>
      <w:proofErr w:type="spellStart"/>
      <w:r w:rsidRPr="00352604">
        <w:rPr>
          <w:rFonts w:ascii="Arial" w:eastAsia="Book Antiqua" w:hAnsi="Arial" w:cs="Arial"/>
          <w:sz w:val="24"/>
          <w:szCs w:val="24"/>
          <w:lang w:val="en-GB"/>
        </w:rPr>
        <w:t>Wansapala</w:t>
      </w:r>
      <w:proofErr w:type="spellEnd"/>
      <w:r w:rsidRPr="00352604">
        <w:rPr>
          <w:rFonts w:ascii="Arial" w:eastAsia="Book Antiqua" w:hAnsi="Arial" w:cs="Arial"/>
          <w:sz w:val="24"/>
          <w:szCs w:val="24"/>
          <w:lang w:val="en-GB"/>
        </w:rPr>
        <w:t xml:space="preserve">, 2016). The presence of compounds identified at the peak also shows a difference in retention time. This retention time shows how long a compound needs to be identified. The Tetradecane compound identified from the Sp4 10-6 B ethyl acetate extract has a retention time of 10,502 minutes, with the highest peak area of ​​the eight other compounds with antibacterial properties of 1.38%. This shows that the compound concentration is higher than the other compounds. This compound is included in the aliphatic hydrocarbon compound group and is included in the alkane group. The mechanism of this compound in killing bacteria is by entering aliphatic and aromatic hydrocarbon compounds into bacterial cells. This can also be achieved by increasing the compound's bioavailability through the solubilization and emulsification process. So that it will damage the bacterial cell wall (Mishra &amp; Singh, 2012). This working mechanism will damage the structure and cell membrane so that it can act against the pathogenic bacteria </w:t>
      </w:r>
      <w:proofErr w:type="spellStart"/>
      <w:proofErr w:type="gramStart"/>
      <w:r w:rsidRPr="00352604">
        <w:rPr>
          <w:rFonts w:ascii="Arial" w:eastAsia="Book Antiqua" w:hAnsi="Arial" w:cs="Arial"/>
          <w:i/>
          <w:iCs/>
          <w:sz w:val="24"/>
          <w:szCs w:val="24"/>
          <w:lang w:val="en-GB"/>
        </w:rPr>
        <w:t>S.aureus</w:t>
      </w:r>
      <w:proofErr w:type="spellEnd"/>
      <w:proofErr w:type="gramEnd"/>
      <w:r w:rsidRPr="00352604">
        <w:rPr>
          <w:rFonts w:ascii="Arial" w:eastAsia="Book Antiqua" w:hAnsi="Arial" w:cs="Arial"/>
          <w:i/>
          <w:iCs/>
          <w:sz w:val="24"/>
          <w:szCs w:val="24"/>
          <w:lang w:val="en-GB"/>
        </w:rPr>
        <w:t>.</w:t>
      </w:r>
    </w:p>
    <w:p w14:paraId="7919C9BA" w14:textId="77777777" w:rsidR="00352604" w:rsidRDefault="00352604" w:rsidP="00A87BC5">
      <w:pPr>
        <w:spacing w:after="0" w:line="240" w:lineRule="auto"/>
        <w:contextualSpacing/>
        <w:jc w:val="both"/>
        <w:rPr>
          <w:rFonts w:ascii="Arial" w:eastAsia="Book Antiqua" w:hAnsi="Arial" w:cs="Arial"/>
          <w:sz w:val="24"/>
          <w:szCs w:val="24"/>
          <w:lang w:val="en-GB"/>
        </w:rPr>
      </w:pPr>
    </w:p>
    <w:p w14:paraId="6EF8222C" w14:textId="77777777" w:rsidR="00A87BC5" w:rsidRPr="00A87BC5" w:rsidRDefault="00A87BC5" w:rsidP="00A87BC5">
      <w:pPr>
        <w:spacing w:after="0" w:line="240" w:lineRule="auto"/>
        <w:contextualSpacing/>
        <w:jc w:val="both"/>
        <w:rPr>
          <w:rFonts w:ascii="Arial" w:eastAsia="Book Antiqua" w:hAnsi="Arial" w:cs="Arial"/>
          <w:b/>
          <w:bCs/>
          <w:sz w:val="24"/>
          <w:szCs w:val="24"/>
          <w:lang w:val="en-GB"/>
        </w:rPr>
      </w:pPr>
      <w:r w:rsidRPr="00A87BC5">
        <w:rPr>
          <w:rFonts w:ascii="Arial" w:eastAsia="Book Antiqua" w:hAnsi="Arial" w:cs="Arial"/>
          <w:b/>
          <w:bCs/>
          <w:sz w:val="24"/>
          <w:szCs w:val="24"/>
          <w:lang w:val="en-GB"/>
        </w:rPr>
        <w:t>CONCLUSION</w:t>
      </w:r>
    </w:p>
    <w:p w14:paraId="7E870E1D" w14:textId="4043D93C" w:rsidR="00A87BC5" w:rsidRPr="00352604" w:rsidRDefault="00A87BC5" w:rsidP="00A87BC5">
      <w:pPr>
        <w:spacing w:after="0" w:line="240" w:lineRule="auto"/>
        <w:ind w:firstLine="567"/>
        <w:contextualSpacing/>
        <w:jc w:val="both"/>
        <w:rPr>
          <w:rFonts w:ascii="Arial" w:eastAsia="Book Antiqua" w:hAnsi="Arial" w:cs="Arial"/>
          <w:sz w:val="24"/>
          <w:szCs w:val="24"/>
          <w:lang w:val="en-GB"/>
        </w:rPr>
      </w:pPr>
      <w:r w:rsidRPr="00A87BC5">
        <w:rPr>
          <w:rFonts w:ascii="Arial" w:eastAsia="Book Antiqua" w:hAnsi="Arial" w:cs="Arial"/>
          <w:sz w:val="24"/>
          <w:szCs w:val="24"/>
          <w:lang w:val="en-GB"/>
        </w:rPr>
        <w:t xml:space="preserve">Nineteen isolates of sponge symbiont bacteria were successfully isolated from sponge species </w:t>
      </w:r>
      <w:proofErr w:type="spellStart"/>
      <w:r w:rsidRPr="00A87BC5">
        <w:rPr>
          <w:rFonts w:ascii="Arial" w:eastAsia="Book Antiqua" w:hAnsi="Arial" w:cs="Arial"/>
          <w:i/>
          <w:iCs/>
          <w:sz w:val="24"/>
          <w:szCs w:val="24"/>
          <w:lang w:val="en-GB"/>
        </w:rPr>
        <w:t>Theonella</w:t>
      </w:r>
      <w:proofErr w:type="spellEnd"/>
      <w:r w:rsidRPr="00A87BC5">
        <w:rPr>
          <w:rFonts w:ascii="Arial" w:eastAsia="Book Antiqua" w:hAnsi="Arial" w:cs="Arial"/>
          <w:i/>
          <w:iCs/>
          <w:sz w:val="24"/>
          <w:szCs w:val="24"/>
          <w:lang w:val="en-GB"/>
        </w:rPr>
        <w:t xml:space="preserve"> Cylindrica</w:t>
      </w:r>
      <w:r w:rsidRPr="00A87BC5">
        <w:rPr>
          <w:rFonts w:ascii="Arial" w:eastAsia="Book Antiqua" w:hAnsi="Arial" w:cs="Arial"/>
          <w:sz w:val="24"/>
          <w:szCs w:val="24"/>
          <w:lang w:val="en-GB"/>
        </w:rPr>
        <w:t xml:space="preserve"> and </w:t>
      </w:r>
      <w:proofErr w:type="spellStart"/>
      <w:r w:rsidRPr="00A87BC5">
        <w:rPr>
          <w:rFonts w:ascii="Arial" w:eastAsia="Book Antiqua" w:hAnsi="Arial" w:cs="Arial"/>
          <w:i/>
          <w:iCs/>
          <w:sz w:val="24"/>
          <w:szCs w:val="24"/>
          <w:lang w:val="en-GB"/>
        </w:rPr>
        <w:t>Hyattella</w:t>
      </w:r>
      <w:proofErr w:type="spellEnd"/>
      <w:r w:rsidRPr="00A87BC5">
        <w:rPr>
          <w:rFonts w:ascii="Arial" w:eastAsia="Book Antiqua" w:hAnsi="Arial" w:cs="Arial"/>
          <w:i/>
          <w:iCs/>
          <w:sz w:val="24"/>
          <w:szCs w:val="24"/>
          <w:lang w:val="en-GB"/>
        </w:rPr>
        <w:t xml:space="preserve"> intestinalis</w:t>
      </w:r>
      <w:r w:rsidRPr="00A87BC5">
        <w:rPr>
          <w:rFonts w:ascii="Arial" w:eastAsia="Book Antiqua" w:hAnsi="Arial" w:cs="Arial"/>
          <w:sz w:val="24"/>
          <w:szCs w:val="24"/>
          <w:lang w:val="en-GB"/>
        </w:rPr>
        <w:t xml:space="preserve"> in </w:t>
      </w:r>
      <w:proofErr w:type="spellStart"/>
      <w:r w:rsidRPr="00A87BC5">
        <w:rPr>
          <w:rFonts w:ascii="Arial" w:eastAsia="Book Antiqua" w:hAnsi="Arial" w:cs="Arial"/>
          <w:sz w:val="24"/>
          <w:szCs w:val="24"/>
          <w:lang w:val="en-GB"/>
        </w:rPr>
        <w:t>lemukutan</w:t>
      </w:r>
      <w:proofErr w:type="spellEnd"/>
      <w:r w:rsidRPr="00A87BC5">
        <w:rPr>
          <w:rFonts w:ascii="Arial" w:eastAsia="Book Antiqua" w:hAnsi="Arial" w:cs="Arial"/>
          <w:sz w:val="24"/>
          <w:szCs w:val="24"/>
          <w:lang w:val="en-GB"/>
        </w:rPr>
        <w:t xml:space="preserve"> waters. Seven isolates of sponge symbiont bacteria are included in the Gram-positive bacteria. While the other twelve are included in the Gram-negative bacteria. Ten of the nineteen isolates of sponge symbiont bacteria have antibacterial activity against </w:t>
      </w:r>
      <w:r w:rsidRPr="0003050A">
        <w:rPr>
          <w:rFonts w:ascii="Arial" w:eastAsia="Book Antiqua" w:hAnsi="Arial" w:cs="Arial"/>
          <w:i/>
          <w:iCs/>
          <w:sz w:val="24"/>
          <w:szCs w:val="24"/>
          <w:lang w:val="en-GB"/>
        </w:rPr>
        <w:t>S. aureus.</w:t>
      </w:r>
      <w:r w:rsidRPr="00A87BC5">
        <w:rPr>
          <w:rFonts w:ascii="Arial" w:eastAsia="Book Antiqua" w:hAnsi="Arial" w:cs="Arial"/>
          <w:sz w:val="24"/>
          <w:szCs w:val="24"/>
          <w:lang w:val="en-GB"/>
        </w:rPr>
        <w:t xml:space="preserve"> Isolate Sp4 10-6 B based on the results of the antagonistic test, which has an inhibition diameter of 10.28 mm and is categorized as potent inhibition. Ethyl acetate extract of Sp4 10-6 culture filtrate has a minimum inhibitory concentration value of 0.5% against pathogenic bacteria S. aureus. The active compound that has the potential to develop antibiotics is the Tetradecane compound, which has the highest peak area of ​​the eight other types of compounds. This shows that the concentration of the compound contained is higher than the other compounds. This compound belongs to the aliphatic hydrocarbon compound group and the alkane group.</w:t>
      </w:r>
    </w:p>
    <w:p w14:paraId="227BE407" w14:textId="77777777" w:rsidR="007C0B49" w:rsidRPr="00B55A4F" w:rsidRDefault="007C0B49" w:rsidP="007C0B49">
      <w:pPr>
        <w:spacing w:after="0" w:line="240" w:lineRule="auto"/>
        <w:contextualSpacing/>
        <w:jc w:val="both"/>
        <w:rPr>
          <w:rFonts w:ascii="Arial" w:eastAsia="Book Antiqua" w:hAnsi="Arial" w:cs="Arial"/>
          <w:sz w:val="24"/>
          <w:szCs w:val="24"/>
          <w:lang w:val="en-GB"/>
        </w:rPr>
      </w:pPr>
    </w:p>
    <w:p w14:paraId="4E8FB43E" w14:textId="71CE2A17" w:rsidR="00220CB3" w:rsidRDefault="00AA3D00" w:rsidP="007A7062">
      <w:pPr>
        <w:spacing w:after="0" w:line="240" w:lineRule="auto"/>
        <w:contextualSpacing/>
        <w:rPr>
          <w:rFonts w:ascii="Arial" w:eastAsia="Times New Roman" w:hAnsi="Arial" w:cs="Arial"/>
          <w:b/>
          <w:bCs/>
          <w:sz w:val="24"/>
          <w:szCs w:val="24"/>
          <w:lang w:val="en-US"/>
        </w:rPr>
      </w:pPr>
      <w:bookmarkStart w:id="0" w:name="_heading=h.gjdgxs" w:colFirst="0" w:colLast="0"/>
      <w:bookmarkEnd w:id="0"/>
      <w:r>
        <w:rPr>
          <w:rFonts w:ascii="Arial" w:eastAsia="Times New Roman" w:hAnsi="Arial" w:cs="Arial"/>
          <w:b/>
          <w:bCs/>
          <w:sz w:val="24"/>
          <w:szCs w:val="24"/>
          <w:lang w:val="en-US"/>
        </w:rPr>
        <w:t>RECOMENDATION</w:t>
      </w:r>
    </w:p>
    <w:p w14:paraId="3E90257C" w14:textId="423FFEEC" w:rsidR="00FB7504" w:rsidRDefault="00FB7504" w:rsidP="007A7062">
      <w:pPr>
        <w:spacing w:after="0" w:line="240" w:lineRule="auto"/>
        <w:contextualSpacing/>
        <w:jc w:val="both"/>
        <w:rPr>
          <w:rFonts w:ascii="Arial" w:eastAsia="Times New Roman" w:hAnsi="Arial" w:cs="Arial"/>
          <w:sz w:val="24"/>
          <w:szCs w:val="24"/>
          <w:lang w:val="en-US"/>
        </w:rPr>
      </w:pPr>
      <w:r>
        <w:rPr>
          <w:rFonts w:ascii="Arial" w:eastAsia="Times New Roman" w:hAnsi="Arial" w:cs="Arial"/>
          <w:b/>
          <w:bCs/>
          <w:sz w:val="24"/>
          <w:szCs w:val="24"/>
          <w:lang w:val="en-US"/>
        </w:rPr>
        <w:tab/>
      </w:r>
      <w:r w:rsidR="007B7A59" w:rsidRPr="007B7A59">
        <w:rPr>
          <w:rFonts w:ascii="Arial" w:eastAsia="Times New Roman" w:hAnsi="Arial" w:cs="Arial"/>
          <w:sz w:val="24"/>
          <w:szCs w:val="24"/>
          <w:lang w:val="en-US"/>
        </w:rPr>
        <w:t>Based on the results of the research that has been conducted, the research team recommends that further research be conducted on molecular testing, related to potential bacteria as antibiotics to determine the type of bacteria down to the genus level specifically.</w:t>
      </w:r>
    </w:p>
    <w:p w14:paraId="6664BB4A" w14:textId="77777777" w:rsidR="007B7A59" w:rsidRDefault="007B7A59" w:rsidP="007A7062">
      <w:pPr>
        <w:spacing w:after="0" w:line="240" w:lineRule="auto"/>
        <w:contextualSpacing/>
        <w:jc w:val="both"/>
        <w:rPr>
          <w:rFonts w:ascii="Arial" w:eastAsia="Times New Roman" w:hAnsi="Arial" w:cs="Arial"/>
          <w:sz w:val="24"/>
          <w:szCs w:val="24"/>
        </w:rPr>
      </w:pPr>
    </w:p>
    <w:p w14:paraId="2AFB685E" w14:textId="77777777" w:rsidR="00AA3D00" w:rsidRDefault="00AA3D00" w:rsidP="00AA3D00">
      <w:pPr>
        <w:spacing w:after="0" w:line="240" w:lineRule="auto"/>
        <w:contextualSpacing/>
        <w:rPr>
          <w:rFonts w:ascii="Arial" w:eastAsia="Times New Roman" w:hAnsi="Arial" w:cs="Arial"/>
          <w:b/>
          <w:bCs/>
          <w:sz w:val="24"/>
          <w:szCs w:val="24"/>
          <w:lang w:val="en-US"/>
        </w:rPr>
      </w:pPr>
      <w:r>
        <w:rPr>
          <w:rFonts w:ascii="Arial" w:eastAsia="Times New Roman" w:hAnsi="Arial" w:cs="Arial"/>
          <w:b/>
          <w:bCs/>
          <w:sz w:val="24"/>
          <w:szCs w:val="24"/>
          <w:lang w:val="en-US"/>
        </w:rPr>
        <w:t>ACKNOWLEDGMENTS</w:t>
      </w:r>
    </w:p>
    <w:p w14:paraId="4D77BB69" w14:textId="59FCE780" w:rsidR="00682E29" w:rsidRDefault="007B7A59" w:rsidP="007A7062">
      <w:pPr>
        <w:shd w:val="clear" w:color="auto" w:fill="FFFFFF"/>
        <w:spacing w:after="0" w:line="240" w:lineRule="auto"/>
        <w:ind w:firstLine="720"/>
        <w:contextualSpacing/>
        <w:jc w:val="both"/>
        <w:textAlignment w:val="baseline"/>
        <w:rPr>
          <w:rFonts w:ascii="Arial" w:eastAsia="Times New Roman" w:hAnsi="Arial" w:cs="Arial"/>
          <w:color w:val="000000"/>
          <w:sz w:val="24"/>
          <w:szCs w:val="24"/>
        </w:rPr>
      </w:pPr>
      <w:r w:rsidRPr="007B7A59">
        <w:rPr>
          <w:rFonts w:ascii="Arial" w:eastAsia="Times New Roman" w:hAnsi="Arial" w:cs="Arial"/>
          <w:color w:val="000000"/>
          <w:sz w:val="24"/>
          <w:szCs w:val="24"/>
        </w:rPr>
        <w:t xml:space="preserve">The </w:t>
      </w:r>
      <w:proofErr w:type="spellStart"/>
      <w:r w:rsidRPr="007B7A59">
        <w:rPr>
          <w:rFonts w:ascii="Arial" w:eastAsia="Times New Roman" w:hAnsi="Arial" w:cs="Arial"/>
          <w:color w:val="000000"/>
          <w:sz w:val="24"/>
          <w:szCs w:val="24"/>
        </w:rPr>
        <w:t>author</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would</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like</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to</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thank</w:t>
      </w:r>
      <w:proofErr w:type="spellEnd"/>
      <w:r w:rsidRPr="007B7A59">
        <w:rPr>
          <w:rFonts w:ascii="Arial" w:eastAsia="Times New Roman" w:hAnsi="Arial" w:cs="Arial"/>
          <w:color w:val="000000"/>
          <w:sz w:val="24"/>
          <w:szCs w:val="24"/>
        </w:rPr>
        <w:t xml:space="preserve"> P3MI ITEKES Muhammadiyah </w:t>
      </w:r>
      <w:proofErr w:type="spellStart"/>
      <w:r w:rsidRPr="007B7A59">
        <w:rPr>
          <w:rFonts w:ascii="Arial" w:eastAsia="Times New Roman" w:hAnsi="Arial" w:cs="Arial"/>
          <w:color w:val="000000"/>
          <w:sz w:val="24"/>
          <w:szCs w:val="24"/>
        </w:rPr>
        <w:t>West</w:t>
      </w:r>
      <w:proofErr w:type="spellEnd"/>
      <w:r w:rsidRPr="007B7A59">
        <w:rPr>
          <w:rFonts w:ascii="Arial" w:eastAsia="Times New Roman" w:hAnsi="Arial" w:cs="Arial"/>
          <w:color w:val="000000"/>
          <w:sz w:val="24"/>
          <w:szCs w:val="24"/>
        </w:rPr>
        <w:t xml:space="preserve"> Kalimantan </w:t>
      </w:r>
      <w:proofErr w:type="spellStart"/>
      <w:r w:rsidRPr="007B7A59">
        <w:rPr>
          <w:rFonts w:ascii="Arial" w:eastAsia="Times New Roman" w:hAnsi="Arial" w:cs="Arial"/>
          <w:color w:val="000000"/>
          <w:sz w:val="24"/>
          <w:szCs w:val="24"/>
        </w:rPr>
        <w:t>for</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all</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the</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support</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and</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facilities</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that</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have</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been</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provided</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so</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that</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this</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research</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activity</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can</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run</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smoothly</w:t>
      </w:r>
      <w:proofErr w:type="spellEnd"/>
      <w:r w:rsidRPr="007B7A59">
        <w:rPr>
          <w:rFonts w:ascii="Arial" w:eastAsia="Times New Roman" w:hAnsi="Arial" w:cs="Arial"/>
          <w:color w:val="000000"/>
          <w:sz w:val="24"/>
          <w:szCs w:val="24"/>
        </w:rPr>
        <w:t xml:space="preserve">. The </w:t>
      </w:r>
      <w:proofErr w:type="spellStart"/>
      <w:r w:rsidRPr="007B7A59">
        <w:rPr>
          <w:rFonts w:ascii="Arial" w:eastAsia="Times New Roman" w:hAnsi="Arial" w:cs="Arial"/>
          <w:color w:val="000000"/>
          <w:sz w:val="24"/>
          <w:szCs w:val="24"/>
        </w:rPr>
        <w:t>research</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team's</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gratitude</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is</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also</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addressed</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to</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all</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lecturers</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of</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the</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Biotechnology</w:t>
      </w:r>
      <w:proofErr w:type="spellEnd"/>
      <w:r w:rsidRPr="007B7A59">
        <w:rPr>
          <w:rFonts w:ascii="Arial" w:eastAsia="Times New Roman" w:hAnsi="Arial" w:cs="Arial"/>
          <w:color w:val="000000"/>
          <w:sz w:val="24"/>
          <w:szCs w:val="24"/>
        </w:rPr>
        <w:t xml:space="preserve"> Study Program </w:t>
      </w:r>
      <w:proofErr w:type="spellStart"/>
      <w:r w:rsidRPr="007B7A59">
        <w:rPr>
          <w:rFonts w:ascii="Arial" w:eastAsia="Times New Roman" w:hAnsi="Arial" w:cs="Arial"/>
          <w:color w:val="000000"/>
          <w:sz w:val="24"/>
          <w:szCs w:val="24"/>
        </w:rPr>
        <w:t>who</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have</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been</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involved</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and</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participated</w:t>
      </w:r>
      <w:proofErr w:type="spellEnd"/>
      <w:r w:rsidRPr="007B7A59">
        <w:rPr>
          <w:rFonts w:ascii="Arial" w:eastAsia="Times New Roman" w:hAnsi="Arial" w:cs="Arial"/>
          <w:color w:val="000000"/>
          <w:sz w:val="24"/>
          <w:szCs w:val="24"/>
        </w:rPr>
        <w:t xml:space="preserve"> in </w:t>
      </w:r>
      <w:proofErr w:type="spellStart"/>
      <w:r w:rsidRPr="007B7A59">
        <w:rPr>
          <w:rFonts w:ascii="Arial" w:eastAsia="Times New Roman" w:hAnsi="Arial" w:cs="Arial"/>
          <w:color w:val="000000"/>
          <w:sz w:val="24"/>
          <w:szCs w:val="24"/>
        </w:rPr>
        <w:t>this</w:t>
      </w:r>
      <w:proofErr w:type="spellEnd"/>
      <w:r w:rsidRPr="007B7A59">
        <w:rPr>
          <w:rFonts w:ascii="Arial" w:eastAsia="Times New Roman" w:hAnsi="Arial" w:cs="Arial"/>
          <w:color w:val="000000"/>
          <w:sz w:val="24"/>
          <w:szCs w:val="24"/>
        </w:rPr>
        <w:t xml:space="preserve"> </w:t>
      </w:r>
      <w:proofErr w:type="spellStart"/>
      <w:r w:rsidRPr="007B7A59">
        <w:rPr>
          <w:rFonts w:ascii="Arial" w:eastAsia="Times New Roman" w:hAnsi="Arial" w:cs="Arial"/>
          <w:color w:val="000000"/>
          <w:sz w:val="24"/>
          <w:szCs w:val="24"/>
        </w:rPr>
        <w:t>activity</w:t>
      </w:r>
      <w:proofErr w:type="spellEnd"/>
      <w:r>
        <w:rPr>
          <w:rFonts w:ascii="Arial" w:eastAsia="Times New Roman" w:hAnsi="Arial" w:cs="Arial"/>
          <w:color w:val="000000"/>
          <w:sz w:val="24"/>
          <w:szCs w:val="24"/>
        </w:rPr>
        <w:t>.</w:t>
      </w:r>
    </w:p>
    <w:p w14:paraId="1865C6F2" w14:textId="77777777" w:rsidR="00525165" w:rsidRPr="007A7062" w:rsidRDefault="00525165" w:rsidP="007A7062">
      <w:pPr>
        <w:shd w:val="clear" w:color="auto" w:fill="FFFFFF"/>
        <w:spacing w:after="0" w:line="240" w:lineRule="auto"/>
        <w:ind w:firstLine="720"/>
        <w:contextualSpacing/>
        <w:jc w:val="both"/>
        <w:textAlignment w:val="baseline"/>
        <w:rPr>
          <w:rFonts w:ascii="Arial" w:eastAsia="Times New Roman" w:hAnsi="Arial" w:cs="Arial"/>
          <w:color w:val="000000"/>
          <w:sz w:val="24"/>
          <w:szCs w:val="24"/>
        </w:rPr>
      </w:pPr>
    </w:p>
    <w:p w14:paraId="0A57660C" w14:textId="7482DC3D" w:rsidR="00E45447" w:rsidRPr="00271250" w:rsidRDefault="00AA3D00" w:rsidP="00A87B03">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lastRenderedPageBreak/>
        <w:t>REFERENCES</w:t>
      </w:r>
    </w:p>
    <w:p w14:paraId="1A5CD241"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r w:rsidRPr="0003050A">
        <w:rPr>
          <w:rFonts w:ascii="Arial" w:hAnsi="Arial" w:cs="Arial"/>
          <w:sz w:val="24"/>
          <w:szCs w:val="24"/>
        </w:rPr>
        <w:t>Abubakar H, Wahyudi AT, Yuhana M. (2011).</w:t>
      </w:r>
      <w:r w:rsidRPr="0003050A">
        <w:rPr>
          <w:rFonts w:ascii="Arial" w:hAnsi="Arial" w:cs="Arial"/>
          <w:spacing w:val="1"/>
          <w:sz w:val="24"/>
          <w:szCs w:val="24"/>
        </w:rPr>
        <w:t xml:space="preserve"> </w:t>
      </w:r>
      <w:r w:rsidRPr="0003050A">
        <w:rPr>
          <w:rFonts w:ascii="Arial" w:hAnsi="Arial" w:cs="Arial"/>
          <w:sz w:val="24"/>
          <w:szCs w:val="24"/>
        </w:rPr>
        <w:t>Skrining Bakteri yang Berasosiasi</w:t>
      </w:r>
      <w:r w:rsidRPr="0003050A">
        <w:rPr>
          <w:rFonts w:ascii="Arial" w:hAnsi="Arial" w:cs="Arial"/>
          <w:spacing w:val="1"/>
          <w:sz w:val="24"/>
          <w:szCs w:val="24"/>
        </w:rPr>
        <w:t xml:space="preserve"> </w:t>
      </w:r>
      <w:r w:rsidRPr="0003050A">
        <w:rPr>
          <w:rFonts w:ascii="Arial" w:hAnsi="Arial" w:cs="Arial"/>
          <w:sz w:val="24"/>
          <w:szCs w:val="24"/>
        </w:rPr>
        <w:t>dengan</w:t>
      </w:r>
      <w:r w:rsidRPr="0003050A">
        <w:rPr>
          <w:rFonts w:ascii="Arial" w:hAnsi="Arial" w:cs="Arial"/>
          <w:spacing w:val="1"/>
          <w:sz w:val="24"/>
          <w:szCs w:val="24"/>
        </w:rPr>
        <w:t xml:space="preserve"> </w:t>
      </w:r>
      <w:r w:rsidRPr="0003050A">
        <w:rPr>
          <w:rFonts w:ascii="Arial" w:hAnsi="Arial" w:cs="Arial"/>
          <w:sz w:val="24"/>
          <w:szCs w:val="24"/>
        </w:rPr>
        <w:t>Spons</w:t>
      </w:r>
      <w:r w:rsidRPr="0003050A">
        <w:rPr>
          <w:rFonts w:ascii="Arial" w:hAnsi="Arial" w:cs="Arial"/>
          <w:spacing w:val="1"/>
          <w:sz w:val="24"/>
          <w:szCs w:val="24"/>
        </w:rPr>
        <w:t xml:space="preserve"> </w:t>
      </w:r>
      <w:proofErr w:type="spellStart"/>
      <w:r w:rsidRPr="0003050A">
        <w:rPr>
          <w:rFonts w:ascii="Arial" w:hAnsi="Arial" w:cs="Arial"/>
          <w:sz w:val="24"/>
          <w:szCs w:val="24"/>
        </w:rPr>
        <w:t>Jaspis</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sp.</w:t>
      </w:r>
      <w:proofErr w:type="spellEnd"/>
      <w:r w:rsidRPr="0003050A">
        <w:rPr>
          <w:rFonts w:ascii="Arial" w:hAnsi="Arial" w:cs="Arial"/>
          <w:spacing w:val="1"/>
          <w:sz w:val="24"/>
          <w:szCs w:val="24"/>
        </w:rPr>
        <w:t xml:space="preserve"> </w:t>
      </w:r>
      <w:r w:rsidRPr="0003050A">
        <w:rPr>
          <w:rFonts w:ascii="Arial" w:hAnsi="Arial" w:cs="Arial"/>
          <w:sz w:val="24"/>
          <w:szCs w:val="24"/>
        </w:rPr>
        <w:t>Sebagai</w:t>
      </w:r>
      <w:r w:rsidRPr="0003050A">
        <w:rPr>
          <w:rFonts w:ascii="Arial" w:hAnsi="Arial" w:cs="Arial"/>
          <w:spacing w:val="1"/>
          <w:sz w:val="24"/>
          <w:szCs w:val="24"/>
        </w:rPr>
        <w:t xml:space="preserve"> </w:t>
      </w:r>
      <w:r w:rsidRPr="0003050A">
        <w:rPr>
          <w:rFonts w:ascii="Arial" w:hAnsi="Arial" w:cs="Arial"/>
          <w:sz w:val="24"/>
          <w:szCs w:val="24"/>
        </w:rPr>
        <w:t>Penghasil</w:t>
      </w:r>
      <w:r w:rsidRPr="0003050A">
        <w:rPr>
          <w:rFonts w:ascii="Arial" w:hAnsi="Arial" w:cs="Arial"/>
          <w:spacing w:val="1"/>
          <w:sz w:val="24"/>
          <w:szCs w:val="24"/>
        </w:rPr>
        <w:t xml:space="preserve"> </w:t>
      </w:r>
      <w:r w:rsidRPr="0003050A">
        <w:rPr>
          <w:rFonts w:ascii="Arial" w:hAnsi="Arial" w:cs="Arial"/>
          <w:sz w:val="24"/>
          <w:szCs w:val="24"/>
        </w:rPr>
        <w:t>Senyawa</w:t>
      </w:r>
      <w:r w:rsidRPr="0003050A">
        <w:rPr>
          <w:rFonts w:ascii="Arial" w:hAnsi="Arial" w:cs="Arial"/>
          <w:spacing w:val="1"/>
          <w:sz w:val="24"/>
          <w:szCs w:val="24"/>
        </w:rPr>
        <w:t xml:space="preserve"> </w:t>
      </w:r>
      <w:proofErr w:type="spellStart"/>
      <w:r w:rsidRPr="0003050A">
        <w:rPr>
          <w:rFonts w:ascii="Arial" w:hAnsi="Arial" w:cs="Arial"/>
          <w:sz w:val="24"/>
          <w:szCs w:val="24"/>
        </w:rPr>
        <w:t>Antimikroba</w:t>
      </w:r>
      <w:proofErr w:type="spellEnd"/>
      <w:r w:rsidRPr="0003050A">
        <w:rPr>
          <w:rFonts w:ascii="Arial" w:hAnsi="Arial" w:cs="Arial"/>
          <w:sz w:val="24"/>
          <w:szCs w:val="24"/>
        </w:rPr>
        <w:t>.</w:t>
      </w:r>
      <w:r w:rsidRPr="0003050A">
        <w:rPr>
          <w:rFonts w:ascii="Arial" w:hAnsi="Arial" w:cs="Arial"/>
          <w:spacing w:val="1"/>
          <w:sz w:val="24"/>
          <w:szCs w:val="24"/>
        </w:rPr>
        <w:t xml:space="preserve"> </w:t>
      </w:r>
      <w:r w:rsidRPr="0003050A">
        <w:rPr>
          <w:rFonts w:ascii="Arial" w:hAnsi="Arial" w:cs="Arial"/>
          <w:i/>
          <w:sz w:val="24"/>
          <w:szCs w:val="24"/>
        </w:rPr>
        <w:t>Ilmu</w:t>
      </w:r>
      <w:r w:rsidRPr="0003050A">
        <w:rPr>
          <w:rFonts w:ascii="Arial" w:hAnsi="Arial" w:cs="Arial"/>
          <w:i/>
          <w:spacing w:val="1"/>
          <w:sz w:val="24"/>
          <w:szCs w:val="24"/>
        </w:rPr>
        <w:t xml:space="preserve"> </w:t>
      </w:r>
      <w:r w:rsidRPr="0003050A">
        <w:rPr>
          <w:rFonts w:ascii="Arial" w:hAnsi="Arial" w:cs="Arial"/>
          <w:i/>
          <w:sz w:val="24"/>
          <w:szCs w:val="24"/>
        </w:rPr>
        <w:t>Kelautan</w:t>
      </w:r>
      <w:r w:rsidRPr="0003050A">
        <w:rPr>
          <w:rFonts w:ascii="Arial" w:hAnsi="Arial" w:cs="Arial"/>
          <w:sz w:val="24"/>
          <w:szCs w:val="24"/>
        </w:rPr>
        <w:t>.16 (1):</w:t>
      </w:r>
      <w:r w:rsidRPr="0003050A">
        <w:rPr>
          <w:rFonts w:ascii="Arial" w:hAnsi="Arial" w:cs="Arial"/>
          <w:spacing w:val="-7"/>
          <w:sz w:val="24"/>
          <w:szCs w:val="24"/>
        </w:rPr>
        <w:t xml:space="preserve"> </w:t>
      </w:r>
      <w:r w:rsidRPr="0003050A">
        <w:rPr>
          <w:rFonts w:ascii="Arial" w:hAnsi="Arial" w:cs="Arial"/>
          <w:sz w:val="24"/>
          <w:szCs w:val="24"/>
        </w:rPr>
        <w:t>35-40.</w:t>
      </w:r>
    </w:p>
    <w:p w14:paraId="75FAD456"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proofErr w:type="spellStart"/>
      <w:r w:rsidRPr="0003050A">
        <w:rPr>
          <w:rFonts w:ascii="Arial" w:hAnsi="Arial" w:cs="Arial"/>
          <w:sz w:val="24"/>
          <w:szCs w:val="24"/>
        </w:rPr>
        <w:t>Blunt</w:t>
      </w:r>
      <w:proofErr w:type="spellEnd"/>
      <w:r w:rsidRPr="0003050A">
        <w:rPr>
          <w:rFonts w:ascii="Arial" w:hAnsi="Arial" w:cs="Arial"/>
          <w:sz w:val="24"/>
          <w:szCs w:val="24"/>
        </w:rPr>
        <w:t>,</w:t>
      </w:r>
      <w:r w:rsidRPr="0003050A">
        <w:rPr>
          <w:rFonts w:ascii="Arial" w:hAnsi="Arial" w:cs="Arial"/>
          <w:spacing w:val="29"/>
          <w:sz w:val="24"/>
          <w:szCs w:val="24"/>
        </w:rPr>
        <w:t xml:space="preserve"> </w:t>
      </w:r>
      <w:r w:rsidRPr="0003050A">
        <w:rPr>
          <w:rFonts w:ascii="Arial" w:hAnsi="Arial" w:cs="Arial"/>
          <w:sz w:val="24"/>
          <w:szCs w:val="24"/>
        </w:rPr>
        <w:t>J.W.,</w:t>
      </w:r>
      <w:r w:rsidRPr="0003050A">
        <w:rPr>
          <w:rFonts w:ascii="Arial" w:hAnsi="Arial" w:cs="Arial"/>
          <w:spacing w:val="29"/>
          <w:sz w:val="24"/>
          <w:szCs w:val="24"/>
        </w:rPr>
        <w:t xml:space="preserve"> </w:t>
      </w:r>
      <w:proofErr w:type="spellStart"/>
      <w:r w:rsidRPr="0003050A">
        <w:rPr>
          <w:rFonts w:ascii="Arial" w:hAnsi="Arial" w:cs="Arial"/>
          <w:sz w:val="24"/>
          <w:szCs w:val="24"/>
        </w:rPr>
        <w:t>Copp</w:t>
      </w:r>
      <w:proofErr w:type="spellEnd"/>
      <w:r w:rsidRPr="0003050A">
        <w:rPr>
          <w:rFonts w:ascii="Arial" w:hAnsi="Arial" w:cs="Arial"/>
          <w:sz w:val="24"/>
          <w:szCs w:val="24"/>
        </w:rPr>
        <w:t>,</w:t>
      </w:r>
      <w:r w:rsidRPr="0003050A">
        <w:rPr>
          <w:rFonts w:ascii="Arial" w:hAnsi="Arial" w:cs="Arial"/>
          <w:spacing w:val="33"/>
          <w:sz w:val="24"/>
          <w:szCs w:val="24"/>
        </w:rPr>
        <w:t xml:space="preserve"> </w:t>
      </w:r>
      <w:r w:rsidRPr="0003050A">
        <w:rPr>
          <w:rFonts w:ascii="Arial" w:hAnsi="Arial" w:cs="Arial"/>
          <w:sz w:val="24"/>
          <w:szCs w:val="24"/>
        </w:rPr>
        <w:t>B.R.,</w:t>
      </w:r>
      <w:r w:rsidRPr="0003050A">
        <w:rPr>
          <w:rFonts w:ascii="Arial" w:hAnsi="Arial" w:cs="Arial"/>
          <w:spacing w:val="33"/>
          <w:sz w:val="24"/>
          <w:szCs w:val="24"/>
        </w:rPr>
        <w:t xml:space="preserve"> </w:t>
      </w:r>
      <w:proofErr w:type="spellStart"/>
      <w:r w:rsidRPr="0003050A">
        <w:rPr>
          <w:rFonts w:ascii="Arial" w:hAnsi="Arial" w:cs="Arial"/>
          <w:sz w:val="24"/>
          <w:szCs w:val="24"/>
        </w:rPr>
        <w:t>Keyzers</w:t>
      </w:r>
      <w:proofErr w:type="spellEnd"/>
      <w:r w:rsidRPr="0003050A">
        <w:rPr>
          <w:rFonts w:ascii="Arial" w:hAnsi="Arial" w:cs="Arial"/>
          <w:sz w:val="24"/>
          <w:szCs w:val="24"/>
        </w:rPr>
        <w:t>,</w:t>
      </w:r>
      <w:r w:rsidRPr="0003050A">
        <w:rPr>
          <w:rFonts w:ascii="Arial" w:hAnsi="Arial" w:cs="Arial"/>
          <w:spacing w:val="29"/>
          <w:sz w:val="24"/>
          <w:szCs w:val="24"/>
        </w:rPr>
        <w:t xml:space="preserve"> </w:t>
      </w:r>
      <w:r w:rsidRPr="0003050A">
        <w:rPr>
          <w:rFonts w:ascii="Arial" w:hAnsi="Arial" w:cs="Arial"/>
          <w:sz w:val="24"/>
          <w:szCs w:val="24"/>
        </w:rPr>
        <w:t>R.A.,</w:t>
      </w:r>
      <w:r w:rsidRPr="0003050A">
        <w:rPr>
          <w:rFonts w:ascii="Arial" w:hAnsi="Arial" w:cs="Arial"/>
          <w:spacing w:val="33"/>
          <w:sz w:val="24"/>
          <w:szCs w:val="24"/>
        </w:rPr>
        <w:t xml:space="preserve"> </w:t>
      </w:r>
      <w:proofErr w:type="spellStart"/>
      <w:r w:rsidRPr="0003050A">
        <w:rPr>
          <w:rFonts w:ascii="Arial" w:hAnsi="Arial" w:cs="Arial"/>
          <w:sz w:val="24"/>
          <w:szCs w:val="24"/>
        </w:rPr>
        <w:t>Munro</w:t>
      </w:r>
      <w:proofErr w:type="spellEnd"/>
      <w:r w:rsidRPr="0003050A">
        <w:rPr>
          <w:rFonts w:ascii="Arial" w:hAnsi="Arial" w:cs="Arial"/>
          <w:sz w:val="24"/>
          <w:szCs w:val="24"/>
        </w:rPr>
        <w:t>,</w:t>
      </w:r>
      <w:r w:rsidRPr="0003050A">
        <w:rPr>
          <w:rFonts w:ascii="Arial" w:hAnsi="Arial" w:cs="Arial"/>
          <w:spacing w:val="120"/>
          <w:sz w:val="24"/>
          <w:szCs w:val="24"/>
        </w:rPr>
        <w:t xml:space="preserve"> </w:t>
      </w:r>
      <w:r w:rsidRPr="0003050A">
        <w:rPr>
          <w:rFonts w:ascii="Arial" w:hAnsi="Arial" w:cs="Arial"/>
          <w:sz w:val="24"/>
          <w:szCs w:val="24"/>
        </w:rPr>
        <w:t>M.H.,</w:t>
      </w:r>
      <w:r w:rsidRPr="0003050A">
        <w:rPr>
          <w:rFonts w:ascii="Arial" w:hAnsi="Arial" w:cs="Arial"/>
          <w:spacing w:val="65"/>
          <w:sz w:val="24"/>
          <w:szCs w:val="24"/>
        </w:rPr>
        <w:t xml:space="preserve"> </w:t>
      </w:r>
      <w:r w:rsidRPr="0003050A">
        <w:rPr>
          <w:rFonts w:ascii="Arial" w:hAnsi="Arial" w:cs="Arial"/>
          <w:sz w:val="24"/>
          <w:szCs w:val="24"/>
        </w:rPr>
        <w:t xml:space="preserve">&amp;   </w:t>
      </w:r>
      <w:proofErr w:type="spellStart"/>
      <w:r w:rsidRPr="0003050A">
        <w:rPr>
          <w:rFonts w:ascii="Arial" w:hAnsi="Arial" w:cs="Arial"/>
          <w:sz w:val="24"/>
          <w:szCs w:val="24"/>
        </w:rPr>
        <w:t>Prinsep</w:t>
      </w:r>
      <w:proofErr w:type="spellEnd"/>
      <w:r w:rsidRPr="0003050A">
        <w:rPr>
          <w:rFonts w:ascii="Arial" w:hAnsi="Arial" w:cs="Arial"/>
          <w:sz w:val="24"/>
          <w:szCs w:val="24"/>
        </w:rPr>
        <w:t>,</w:t>
      </w:r>
      <w:r w:rsidRPr="0003050A">
        <w:rPr>
          <w:rFonts w:ascii="Arial" w:hAnsi="Arial" w:cs="Arial"/>
          <w:spacing w:val="119"/>
          <w:sz w:val="24"/>
          <w:szCs w:val="24"/>
        </w:rPr>
        <w:t xml:space="preserve"> </w:t>
      </w:r>
      <w:r w:rsidRPr="0003050A">
        <w:rPr>
          <w:rFonts w:ascii="Arial" w:hAnsi="Arial" w:cs="Arial"/>
          <w:sz w:val="24"/>
          <w:szCs w:val="24"/>
        </w:rPr>
        <w:t>M.R.</w:t>
      </w:r>
      <w:r w:rsidRPr="0003050A">
        <w:rPr>
          <w:rFonts w:ascii="Arial" w:hAnsi="Arial" w:cs="Arial"/>
          <w:spacing w:val="33"/>
          <w:sz w:val="24"/>
          <w:szCs w:val="24"/>
        </w:rPr>
        <w:t xml:space="preserve"> </w:t>
      </w:r>
      <w:r w:rsidRPr="0003050A">
        <w:rPr>
          <w:rFonts w:ascii="Arial" w:hAnsi="Arial" w:cs="Arial"/>
          <w:sz w:val="24"/>
          <w:szCs w:val="24"/>
        </w:rPr>
        <w:t>(2015).</w:t>
      </w:r>
    </w:p>
    <w:p w14:paraId="32B0E772"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r w:rsidRPr="0003050A">
        <w:rPr>
          <w:rFonts w:ascii="Arial" w:hAnsi="Arial" w:cs="Arial"/>
          <w:sz w:val="24"/>
          <w:szCs w:val="24"/>
        </w:rPr>
        <w:t>Fatchiyah,</w:t>
      </w:r>
      <w:r w:rsidRPr="0003050A">
        <w:rPr>
          <w:rFonts w:ascii="Arial" w:hAnsi="Arial" w:cs="Arial"/>
          <w:spacing w:val="1"/>
          <w:sz w:val="24"/>
          <w:szCs w:val="24"/>
        </w:rPr>
        <w:t xml:space="preserve"> </w:t>
      </w:r>
      <w:proofErr w:type="spellStart"/>
      <w:r w:rsidRPr="0003050A">
        <w:rPr>
          <w:rFonts w:ascii="Arial" w:hAnsi="Arial" w:cs="Arial"/>
          <w:sz w:val="24"/>
          <w:szCs w:val="24"/>
        </w:rPr>
        <w:t>Arumingtyas</w:t>
      </w:r>
      <w:proofErr w:type="spellEnd"/>
      <w:r w:rsidRPr="0003050A">
        <w:rPr>
          <w:rFonts w:ascii="Arial" w:hAnsi="Arial" w:cs="Arial"/>
          <w:spacing w:val="1"/>
          <w:sz w:val="24"/>
          <w:szCs w:val="24"/>
        </w:rPr>
        <w:t xml:space="preserve"> </w:t>
      </w:r>
      <w:r w:rsidRPr="0003050A">
        <w:rPr>
          <w:rFonts w:ascii="Arial" w:hAnsi="Arial" w:cs="Arial"/>
          <w:sz w:val="24"/>
          <w:szCs w:val="24"/>
        </w:rPr>
        <w:t>EL,</w:t>
      </w:r>
      <w:r w:rsidRPr="0003050A">
        <w:rPr>
          <w:rFonts w:ascii="Arial" w:hAnsi="Arial" w:cs="Arial"/>
          <w:spacing w:val="1"/>
          <w:sz w:val="24"/>
          <w:szCs w:val="24"/>
        </w:rPr>
        <w:t xml:space="preserve"> </w:t>
      </w:r>
      <w:proofErr w:type="spellStart"/>
      <w:r w:rsidRPr="0003050A">
        <w:rPr>
          <w:rFonts w:ascii="Arial" w:hAnsi="Arial" w:cs="Arial"/>
          <w:sz w:val="24"/>
          <w:szCs w:val="24"/>
        </w:rPr>
        <w:t>Widayarti</w:t>
      </w:r>
      <w:proofErr w:type="spellEnd"/>
      <w:r w:rsidRPr="0003050A">
        <w:rPr>
          <w:rFonts w:ascii="Arial" w:hAnsi="Arial" w:cs="Arial"/>
          <w:spacing w:val="1"/>
          <w:sz w:val="24"/>
          <w:szCs w:val="24"/>
        </w:rPr>
        <w:t xml:space="preserve"> </w:t>
      </w:r>
      <w:r w:rsidRPr="0003050A">
        <w:rPr>
          <w:rFonts w:ascii="Arial" w:hAnsi="Arial" w:cs="Arial"/>
          <w:sz w:val="24"/>
          <w:szCs w:val="24"/>
        </w:rPr>
        <w:t>S,</w:t>
      </w:r>
      <w:r w:rsidRPr="0003050A">
        <w:rPr>
          <w:rFonts w:ascii="Arial" w:hAnsi="Arial" w:cs="Arial"/>
          <w:spacing w:val="1"/>
          <w:sz w:val="24"/>
          <w:szCs w:val="24"/>
        </w:rPr>
        <w:t xml:space="preserve"> </w:t>
      </w:r>
      <w:r w:rsidRPr="0003050A">
        <w:rPr>
          <w:rFonts w:ascii="Arial" w:hAnsi="Arial" w:cs="Arial"/>
          <w:sz w:val="24"/>
          <w:szCs w:val="24"/>
        </w:rPr>
        <w:t>Rahayu</w:t>
      </w:r>
      <w:r w:rsidRPr="0003050A">
        <w:rPr>
          <w:rFonts w:ascii="Arial" w:hAnsi="Arial" w:cs="Arial"/>
          <w:spacing w:val="1"/>
          <w:sz w:val="24"/>
          <w:szCs w:val="24"/>
        </w:rPr>
        <w:t xml:space="preserve"> </w:t>
      </w:r>
      <w:r w:rsidRPr="0003050A">
        <w:rPr>
          <w:rFonts w:ascii="Arial" w:hAnsi="Arial" w:cs="Arial"/>
          <w:sz w:val="24"/>
          <w:szCs w:val="24"/>
        </w:rPr>
        <w:t>S.</w:t>
      </w:r>
      <w:r w:rsidRPr="0003050A">
        <w:rPr>
          <w:rFonts w:ascii="Arial" w:hAnsi="Arial" w:cs="Arial"/>
          <w:spacing w:val="1"/>
          <w:sz w:val="24"/>
          <w:szCs w:val="24"/>
        </w:rPr>
        <w:t xml:space="preserve"> </w:t>
      </w:r>
      <w:r w:rsidRPr="0003050A">
        <w:rPr>
          <w:rFonts w:ascii="Arial" w:hAnsi="Arial" w:cs="Arial"/>
          <w:sz w:val="24"/>
          <w:szCs w:val="24"/>
        </w:rPr>
        <w:t>(2011).</w:t>
      </w:r>
      <w:r w:rsidRPr="0003050A">
        <w:rPr>
          <w:rFonts w:ascii="Arial" w:hAnsi="Arial" w:cs="Arial"/>
          <w:spacing w:val="1"/>
          <w:sz w:val="24"/>
          <w:szCs w:val="24"/>
        </w:rPr>
        <w:t xml:space="preserve"> </w:t>
      </w:r>
      <w:r w:rsidRPr="0003050A">
        <w:rPr>
          <w:rFonts w:ascii="Arial" w:hAnsi="Arial" w:cs="Arial"/>
          <w:sz w:val="24"/>
          <w:szCs w:val="24"/>
        </w:rPr>
        <w:t>Biologi</w:t>
      </w:r>
      <w:r w:rsidRPr="0003050A">
        <w:rPr>
          <w:rFonts w:ascii="Arial" w:hAnsi="Arial" w:cs="Arial"/>
          <w:spacing w:val="1"/>
          <w:sz w:val="24"/>
          <w:szCs w:val="24"/>
        </w:rPr>
        <w:t xml:space="preserve"> </w:t>
      </w:r>
      <w:proofErr w:type="spellStart"/>
      <w:r w:rsidRPr="0003050A">
        <w:rPr>
          <w:rFonts w:ascii="Arial" w:hAnsi="Arial" w:cs="Arial"/>
          <w:sz w:val="24"/>
          <w:szCs w:val="24"/>
        </w:rPr>
        <w:t>Molekular</w:t>
      </w:r>
      <w:proofErr w:type="spellEnd"/>
      <w:r w:rsidRPr="0003050A">
        <w:rPr>
          <w:rFonts w:ascii="Arial" w:hAnsi="Arial" w:cs="Arial"/>
          <w:sz w:val="24"/>
          <w:szCs w:val="24"/>
        </w:rPr>
        <w:t>-</w:t>
      </w:r>
      <w:r w:rsidRPr="0003050A">
        <w:rPr>
          <w:rFonts w:ascii="Arial" w:hAnsi="Arial" w:cs="Arial"/>
          <w:spacing w:val="1"/>
          <w:sz w:val="24"/>
          <w:szCs w:val="24"/>
        </w:rPr>
        <w:t xml:space="preserve"> </w:t>
      </w:r>
      <w:r w:rsidRPr="0003050A">
        <w:rPr>
          <w:rFonts w:ascii="Arial" w:hAnsi="Arial" w:cs="Arial"/>
          <w:sz w:val="24"/>
          <w:szCs w:val="24"/>
        </w:rPr>
        <w:t>Prinsip</w:t>
      </w:r>
      <w:r w:rsidRPr="0003050A">
        <w:rPr>
          <w:rFonts w:ascii="Arial" w:hAnsi="Arial" w:cs="Arial"/>
          <w:spacing w:val="57"/>
          <w:sz w:val="24"/>
          <w:szCs w:val="24"/>
        </w:rPr>
        <w:t xml:space="preserve"> </w:t>
      </w:r>
      <w:r w:rsidRPr="0003050A">
        <w:rPr>
          <w:rFonts w:ascii="Arial" w:hAnsi="Arial" w:cs="Arial"/>
          <w:sz w:val="24"/>
          <w:szCs w:val="24"/>
        </w:rPr>
        <w:t>Dasar</w:t>
      </w:r>
      <w:r w:rsidRPr="0003050A">
        <w:rPr>
          <w:rFonts w:ascii="Arial" w:hAnsi="Arial" w:cs="Arial"/>
          <w:spacing w:val="-1"/>
          <w:sz w:val="24"/>
          <w:szCs w:val="24"/>
        </w:rPr>
        <w:t xml:space="preserve"> </w:t>
      </w:r>
      <w:r w:rsidRPr="0003050A">
        <w:rPr>
          <w:rFonts w:ascii="Arial" w:hAnsi="Arial" w:cs="Arial"/>
          <w:sz w:val="24"/>
          <w:szCs w:val="24"/>
        </w:rPr>
        <w:t>Analisis.</w:t>
      </w:r>
      <w:r w:rsidRPr="0003050A">
        <w:rPr>
          <w:rFonts w:ascii="Arial" w:hAnsi="Arial" w:cs="Arial"/>
          <w:spacing w:val="-1"/>
          <w:sz w:val="24"/>
          <w:szCs w:val="24"/>
        </w:rPr>
        <w:t xml:space="preserve"> </w:t>
      </w:r>
      <w:r w:rsidRPr="0003050A">
        <w:rPr>
          <w:rFonts w:ascii="Arial" w:hAnsi="Arial" w:cs="Arial"/>
          <w:sz w:val="24"/>
          <w:szCs w:val="24"/>
        </w:rPr>
        <w:t>Erlangga.</w:t>
      </w:r>
      <w:r w:rsidRPr="0003050A">
        <w:rPr>
          <w:rFonts w:ascii="Arial" w:hAnsi="Arial" w:cs="Arial"/>
          <w:spacing w:val="-1"/>
          <w:sz w:val="24"/>
          <w:szCs w:val="24"/>
        </w:rPr>
        <w:t xml:space="preserve"> </w:t>
      </w:r>
      <w:r w:rsidRPr="0003050A">
        <w:rPr>
          <w:rFonts w:ascii="Arial" w:hAnsi="Arial" w:cs="Arial"/>
          <w:sz w:val="24"/>
          <w:szCs w:val="24"/>
        </w:rPr>
        <w:t>Malang.</w:t>
      </w:r>
      <w:r w:rsidRPr="0003050A">
        <w:rPr>
          <w:rFonts w:ascii="Arial" w:hAnsi="Arial" w:cs="Arial"/>
          <w:spacing w:val="-1"/>
          <w:sz w:val="24"/>
          <w:szCs w:val="24"/>
        </w:rPr>
        <w:t xml:space="preserve"> </w:t>
      </w:r>
      <w:r w:rsidRPr="0003050A">
        <w:rPr>
          <w:rFonts w:ascii="Arial" w:hAnsi="Arial" w:cs="Arial"/>
          <w:sz w:val="24"/>
          <w:szCs w:val="24"/>
        </w:rPr>
        <w:t>Hlm.</w:t>
      </w:r>
      <w:r w:rsidRPr="0003050A">
        <w:rPr>
          <w:rFonts w:ascii="Arial" w:hAnsi="Arial" w:cs="Arial"/>
          <w:spacing w:val="-1"/>
          <w:sz w:val="24"/>
          <w:szCs w:val="24"/>
        </w:rPr>
        <w:t xml:space="preserve"> </w:t>
      </w:r>
      <w:r w:rsidRPr="0003050A">
        <w:rPr>
          <w:rFonts w:ascii="Arial" w:hAnsi="Arial" w:cs="Arial"/>
          <w:sz w:val="24"/>
          <w:szCs w:val="24"/>
        </w:rPr>
        <w:t>22,</w:t>
      </w:r>
      <w:r w:rsidRPr="0003050A">
        <w:rPr>
          <w:rFonts w:ascii="Arial" w:hAnsi="Arial" w:cs="Arial"/>
          <w:spacing w:val="-1"/>
          <w:sz w:val="24"/>
          <w:szCs w:val="24"/>
        </w:rPr>
        <w:t xml:space="preserve"> </w:t>
      </w:r>
      <w:r w:rsidRPr="0003050A">
        <w:rPr>
          <w:rFonts w:ascii="Arial" w:hAnsi="Arial" w:cs="Arial"/>
          <w:sz w:val="24"/>
          <w:szCs w:val="24"/>
        </w:rPr>
        <w:t>48</w:t>
      </w:r>
      <w:r w:rsidRPr="0003050A">
        <w:rPr>
          <w:rFonts w:ascii="Arial" w:hAnsi="Arial" w:cs="Arial"/>
          <w:spacing w:val="9"/>
          <w:sz w:val="24"/>
          <w:szCs w:val="24"/>
        </w:rPr>
        <w:t xml:space="preserve"> </w:t>
      </w:r>
      <w:r w:rsidRPr="0003050A">
        <w:rPr>
          <w:rFonts w:ascii="Arial" w:hAnsi="Arial" w:cs="Arial"/>
          <w:sz w:val="24"/>
          <w:szCs w:val="24"/>
        </w:rPr>
        <w:t>-49,</w:t>
      </w:r>
      <w:r w:rsidRPr="0003050A">
        <w:rPr>
          <w:rFonts w:ascii="Arial" w:hAnsi="Arial" w:cs="Arial"/>
          <w:spacing w:val="-1"/>
          <w:sz w:val="24"/>
          <w:szCs w:val="24"/>
        </w:rPr>
        <w:t xml:space="preserve"> </w:t>
      </w:r>
      <w:r w:rsidRPr="0003050A">
        <w:rPr>
          <w:rFonts w:ascii="Arial" w:hAnsi="Arial" w:cs="Arial"/>
          <w:sz w:val="24"/>
          <w:szCs w:val="24"/>
        </w:rPr>
        <w:t>50,</w:t>
      </w:r>
      <w:r w:rsidRPr="0003050A">
        <w:rPr>
          <w:rFonts w:ascii="Arial" w:hAnsi="Arial" w:cs="Arial"/>
          <w:spacing w:val="-1"/>
          <w:sz w:val="24"/>
          <w:szCs w:val="24"/>
        </w:rPr>
        <w:t xml:space="preserve"> </w:t>
      </w:r>
      <w:r w:rsidRPr="0003050A">
        <w:rPr>
          <w:rFonts w:ascii="Arial" w:hAnsi="Arial" w:cs="Arial"/>
          <w:sz w:val="24"/>
          <w:szCs w:val="24"/>
        </w:rPr>
        <w:t>55,</w:t>
      </w:r>
      <w:r w:rsidRPr="0003050A">
        <w:rPr>
          <w:rFonts w:ascii="Arial" w:hAnsi="Arial" w:cs="Arial"/>
          <w:spacing w:val="-1"/>
          <w:sz w:val="24"/>
          <w:szCs w:val="24"/>
        </w:rPr>
        <w:t xml:space="preserve"> </w:t>
      </w:r>
      <w:r w:rsidRPr="0003050A">
        <w:rPr>
          <w:rFonts w:ascii="Arial" w:hAnsi="Arial" w:cs="Arial"/>
          <w:sz w:val="24"/>
          <w:szCs w:val="24"/>
        </w:rPr>
        <w:t>56.</w:t>
      </w:r>
    </w:p>
    <w:p w14:paraId="47ABD229"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r w:rsidRPr="0003050A">
        <w:rPr>
          <w:rFonts w:ascii="Arial" w:hAnsi="Arial" w:cs="Arial"/>
          <w:sz w:val="24"/>
          <w:szCs w:val="24"/>
        </w:rPr>
        <w:t xml:space="preserve">Fitriani, A., &amp; Herdiansyah, S. A. (2016). </w:t>
      </w:r>
      <w:proofErr w:type="spellStart"/>
      <w:r w:rsidRPr="0003050A">
        <w:rPr>
          <w:rFonts w:ascii="Arial" w:hAnsi="Arial" w:cs="Arial"/>
          <w:sz w:val="24"/>
          <w:szCs w:val="24"/>
        </w:rPr>
        <w:t>Research</w:t>
      </w:r>
      <w:proofErr w:type="spellEnd"/>
      <w:r w:rsidRPr="0003050A">
        <w:rPr>
          <w:rFonts w:ascii="Arial" w:hAnsi="Arial" w:cs="Arial"/>
          <w:sz w:val="24"/>
          <w:szCs w:val="24"/>
        </w:rPr>
        <w:t xml:space="preserve"> </w:t>
      </w:r>
      <w:proofErr w:type="spellStart"/>
      <w:r w:rsidRPr="0003050A">
        <w:rPr>
          <w:rFonts w:ascii="Arial" w:hAnsi="Arial" w:cs="Arial"/>
          <w:sz w:val="24"/>
          <w:szCs w:val="24"/>
        </w:rPr>
        <w:t>Article</w:t>
      </w:r>
      <w:proofErr w:type="spellEnd"/>
      <w:r w:rsidRPr="0003050A">
        <w:rPr>
          <w:rFonts w:ascii="Arial" w:hAnsi="Arial" w:cs="Arial"/>
          <w:sz w:val="24"/>
          <w:szCs w:val="24"/>
        </w:rPr>
        <w:t xml:space="preserve"> </w:t>
      </w:r>
      <w:proofErr w:type="spellStart"/>
      <w:r w:rsidRPr="0003050A">
        <w:rPr>
          <w:rFonts w:ascii="Arial" w:hAnsi="Arial" w:cs="Arial"/>
          <w:sz w:val="24"/>
          <w:szCs w:val="24"/>
        </w:rPr>
        <w:t>Detection</w:t>
      </w:r>
      <w:proofErr w:type="spellEnd"/>
      <w:r w:rsidRPr="0003050A">
        <w:rPr>
          <w:rFonts w:ascii="Arial" w:hAnsi="Arial" w:cs="Arial"/>
          <w:sz w:val="24"/>
          <w:szCs w:val="24"/>
        </w:rPr>
        <w:t xml:space="preserve"> </w:t>
      </w:r>
      <w:proofErr w:type="spellStart"/>
      <w:r w:rsidRPr="0003050A">
        <w:rPr>
          <w:rFonts w:ascii="Arial" w:hAnsi="Arial" w:cs="Arial"/>
          <w:sz w:val="24"/>
          <w:szCs w:val="24"/>
        </w:rPr>
        <w:t>of</w:t>
      </w:r>
      <w:proofErr w:type="spellEnd"/>
      <w:r w:rsidRPr="0003050A">
        <w:rPr>
          <w:rFonts w:ascii="Arial" w:hAnsi="Arial" w:cs="Arial"/>
          <w:sz w:val="24"/>
          <w:szCs w:val="24"/>
        </w:rPr>
        <w:t xml:space="preserve"> </w:t>
      </w:r>
      <w:proofErr w:type="spellStart"/>
      <w:r w:rsidRPr="0003050A">
        <w:rPr>
          <w:rFonts w:ascii="Arial" w:hAnsi="Arial" w:cs="Arial"/>
          <w:sz w:val="24"/>
          <w:szCs w:val="24"/>
        </w:rPr>
        <w:t>Nonribosomal</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Peptide</w:t>
      </w:r>
      <w:proofErr w:type="spellEnd"/>
      <w:r w:rsidRPr="0003050A">
        <w:rPr>
          <w:rFonts w:ascii="Arial" w:hAnsi="Arial" w:cs="Arial"/>
          <w:sz w:val="24"/>
          <w:szCs w:val="24"/>
        </w:rPr>
        <w:t xml:space="preserve"> </w:t>
      </w:r>
      <w:proofErr w:type="spellStart"/>
      <w:r w:rsidRPr="0003050A">
        <w:rPr>
          <w:rFonts w:ascii="Arial" w:hAnsi="Arial" w:cs="Arial"/>
          <w:sz w:val="24"/>
          <w:szCs w:val="24"/>
        </w:rPr>
        <w:t>Synthetase</w:t>
      </w:r>
      <w:proofErr w:type="spellEnd"/>
      <w:r w:rsidRPr="0003050A">
        <w:rPr>
          <w:rFonts w:ascii="Arial" w:hAnsi="Arial" w:cs="Arial"/>
          <w:sz w:val="24"/>
          <w:szCs w:val="24"/>
        </w:rPr>
        <w:t xml:space="preserve"> (NRPS) </w:t>
      </w:r>
      <w:proofErr w:type="spellStart"/>
      <w:r w:rsidRPr="0003050A">
        <w:rPr>
          <w:rFonts w:ascii="Arial" w:hAnsi="Arial" w:cs="Arial"/>
          <w:sz w:val="24"/>
          <w:szCs w:val="24"/>
        </w:rPr>
        <w:t>Genes</w:t>
      </w:r>
      <w:proofErr w:type="spellEnd"/>
      <w:r w:rsidRPr="0003050A">
        <w:rPr>
          <w:rFonts w:ascii="Arial" w:hAnsi="Arial" w:cs="Arial"/>
          <w:sz w:val="24"/>
          <w:szCs w:val="24"/>
        </w:rPr>
        <w:t xml:space="preserve"> </w:t>
      </w:r>
      <w:proofErr w:type="spellStart"/>
      <w:r w:rsidRPr="0003050A">
        <w:rPr>
          <w:rFonts w:ascii="Arial" w:hAnsi="Arial" w:cs="Arial"/>
          <w:sz w:val="24"/>
          <w:szCs w:val="24"/>
        </w:rPr>
        <w:t>on</w:t>
      </w:r>
      <w:proofErr w:type="spellEnd"/>
      <w:r w:rsidRPr="0003050A">
        <w:rPr>
          <w:rFonts w:ascii="Arial" w:hAnsi="Arial" w:cs="Arial"/>
          <w:sz w:val="24"/>
          <w:szCs w:val="24"/>
        </w:rPr>
        <w:t xml:space="preserve"> </w:t>
      </w:r>
      <w:proofErr w:type="spellStart"/>
      <w:r w:rsidRPr="0003050A">
        <w:rPr>
          <w:rFonts w:ascii="Arial" w:hAnsi="Arial" w:cs="Arial"/>
          <w:sz w:val="24"/>
          <w:szCs w:val="24"/>
        </w:rPr>
        <w:t>Bacterial</w:t>
      </w:r>
      <w:proofErr w:type="spellEnd"/>
      <w:r w:rsidRPr="0003050A">
        <w:rPr>
          <w:rFonts w:ascii="Arial" w:hAnsi="Arial" w:cs="Arial"/>
          <w:sz w:val="24"/>
          <w:szCs w:val="24"/>
        </w:rPr>
        <w:t xml:space="preserve"> </w:t>
      </w:r>
      <w:proofErr w:type="spellStart"/>
      <w:r w:rsidRPr="0003050A">
        <w:rPr>
          <w:rFonts w:ascii="Arial" w:hAnsi="Arial" w:cs="Arial"/>
          <w:sz w:val="24"/>
          <w:szCs w:val="24"/>
        </w:rPr>
        <w:t>Endophytes</w:t>
      </w:r>
      <w:proofErr w:type="spellEnd"/>
      <w:r w:rsidRPr="0003050A">
        <w:rPr>
          <w:rFonts w:ascii="Arial" w:hAnsi="Arial" w:cs="Arial"/>
          <w:sz w:val="24"/>
          <w:szCs w:val="24"/>
        </w:rPr>
        <w:t xml:space="preserve"> </w:t>
      </w:r>
      <w:proofErr w:type="spellStart"/>
      <w:r w:rsidRPr="0003050A">
        <w:rPr>
          <w:rFonts w:ascii="Arial" w:hAnsi="Arial" w:cs="Arial"/>
          <w:sz w:val="24"/>
          <w:szCs w:val="24"/>
        </w:rPr>
        <w:t>from</w:t>
      </w:r>
      <w:proofErr w:type="spellEnd"/>
      <w:r w:rsidRPr="0003050A">
        <w:rPr>
          <w:rFonts w:ascii="Arial" w:hAnsi="Arial" w:cs="Arial"/>
          <w:sz w:val="24"/>
          <w:szCs w:val="24"/>
        </w:rPr>
        <w:t xml:space="preserve">, </w:t>
      </w:r>
      <w:r w:rsidRPr="0003050A">
        <w:rPr>
          <w:rFonts w:ascii="Arial" w:hAnsi="Arial" w:cs="Arial"/>
          <w:i/>
          <w:sz w:val="24"/>
          <w:szCs w:val="24"/>
        </w:rPr>
        <w:t>36</w:t>
      </w:r>
      <w:r w:rsidRPr="0003050A">
        <w:rPr>
          <w:rFonts w:ascii="Arial" w:hAnsi="Arial" w:cs="Arial"/>
          <w:sz w:val="24"/>
          <w:szCs w:val="24"/>
        </w:rPr>
        <w:t>(21), 124–128.</w:t>
      </w:r>
      <w:r w:rsidRPr="0003050A">
        <w:rPr>
          <w:rFonts w:ascii="Arial" w:hAnsi="Arial" w:cs="Arial"/>
          <w:spacing w:val="1"/>
          <w:sz w:val="24"/>
          <w:szCs w:val="24"/>
        </w:rPr>
        <w:t xml:space="preserve"> </w:t>
      </w:r>
      <w:proofErr w:type="spellStart"/>
      <w:r w:rsidRPr="0003050A">
        <w:rPr>
          <w:rFonts w:ascii="Arial" w:hAnsi="Arial" w:cs="Arial"/>
          <w:sz w:val="24"/>
          <w:szCs w:val="24"/>
        </w:rPr>
        <w:t>Fried</w:t>
      </w:r>
      <w:proofErr w:type="spellEnd"/>
      <w:r w:rsidRPr="0003050A">
        <w:rPr>
          <w:rFonts w:ascii="Arial" w:hAnsi="Arial" w:cs="Arial"/>
          <w:spacing w:val="83"/>
          <w:sz w:val="24"/>
          <w:szCs w:val="24"/>
        </w:rPr>
        <w:t xml:space="preserve"> </w:t>
      </w:r>
      <w:r w:rsidRPr="0003050A">
        <w:rPr>
          <w:rFonts w:ascii="Arial" w:hAnsi="Arial" w:cs="Arial"/>
          <w:sz w:val="24"/>
          <w:szCs w:val="24"/>
        </w:rPr>
        <w:t>GH,</w:t>
      </w:r>
      <w:r w:rsidRPr="0003050A">
        <w:rPr>
          <w:rFonts w:ascii="Arial" w:hAnsi="Arial" w:cs="Arial"/>
          <w:spacing w:val="84"/>
          <w:sz w:val="24"/>
          <w:szCs w:val="24"/>
        </w:rPr>
        <w:t xml:space="preserve"> </w:t>
      </w:r>
      <w:proofErr w:type="spellStart"/>
      <w:r w:rsidRPr="0003050A">
        <w:rPr>
          <w:rFonts w:ascii="Arial" w:hAnsi="Arial" w:cs="Arial"/>
          <w:sz w:val="24"/>
          <w:szCs w:val="24"/>
        </w:rPr>
        <w:t>Hademenos</w:t>
      </w:r>
      <w:proofErr w:type="spellEnd"/>
      <w:r w:rsidRPr="0003050A">
        <w:rPr>
          <w:rFonts w:ascii="Arial" w:hAnsi="Arial" w:cs="Arial"/>
          <w:spacing w:val="83"/>
          <w:sz w:val="24"/>
          <w:szCs w:val="24"/>
        </w:rPr>
        <w:t xml:space="preserve"> </w:t>
      </w:r>
      <w:r w:rsidRPr="0003050A">
        <w:rPr>
          <w:rFonts w:ascii="Arial" w:hAnsi="Arial" w:cs="Arial"/>
          <w:sz w:val="24"/>
          <w:szCs w:val="24"/>
        </w:rPr>
        <w:t>GJ.</w:t>
      </w:r>
      <w:r w:rsidRPr="0003050A">
        <w:rPr>
          <w:rFonts w:ascii="Arial" w:hAnsi="Arial" w:cs="Arial"/>
          <w:spacing w:val="80"/>
          <w:sz w:val="24"/>
          <w:szCs w:val="24"/>
        </w:rPr>
        <w:t xml:space="preserve"> </w:t>
      </w:r>
      <w:r w:rsidRPr="0003050A">
        <w:rPr>
          <w:rFonts w:ascii="Arial" w:hAnsi="Arial" w:cs="Arial"/>
          <w:sz w:val="24"/>
          <w:szCs w:val="24"/>
        </w:rPr>
        <w:t>2016.</w:t>
      </w:r>
      <w:r w:rsidRPr="0003050A">
        <w:rPr>
          <w:rFonts w:ascii="Arial" w:hAnsi="Arial" w:cs="Arial"/>
          <w:sz w:val="24"/>
          <w:szCs w:val="24"/>
        </w:rPr>
        <w:tab/>
        <w:t>Biologi.</w:t>
      </w:r>
      <w:r w:rsidRPr="0003050A">
        <w:rPr>
          <w:rFonts w:ascii="Arial" w:hAnsi="Arial" w:cs="Arial"/>
          <w:spacing w:val="22"/>
          <w:sz w:val="24"/>
          <w:szCs w:val="24"/>
        </w:rPr>
        <w:t xml:space="preserve"> </w:t>
      </w:r>
      <w:r w:rsidRPr="0003050A">
        <w:rPr>
          <w:rFonts w:ascii="Arial" w:hAnsi="Arial" w:cs="Arial"/>
          <w:sz w:val="24"/>
          <w:szCs w:val="24"/>
        </w:rPr>
        <w:t>Edisi</w:t>
      </w:r>
      <w:r w:rsidRPr="0003050A">
        <w:rPr>
          <w:rFonts w:ascii="Arial" w:hAnsi="Arial" w:cs="Arial"/>
          <w:spacing w:val="22"/>
          <w:sz w:val="24"/>
          <w:szCs w:val="24"/>
        </w:rPr>
        <w:t xml:space="preserve"> </w:t>
      </w:r>
      <w:r w:rsidRPr="0003050A">
        <w:rPr>
          <w:rFonts w:ascii="Arial" w:hAnsi="Arial" w:cs="Arial"/>
          <w:sz w:val="24"/>
          <w:szCs w:val="24"/>
        </w:rPr>
        <w:t>Kedua.</w:t>
      </w:r>
      <w:r w:rsidRPr="0003050A">
        <w:rPr>
          <w:rFonts w:ascii="Arial" w:hAnsi="Arial" w:cs="Arial"/>
          <w:spacing w:val="21"/>
          <w:sz w:val="24"/>
          <w:szCs w:val="24"/>
        </w:rPr>
        <w:t xml:space="preserve"> </w:t>
      </w:r>
      <w:r w:rsidRPr="0003050A">
        <w:rPr>
          <w:rFonts w:ascii="Arial" w:hAnsi="Arial" w:cs="Arial"/>
          <w:sz w:val="24"/>
          <w:szCs w:val="24"/>
        </w:rPr>
        <w:t>Terjemahan:</w:t>
      </w:r>
      <w:r w:rsidRPr="0003050A">
        <w:rPr>
          <w:rFonts w:ascii="Arial" w:hAnsi="Arial" w:cs="Arial"/>
          <w:spacing w:val="15"/>
          <w:sz w:val="24"/>
          <w:szCs w:val="24"/>
        </w:rPr>
        <w:t xml:space="preserve"> </w:t>
      </w:r>
      <w:r w:rsidRPr="0003050A">
        <w:rPr>
          <w:rFonts w:ascii="Arial" w:hAnsi="Arial" w:cs="Arial"/>
          <w:sz w:val="24"/>
          <w:szCs w:val="24"/>
        </w:rPr>
        <w:t>Tyas</w:t>
      </w:r>
      <w:r w:rsidRPr="0003050A">
        <w:rPr>
          <w:rFonts w:ascii="Arial" w:hAnsi="Arial" w:cs="Arial"/>
          <w:spacing w:val="24"/>
          <w:sz w:val="24"/>
          <w:szCs w:val="24"/>
        </w:rPr>
        <w:t xml:space="preserve"> </w:t>
      </w:r>
      <w:proofErr w:type="spellStart"/>
      <w:r w:rsidRPr="0003050A">
        <w:rPr>
          <w:rFonts w:ascii="Arial" w:hAnsi="Arial" w:cs="Arial"/>
          <w:sz w:val="24"/>
          <w:szCs w:val="24"/>
        </w:rPr>
        <w:t>D.Erlangga.Jakarta</w:t>
      </w:r>
      <w:proofErr w:type="spellEnd"/>
      <w:r w:rsidRPr="0003050A">
        <w:rPr>
          <w:rFonts w:ascii="Arial" w:hAnsi="Arial" w:cs="Arial"/>
          <w:sz w:val="24"/>
          <w:szCs w:val="24"/>
        </w:rPr>
        <w:t>.</w:t>
      </w:r>
      <w:r w:rsidRPr="0003050A">
        <w:rPr>
          <w:rFonts w:ascii="Arial" w:hAnsi="Arial" w:cs="Arial"/>
          <w:spacing w:val="-3"/>
          <w:sz w:val="24"/>
          <w:szCs w:val="24"/>
        </w:rPr>
        <w:t xml:space="preserve"> </w:t>
      </w:r>
      <w:r w:rsidRPr="0003050A">
        <w:rPr>
          <w:rFonts w:ascii="Arial" w:hAnsi="Arial" w:cs="Arial"/>
          <w:sz w:val="24"/>
          <w:szCs w:val="24"/>
        </w:rPr>
        <w:t>Hlm.</w:t>
      </w:r>
      <w:r w:rsidRPr="0003050A">
        <w:rPr>
          <w:rFonts w:ascii="Arial" w:hAnsi="Arial" w:cs="Arial"/>
          <w:spacing w:val="-3"/>
          <w:sz w:val="24"/>
          <w:szCs w:val="24"/>
        </w:rPr>
        <w:t xml:space="preserve"> </w:t>
      </w:r>
      <w:r w:rsidRPr="0003050A">
        <w:rPr>
          <w:rFonts w:ascii="Arial" w:hAnsi="Arial" w:cs="Arial"/>
          <w:sz w:val="24"/>
          <w:szCs w:val="24"/>
        </w:rPr>
        <w:t>344.</w:t>
      </w:r>
    </w:p>
    <w:p w14:paraId="25AA4F41"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proofErr w:type="spellStart"/>
      <w:r w:rsidRPr="0003050A">
        <w:rPr>
          <w:rFonts w:ascii="Arial" w:hAnsi="Arial" w:cs="Arial"/>
          <w:sz w:val="24"/>
          <w:szCs w:val="24"/>
        </w:rPr>
        <w:t>Gordaliza</w:t>
      </w:r>
      <w:proofErr w:type="spellEnd"/>
      <w:r w:rsidRPr="0003050A">
        <w:rPr>
          <w:rFonts w:ascii="Arial" w:hAnsi="Arial" w:cs="Arial"/>
          <w:sz w:val="24"/>
          <w:szCs w:val="24"/>
        </w:rPr>
        <w:t>,</w:t>
      </w:r>
      <w:r w:rsidRPr="0003050A">
        <w:rPr>
          <w:rFonts w:ascii="Arial" w:hAnsi="Arial" w:cs="Arial"/>
          <w:spacing w:val="68"/>
          <w:sz w:val="24"/>
          <w:szCs w:val="24"/>
        </w:rPr>
        <w:t xml:space="preserve"> </w:t>
      </w:r>
      <w:r w:rsidRPr="0003050A">
        <w:rPr>
          <w:rFonts w:ascii="Arial" w:hAnsi="Arial" w:cs="Arial"/>
          <w:sz w:val="24"/>
          <w:szCs w:val="24"/>
        </w:rPr>
        <w:t xml:space="preserve">M.  </w:t>
      </w:r>
      <w:r w:rsidRPr="0003050A">
        <w:rPr>
          <w:rFonts w:ascii="Arial" w:hAnsi="Arial" w:cs="Arial"/>
          <w:spacing w:val="9"/>
          <w:sz w:val="24"/>
          <w:szCs w:val="24"/>
        </w:rPr>
        <w:t xml:space="preserve"> </w:t>
      </w:r>
      <w:r w:rsidRPr="0003050A">
        <w:rPr>
          <w:rFonts w:ascii="Arial" w:hAnsi="Arial" w:cs="Arial"/>
          <w:sz w:val="24"/>
          <w:szCs w:val="24"/>
        </w:rPr>
        <w:t xml:space="preserve">(2010).  </w:t>
      </w:r>
      <w:r w:rsidRPr="0003050A">
        <w:rPr>
          <w:rFonts w:ascii="Arial" w:hAnsi="Arial" w:cs="Arial"/>
          <w:spacing w:val="7"/>
          <w:sz w:val="24"/>
          <w:szCs w:val="24"/>
        </w:rPr>
        <w:t xml:space="preserve"> </w:t>
      </w:r>
      <w:proofErr w:type="spellStart"/>
      <w:r w:rsidRPr="0003050A">
        <w:rPr>
          <w:rFonts w:ascii="Arial" w:hAnsi="Arial" w:cs="Arial"/>
          <w:sz w:val="24"/>
          <w:szCs w:val="24"/>
        </w:rPr>
        <w:t>Cytotoxic</w:t>
      </w:r>
      <w:proofErr w:type="spellEnd"/>
      <w:r w:rsidRPr="0003050A">
        <w:rPr>
          <w:rFonts w:ascii="Arial" w:hAnsi="Arial" w:cs="Arial"/>
          <w:sz w:val="24"/>
          <w:szCs w:val="24"/>
        </w:rPr>
        <w:t xml:space="preserve">  </w:t>
      </w:r>
      <w:r w:rsidRPr="0003050A">
        <w:rPr>
          <w:rFonts w:ascii="Arial" w:hAnsi="Arial" w:cs="Arial"/>
          <w:spacing w:val="7"/>
          <w:sz w:val="24"/>
          <w:szCs w:val="24"/>
        </w:rPr>
        <w:t xml:space="preserve"> </w:t>
      </w:r>
      <w:proofErr w:type="spellStart"/>
      <w:r w:rsidRPr="0003050A">
        <w:rPr>
          <w:rFonts w:ascii="Arial" w:hAnsi="Arial" w:cs="Arial"/>
          <w:sz w:val="24"/>
          <w:szCs w:val="24"/>
        </w:rPr>
        <w:t>Terpene</w:t>
      </w:r>
      <w:proofErr w:type="spellEnd"/>
      <w:r w:rsidRPr="0003050A">
        <w:rPr>
          <w:rFonts w:ascii="Arial" w:hAnsi="Arial" w:cs="Arial"/>
          <w:spacing w:val="34"/>
          <w:sz w:val="24"/>
          <w:szCs w:val="24"/>
        </w:rPr>
        <w:t xml:space="preserve"> </w:t>
      </w:r>
      <w:proofErr w:type="spellStart"/>
      <w:r w:rsidRPr="0003050A">
        <w:rPr>
          <w:rFonts w:ascii="Arial" w:hAnsi="Arial" w:cs="Arial"/>
          <w:sz w:val="24"/>
          <w:szCs w:val="24"/>
        </w:rPr>
        <w:t>Quinones</w:t>
      </w:r>
      <w:proofErr w:type="spellEnd"/>
      <w:r w:rsidRPr="0003050A">
        <w:rPr>
          <w:rFonts w:ascii="Arial" w:hAnsi="Arial" w:cs="Arial"/>
          <w:spacing w:val="32"/>
          <w:sz w:val="24"/>
          <w:szCs w:val="24"/>
        </w:rPr>
        <w:t xml:space="preserve"> </w:t>
      </w:r>
      <w:proofErr w:type="spellStart"/>
      <w:r w:rsidRPr="0003050A">
        <w:rPr>
          <w:rFonts w:ascii="Arial" w:hAnsi="Arial" w:cs="Arial"/>
          <w:sz w:val="24"/>
          <w:szCs w:val="24"/>
        </w:rPr>
        <w:t>from</w:t>
      </w:r>
      <w:proofErr w:type="spellEnd"/>
      <w:r w:rsidRPr="0003050A">
        <w:rPr>
          <w:rFonts w:ascii="Arial" w:hAnsi="Arial" w:cs="Arial"/>
          <w:spacing w:val="31"/>
          <w:sz w:val="24"/>
          <w:szCs w:val="24"/>
        </w:rPr>
        <w:t xml:space="preserve"> </w:t>
      </w:r>
      <w:r w:rsidRPr="0003050A">
        <w:rPr>
          <w:rFonts w:ascii="Arial" w:hAnsi="Arial" w:cs="Arial"/>
          <w:sz w:val="24"/>
          <w:szCs w:val="24"/>
        </w:rPr>
        <w:t>Marine</w:t>
      </w:r>
      <w:r w:rsidRPr="0003050A">
        <w:rPr>
          <w:rFonts w:ascii="Arial" w:hAnsi="Arial" w:cs="Arial"/>
          <w:spacing w:val="31"/>
          <w:sz w:val="24"/>
          <w:szCs w:val="24"/>
        </w:rPr>
        <w:t xml:space="preserve"> </w:t>
      </w:r>
      <w:proofErr w:type="spellStart"/>
      <w:r w:rsidRPr="0003050A">
        <w:rPr>
          <w:rFonts w:ascii="Arial" w:hAnsi="Arial" w:cs="Arial"/>
          <w:sz w:val="24"/>
          <w:szCs w:val="24"/>
        </w:rPr>
        <w:t>Sponges</w:t>
      </w:r>
      <w:proofErr w:type="spellEnd"/>
      <w:r w:rsidRPr="0003050A">
        <w:rPr>
          <w:rFonts w:ascii="Arial" w:hAnsi="Arial" w:cs="Arial"/>
          <w:sz w:val="24"/>
          <w:szCs w:val="24"/>
        </w:rPr>
        <w:t>.</w:t>
      </w:r>
      <w:r w:rsidRPr="0003050A">
        <w:rPr>
          <w:rFonts w:ascii="Arial" w:hAnsi="Arial" w:cs="Arial"/>
          <w:spacing w:val="36"/>
          <w:sz w:val="24"/>
          <w:szCs w:val="24"/>
        </w:rPr>
        <w:t xml:space="preserve">             </w:t>
      </w:r>
      <w:proofErr w:type="spellStart"/>
      <w:r w:rsidRPr="0003050A">
        <w:rPr>
          <w:rFonts w:ascii="Arial" w:hAnsi="Arial" w:cs="Arial"/>
          <w:sz w:val="24"/>
          <w:szCs w:val="24"/>
        </w:rPr>
        <w:t>Mar.Drugs</w:t>
      </w:r>
      <w:proofErr w:type="spellEnd"/>
      <w:r w:rsidRPr="0003050A">
        <w:rPr>
          <w:rFonts w:ascii="Arial" w:hAnsi="Arial" w:cs="Arial"/>
          <w:spacing w:val="-3"/>
          <w:sz w:val="24"/>
          <w:szCs w:val="24"/>
        </w:rPr>
        <w:t xml:space="preserve"> </w:t>
      </w:r>
      <w:r w:rsidRPr="0003050A">
        <w:rPr>
          <w:rFonts w:ascii="Arial" w:hAnsi="Arial" w:cs="Arial"/>
          <w:sz w:val="24"/>
          <w:szCs w:val="24"/>
        </w:rPr>
        <w:t>, 8</w:t>
      </w:r>
      <w:r w:rsidRPr="0003050A">
        <w:rPr>
          <w:rFonts w:ascii="Arial" w:hAnsi="Arial" w:cs="Arial"/>
          <w:spacing w:val="2"/>
          <w:sz w:val="24"/>
          <w:szCs w:val="24"/>
        </w:rPr>
        <w:t xml:space="preserve"> </w:t>
      </w:r>
      <w:r w:rsidRPr="0003050A">
        <w:rPr>
          <w:rFonts w:ascii="Arial" w:hAnsi="Arial" w:cs="Arial"/>
          <w:sz w:val="24"/>
          <w:szCs w:val="24"/>
        </w:rPr>
        <w:t>:</w:t>
      </w:r>
      <w:r w:rsidRPr="0003050A">
        <w:rPr>
          <w:rFonts w:ascii="Arial" w:hAnsi="Arial" w:cs="Arial"/>
          <w:spacing w:val="-7"/>
          <w:sz w:val="24"/>
          <w:szCs w:val="24"/>
        </w:rPr>
        <w:t xml:space="preserve"> </w:t>
      </w:r>
      <w:r w:rsidRPr="0003050A">
        <w:rPr>
          <w:rFonts w:ascii="Arial" w:hAnsi="Arial" w:cs="Arial"/>
          <w:sz w:val="24"/>
          <w:szCs w:val="24"/>
        </w:rPr>
        <w:t>2849–2870.</w:t>
      </w:r>
    </w:p>
    <w:p w14:paraId="11AF3AB8"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proofErr w:type="spellStart"/>
      <w:r w:rsidRPr="0003050A">
        <w:rPr>
          <w:rFonts w:ascii="Arial" w:hAnsi="Arial" w:cs="Arial"/>
          <w:sz w:val="24"/>
          <w:szCs w:val="24"/>
        </w:rPr>
        <w:t>Hentschel</w:t>
      </w:r>
      <w:proofErr w:type="spellEnd"/>
      <w:r w:rsidRPr="0003050A">
        <w:rPr>
          <w:rFonts w:ascii="Arial" w:hAnsi="Arial" w:cs="Arial"/>
          <w:spacing w:val="1"/>
          <w:sz w:val="24"/>
          <w:szCs w:val="24"/>
        </w:rPr>
        <w:t xml:space="preserve"> </w:t>
      </w:r>
      <w:r w:rsidRPr="0003050A">
        <w:rPr>
          <w:rFonts w:ascii="Arial" w:hAnsi="Arial" w:cs="Arial"/>
          <w:sz w:val="24"/>
          <w:szCs w:val="24"/>
        </w:rPr>
        <w:t>U,</w:t>
      </w:r>
      <w:r w:rsidRPr="0003050A">
        <w:rPr>
          <w:rFonts w:ascii="Arial" w:hAnsi="Arial" w:cs="Arial"/>
          <w:spacing w:val="1"/>
          <w:sz w:val="24"/>
          <w:szCs w:val="24"/>
        </w:rPr>
        <w:t xml:space="preserve"> </w:t>
      </w:r>
      <w:proofErr w:type="spellStart"/>
      <w:r w:rsidRPr="0003050A">
        <w:rPr>
          <w:rFonts w:ascii="Arial" w:hAnsi="Arial" w:cs="Arial"/>
          <w:sz w:val="24"/>
          <w:szCs w:val="24"/>
        </w:rPr>
        <w:t>Usher</w:t>
      </w:r>
      <w:proofErr w:type="spellEnd"/>
      <w:r w:rsidRPr="0003050A">
        <w:rPr>
          <w:rFonts w:ascii="Arial" w:hAnsi="Arial" w:cs="Arial"/>
          <w:spacing w:val="1"/>
          <w:sz w:val="24"/>
          <w:szCs w:val="24"/>
        </w:rPr>
        <w:t xml:space="preserve"> </w:t>
      </w:r>
      <w:r w:rsidRPr="0003050A">
        <w:rPr>
          <w:rFonts w:ascii="Arial" w:hAnsi="Arial" w:cs="Arial"/>
          <w:sz w:val="24"/>
          <w:szCs w:val="24"/>
        </w:rPr>
        <w:t>KM,</w:t>
      </w:r>
      <w:r w:rsidRPr="0003050A">
        <w:rPr>
          <w:rFonts w:ascii="Arial" w:hAnsi="Arial" w:cs="Arial"/>
          <w:spacing w:val="1"/>
          <w:sz w:val="24"/>
          <w:szCs w:val="24"/>
        </w:rPr>
        <w:t xml:space="preserve"> </w:t>
      </w:r>
      <w:r w:rsidRPr="0003050A">
        <w:rPr>
          <w:rFonts w:ascii="Arial" w:hAnsi="Arial" w:cs="Arial"/>
          <w:sz w:val="24"/>
          <w:szCs w:val="24"/>
        </w:rPr>
        <w:t>Taylor</w:t>
      </w:r>
      <w:r w:rsidRPr="0003050A">
        <w:rPr>
          <w:rFonts w:ascii="Arial" w:hAnsi="Arial" w:cs="Arial"/>
          <w:spacing w:val="1"/>
          <w:sz w:val="24"/>
          <w:szCs w:val="24"/>
        </w:rPr>
        <w:t xml:space="preserve"> </w:t>
      </w:r>
      <w:r w:rsidRPr="0003050A">
        <w:rPr>
          <w:rFonts w:ascii="Arial" w:hAnsi="Arial" w:cs="Arial"/>
          <w:sz w:val="24"/>
          <w:szCs w:val="24"/>
        </w:rPr>
        <w:t>MW.</w:t>
      </w:r>
      <w:r w:rsidRPr="0003050A">
        <w:rPr>
          <w:rFonts w:ascii="Arial" w:hAnsi="Arial" w:cs="Arial"/>
          <w:spacing w:val="1"/>
          <w:sz w:val="24"/>
          <w:szCs w:val="24"/>
        </w:rPr>
        <w:t xml:space="preserve"> </w:t>
      </w:r>
      <w:r w:rsidRPr="0003050A">
        <w:rPr>
          <w:rFonts w:ascii="Arial" w:hAnsi="Arial" w:cs="Arial"/>
          <w:sz w:val="24"/>
          <w:szCs w:val="24"/>
        </w:rPr>
        <w:t>2005.</w:t>
      </w:r>
      <w:r w:rsidRPr="0003050A">
        <w:rPr>
          <w:rFonts w:ascii="Arial" w:hAnsi="Arial" w:cs="Arial"/>
          <w:spacing w:val="1"/>
          <w:sz w:val="24"/>
          <w:szCs w:val="24"/>
        </w:rPr>
        <w:t xml:space="preserve"> </w:t>
      </w:r>
      <w:r w:rsidRPr="0003050A">
        <w:rPr>
          <w:rFonts w:ascii="Arial" w:hAnsi="Arial" w:cs="Arial"/>
          <w:sz w:val="24"/>
          <w:szCs w:val="24"/>
        </w:rPr>
        <w:t>Marine</w:t>
      </w:r>
      <w:r w:rsidRPr="0003050A">
        <w:rPr>
          <w:rFonts w:ascii="Arial" w:hAnsi="Arial" w:cs="Arial"/>
          <w:spacing w:val="1"/>
          <w:sz w:val="24"/>
          <w:szCs w:val="24"/>
        </w:rPr>
        <w:t xml:space="preserve"> </w:t>
      </w:r>
      <w:proofErr w:type="spellStart"/>
      <w:r w:rsidRPr="0003050A">
        <w:rPr>
          <w:rFonts w:ascii="Arial" w:hAnsi="Arial" w:cs="Arial"/>
          <w:sz w:val="24"/>
          <w:szCs w:val="24"/>
        </w:rPr>
        <w:t>Sponges</w:t>
      </w:r>
      <w:proofErr w:type="spellEnd"/>
      <w:r w:rsidRPr="0003050A">
        <w:rPr>
          <w:rFonts w:ascii="Arial" w:hAnsi="Arial" w:cs="Arial"/>
          <w:spacing w:val="61"/>
          <w:sz w:val="24"/>
          <w:szCs w:val="24"/>
        </w:rPr>
        <w:t xml:space="preserve"> </w:t>
      </w:r>
      <w:r w:rsidRPr="0003050A">
        <w:rPr>
          <w:rFonts w:ascii="Arial" w:hAnsi="Arial" w:cs="Arial"/>
          <w:sz w:val="24"/>
          <w:szCs w:val="24"/>
        </w:rPr>
        <w:t>as</w:t>
      </w:r>
      <w:r w:rsidRPr="0003050A">
        <w:rPr>
          <w:rFonts w:ascii="Arial" w:hAnsi="Arial" w:cs="Arial"/>
          <w:spacing w:val="61"/>
          <w:sz w:val="24"/>
          <w:szCs w:val="24"/>
        </w:rPr>
        <w:t xml:space="preserve"> </w:t>
      </w:r>
      <w:proofErr w:type="spellStart"/>
      <w:r w:rsidRPr="0003050A">
        <w:rPr>
          <w:rFonts w:ascii="Arial" w:hAnsi="Arial" w:cs="Arial"/>
          <w:sz w:val="24"/>
          <w:szCs w:val="24"/>
        </w:rPr>
        <w:t>Microbial</w:t>
      </w:r>
      <w:proofErr w:type="spellEnd"/>
      <w:r w:rsidRPr="0003050A">
        <w:rPr>
          <w:rFonts w:ascii="Arial" w:hAnsi="Arial" w:cs="Arial"/>
          <w:spacing w:val="-57"/>
          <w:sz w:val="24"/>
          <w:szCs w:val="24"/>
        </w:rPr>
        <w:t xml:space="preserve"> </w:t>
      </w:r>
      <w:proofErr w:type="spellStart"/>
      <w:r w:rsidRPr="0003050A">
        <w:rPr>
          <w:rFonts w:ascii="Arial" w:hAnsi="Arial" w:cs="Arial"/>
          <w:sz w:val="24"/>
          <w:szCs w:val="24"/>
        </w:rPr>
        <w:t>Fermenters</w:t>
      </w:r>
      <w:proofErr w:type="spellEnd"/>
      <w:r w:rsidRPr="0003050A">
        <w:rPr>
          <w:rFonts w:ascii="Arial" w:hAnsi="Arial" w:cs="Arial"/>
          <w:sz w:val="24"/>
          <w:szCs w:val="24"/>
        </w:rPr>
        <w:t>.</w:t>
      </w:r>
      <w:r w:rsidRPr="0003050A">
        <w:rPr>
          <w:rFonts w:ascii="Arial" w:hAnsi="Arial" w:cs="Arial"/>
          <w:spacing w:val="1"/>
          <w:sz w:val="24"/>
          <w:szCs w:val="24"/>
        </w:rPr>
        <w:t xml:space="preserve"> </w:t>
      </w:r>
      <w:proofErr w:type="spellStart"/>
      <w:r w:rsidRPr="0003050A">
        <w:rPr>
          <w:rFonts w:ascii="Arial" w:hAnsi="Arial" w:cs="Arial"/>
          <w:sz w:val="24"/>
          <w:szCs w:val="24"/>
        </w:rPr>
        <w:t>Federation</w:t>
      </w:r>
      <w:proofErr w:type="spellEnd"/>
      <w:r w:rsidRPr="0003050A">
        <w:rPr>
          <w:rFonts w:ascii="Arial" w:hAnsi="Arial" w:cs="Arial"/>
          <w:spacing w:val="-2"/>
          <w:sz w:val="24"/>
          <w:szCs w:val="24"/>
        </w:rPr>
        <w:t xml:space="preserve"> </w:t>
      </w:r>
      <w:proofErr w:type="spellStart"/>
      <w:r w:rsidRPr="0003050A">
        <w:rPr>
          <w:rFonts w:ascii="Arial" w:hAnsi="Arial" w:cs="Arial"/>
          <w:sz w:val="24"/>
          <w:szCs w:val="24"/>
        </w:rPr>
        <w:t>of</w:t>
      </w:r>
      <w:proofErr w:type="spellEnd"/>
      <w:r w:rsidRPr="0003050A">
        <w:rPr>
          <w:rFonts w:ascii="Arial" w:hAnsi="Arial" w:cs="Arial"/>
          <w:spacing w:val="-2"/>
          <w:sz w:val="24"/>
          <w:szCs w:val="24"/>
        </w:rPr>
        <w:t xml:space="preserve"> </w:t>
      </w:r>
      <w:proofErr w:type="spellStart"/>
      <w:r w:rsidRPr="0003050A">
        <w:rPr>
          <w:rFonts w:ascii="Arial" w:hAnsi="Arial" w:cs="Arial"/>
          <w:sz w:val="24"/>
          <w:szCs w:val="24"/>
        </w:rPr>
        <w:t>European</w:t>
      </w:r>
      <w:proofErr w:type="spellEnd"/>
      <w:r w:rsidRPr="0003050A">
        <w:rPr>
          <w:rFonts w:ascii="Arial" w:hAnsi="Arial" w:cs="Arial"/>
          <w:spacing w:val="-2"/>
          <w:sz w:val="24"/>
          <w:szCs w:val="24"/>
        </w:rPr>
        <w:t xml:space="preserve"> </w:t>
      </w:r>
      <w:proofErr w:type="spellStart"/>
      <w:r w:rsidRPr="0003050A">
        <w:rPr>
          <w:rFonts w:ascii="Arial" w:hAnsi="Arial" w:cs="Arial"/>
          <w:sz w:val="24"/>
          <w:szCs w:val="24"/>
        </w:rPr>
        <w:t>Microbiological</w:t>
      </w:r>
      <w:proofErr w:type="spellEnd"/>
      <w:r w:rsidRPr="0003050A">
        <w:rPr>
          <w:rFonts w:ascii="Arial" w:hAnsi="Arial" w:cs="Arial"/>
          <w:spacing w:val="-2"/>
          <w:sz w:val="24"/>
          <w:szCs w:val="24"/>
        </w:rPr>
        <w:t xml:space="preserve"> </w:t>
      </w:r>
      <w:proofErr w:type="spellStart"/>
      <w:r w:rsidRPr="0003050A">
        <w:rPr>
          <w:rFonts w:ascii="Arial" w:hAnsi="Arial" w:cs="Arial"/>
          <w:sz w:val="24"/>
          <w:szCs w:val="24"/>
        </w:rPr>
        <w:t>Societies</w:t>
      </w:r>
      <w:proofErr w:type="spellEnd"/>
      <w:r w:rsidRPr="0003050A">
        <w:rPr>
          <w:rFonts w:ascii="Arial" w:hAnsi="Arial" w:cs="Arial"/>
          <w:spacing w:val="-3"/>
          <w:sz w:val="24"/>
          <w:szCs w:val="24"/>
        </w:rPr>
        <w:t xml:space="preserve"> </w:t>
      </w:r>
      <w:r w:rsidRPr="0003050A">
        <w:rPr>
          <w:rFonts w:ascii="Arial" w:hAnsi="Arial" w:cs="Arial"/>
          <w:sz w:val="24"/>
          <w:szCs w:val="24"/>
        </w:rPr>
        <w:t>55:167–177.</w:t>
      </w:r>
    </w:p>
    <w:p w14:paraId="0A6C70F9"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proofErr w:type="spellStart"/>
      <w:r w:rsidRPr="0003050A">
        <w:rPr>
          <w:rFonts w:ascii="Arial" w:hAnsi="Arial" w:cs="Arial"/>
          <w:spacing w:val="-1"/>
          <w:sz w:val="24"/>
          <w:szCs w:val="24"/>
        </w:rPr>
        <w:t>Hickman</w:t>
      </w:r>
      <w:proofErr w:type="spellEnd"/>
      <w:r w:rsidRPr="0003050A">
        <w:rPr>
          <w:rFonts w:ascii="Arial" w:hAnsi="Arial" w:cs="Arial"/>
          <w:spacing w:val="-13"/>
          <w:sz w:val="24"/>
          <w:szCs w:val="24"/>
        </w:rPr>
        <w:t xml:space="preserve"> </w:t>
      </w:r>
      <w:r w:rsidRPr="0003050A">
        <w:rPr>
          <w:rFonts w:ascii="Arial" w:hAnsi="Arial" w:cs="Arial"/>
          <w:spacing w:val="-1"/>
          <w:sz w:val="24"/>
          <w:szCs w:val="24"/>
        </w:rPr>
        <w:t>CP,</w:t>
      </w:r>
      <w:r w:rsidRPr="0003050A">
        <w:rPr>
          <w:rFonts w:ascii="Arial" w:hAnsi="Arial" w:cs="Arial"/>
          <w:spacing w:val="-13"/>
          <w:sz w:val="24"/>
          <w:szCs w:val="24"/>
        </w:rPr>
        <w:t xml:space="preserve"> </w:t>
      </w:r>
      <w:proofErr w:type="spellStart"/>
      <w:r w:rsidRPr="0003050A">
        <w:rPr>
          <w:rFonts w:ascii="Arial" w:hAnsi="Arial" w:cs="Arial"/>
          <w:spacing w:val="-1"/>
          <w:sz w:val="24"/>
          <w:szCs w:val="24"/>
        </w:rPr>
        <w:t>Roberts</w:t>
      </w:r>
      <w:proofErr w:type="spellEnd"/>
      <w:r w:rsidRPr="0003050A">
        <w:rPr>
          <w:rFonts w:ascii="Arial" w:hAnsi="Arial" w:cs="Arial"/>
          <w:spacing w:val="-11"/>
          <w:sz w:val="24"/>
          <w:szCs w:val="24"/>
        </w:rPr>
        <w:t xml:space="preserve"> </w:t>
      </w:r>
      <w:r w:rsidRPr="0003050A">
        <w:rPr>
          <w:rFonts w:ascii="Arial" w:hAnsi="Arial" w:cs="Arial"/>
          <w:sz w:val="24"/>
          <w:szCs w:val="24"/>
        </w:rPr>
        <w:t>LS,</w:t>
      </w:r>
      <w:r w:rsidRPr="0003050A">
        <w:rPr>
          <w:rFonts w:ascii="Arial" w:hAnsi="Arial" w:cs="Arial"/>
          <w:spacing w:val="-9"/>
          <w:sz w:val="24"/>
          <w:szCs w:val="24"/>
        </w:rPr>
        <w:t xml:space="preserve"> </w:t>
      </w:r>
      <w:proofErr w:type="spellStart"/>
      <w:r w:rsidRPr="0003050A">
        <w:rPr>
          <w:rFonts w:ascii="Arial" w:hAnsi="Arial" w:cs="Arial"/>
          <w:sz w:val="24"/>
          <w:szCs w:val="24"/>
        </w:rPr>
        <w:t>Keen</w:t>
      </w:r>
      <w:proofErr w:type="spellEnd"/>
      <w:r w:rsidRPr="0003050A">
        <w:rPr>
          <w:rFonts w:ascii="Arial" w:hAnsi="Arial" w:cs="Arial"/>
          <w:spacing w:val="-13"/>
          <w:sz w:val="24"/>
          <w:szCs w:val="24"/>
        </w:rPr>
        <w:t xml:space="preserve"> </w:t>
      </w:r>
      <w:r w:rsidRPr="0003050A">
        <w:rPr>
          <w:rFonts w:ascii="Arial" w:hAnsi="Arial" w:cs="Arial"/>
          <w:sz w:val="24"/>
          <w:szCs w:val="24"/>
        </w:rPr>
        <w:t>SL.</w:t>
      </w:r>
      <w:r w:rsidRPr="0003050A">
        <w:rPr>
          <w:rFonts w:ascii="Arial" w:hAnsi="Arial" w:cs="Arial"/>
          <w:spacing w:val="-9"/>
          <w:sz w:val="24"/>
          <w:szCs w:val="24"/>
        </w:rPr>
        <w:t xml:space="preserve"> </w:t>
      </w:r>
      <w:r w:rsidRPr="0003050A">
        <w:rPr>
          <w:rFonts w:ascii="Arial" w:hAnsi="Arial" w:cs="Arial"/>
          <w:sz w:val="24"/>
          <w:szCs w:val="24"/>
        </w:rPr>
        <w:t>(2010).</w:t>
      </w:r>
      <w:r w:rsidRPr="0003050A">
        <w:rPr>
          <w:rFonts w:ascii="Arial" w:hAnsi="Arial" w:cs="Arial"/>
          <w:spacing w:val="34"/>
          <w:sz w:val="24"/>
          <w:szCs w:val="24"/>
        </w:rPr>
        <w:t xml:space="preserve"> </w:t>
      </w:r>
      <w:proofErr w:type="spellStart"/>
      <w:r w:rsidRPr="0003050A">
        <w:rPr>
          <w:rFonts w:ascii="Arial" w:hAnsi="Arial" w:cs="Arial"/>
          <w:sz w:val="24"/>
          <w:szCs w:val="24"/>
        </w:rPr>
        <w:t>Integrated</w:t>
      </w:r>
      <w:proofErr w:type="spellEnd"/>
      <w:r w:rsidRPr="0003050A">
        <w:rPr>
          <w:rFonts w:ascii="Arial" w:hAnsi="Arial" w:cs="Arial"/>
          <w:spacing w:val="-13"/>
          <w:sz w:val="24"/>
          <w:szCs w:val="24"/>
        </w:rPr>
        <w:t xml:space="preserve"> </w:t>
      </w:r>
      <w:proofErr w:type="spellStart"/>
      <w:r w:rsidRPr="0003050A">
        <w:rPr>
          <w:rFonts w:ascii="Arial" w:hAnsi="Arial" w:cs="Arial"/>
          <w:sz w:val="24"/>
          <w:szCs w:val="24"/>
        </w:rPr>
        <w:t>Principles</w:t>
      </w:r>
      <w:proofErr w:type="spellEnd"/>
      <w:r w:rsidRPr="0003050A">
        <w:rPr>
          <w:rFonts w:ascii="Arial" w:hAnsi="Arial" w:cs="Arial"/>
          <w:spacing w:val="-15"/>
          <w:sz w:val="24"/>
          <w:szCs w:val="24"/>
        </w:rPr>
        <w:t xml:space="preserve"> </w:t>
      </w:r>
      <w:proofErr w:type="spellStart"/>
      <w:r w:rsidRPr="0003050A">
        <w:rPr>
          <w:rFonts w:ascii="Arial" w:hAnsi="Arial" w:cs="Arial"/>
          <w:sz w:val="24"/>
          <w:szCs w:val="24"/>
        </w:rPr>
        <w:t>of</w:t>
      </w:r>
      <w:proofErr w:type="spellEnd"/>
      <w:r w:rsidRPr="0003050A">
        <w:rPr>
          <w:rFonts w:ascii="Arial" w:hAnsi="Arial" w:cs="Arial"/>
          <w:spacing w:val="-13"/>
          <w:sz w:val="24"/>
          <w:szCs w:val="24"/>
        </w:rPr>
        <w:t xml:space="preserve"> </w:t>
      </w:r>
      <w:proofErr w:type="spellStart"/>
      <w:r w:rsidRPr="0003050A">
        <w:rPr>
          <w:rFonts w:ascii="Arial" w:hAnsi="Arial" w:cs="Arial"/>
          <w:sz w:val="24"/>
          <w:szCs w:val="24"/>
        </w:rPr>
        <w:t>Zoology</w:t>
      </w:r>
      <w:proofErr w:type="spellEnd"/>
      <w:r w:rsidRPr="0003050A">
        <w:rPr>
          <w:rFonts w:ascii="Arial" w:hAnsi="Arial" w:cs="Arial"/>
          <w:sz w:val="24"/>
          <w:szCs w:val="24"/>
        </w:rPr>
        <w:t>.</w:t>
      </w:r>
      <w:r w:rsidRPr="0003050A">
        <w:rPr>
          <w:rFonts w:ascii="Arial" w:hAnsi="Arial" w:cs="Arial"/>
          <w:spacing w:val="38"/>
          <w:sz w:val="24"/>
          <w:szCs w:val="24"/>
        </w:rPr>
        <w:t xml:space="preserve"> </w:t>
      </w:r>
      <w:proofErr w:type="spellStart"/>
      <w:r w:rsidRPr="0003050A">
        <w:rPr>
          <w:rFonts w:ascii="Arial" w:hAnsi="Arial" w:cs="Arial"/>
          <w:sz w:val="24"/>
          <w:szCs w:val="24"/>
        </w:rPr>
        <w:t>Fifteenth</w:t>
      </w:r>
      <w:proofErr w:type="spellEnd"/>
      <w:r w:rsidRPr="0003050A">
        <w:rPr>
          <w:rFonts w:ascii="Arial" w:hAnsi="Arial" w:cs="Arial"/>
          <w:spacing w:val="-58"/>
          <w:sz w:val="24"/>
          <w:szCs w:val="24"/>
        </w:rPr>
        <w:t xml:space="preserve"> </w:t>
      </w:r>
      <w:proofErr w:type="spellStart"/>
      <w:r w:rsidRPr="0003050A">
        <w:rPr>
          <w:rFonts w:ascii="Arial" w:hAnsi="Arial" w:cs="Arial"/>
          <w:sz w:val="24"/>
          <w:szCs w:val="24"/>
        </w:rPr>
        <w:t>Edition</w:t>
      </w:r>
      <w:proofErr w:type="spellEnd"/>
      <w:r w:rsidRPr="0003050A">
        <w:rPr>
          <w:rFonts w:ascii="Arial" w:hAnsi="Arial" w:cs="Arial"/>
          <w:sz w:val="24"/>
          <w:szCs w:val="24"/>
        </w:rPr>
        <w:t>.</w:t>
      </w:r>
      <w:r w:rsidRPr="0003050A">
        <w:rPr>
          <w:rFonts w:ascii="Arial" w:hAnsi="Arial" w:cs="Arial"/>
          <w:spacing w:val="-1"/>
          <w:sz w:val="24"/>
          <w:szCs w:val="24"/>
        </w:rPr>
        <w:t xml:space="preserve"> </w:t>
      </w:r>
      <w:r w:rsidRPr="0003050A">
        <w:rPr>
          <w:rFonts w:ascii="Arial" w:hAnsi="Arial" w:cs="Arial"/>
          <w:sz w:val="24"/>
          <w:szCs w:val="24"/>
        </w:rPr>
        <w:t>MC-</w:t>
      </w:r>
      <w:proofErr w:type="spellStart"/>
      <w:r w:rsidRPr="0003050A">
        <w:rPr>
          <w:rFonts w:ascii="Arial" w:hAnsi="Arial" w:cs="Arial"/>
          <w:sz w:val="24"/>
          <w:szCs w:val="24"/>
        </w:rPr>
        <w:t>Graw</w:t>
      </w:r>
      <w:proofErr w:type="spellEnd"/>
      <w:r w:rsidRPr="0003050A">
        <w:rPr>
          <w:rFonts w:ascii="Arial" w:hAnsi="Arial" w:cs="Arial"/>
          <w:sz w:val="24"/>
          <w:szCs w:val="24"/>
        </w:rPr>
        <w:t>-Hill. New</w:t>
      </w:r>
      <w:r w:rsidRPr="0003050A">
        <w:rPr>
          <w:rFonts w:ascii="Arial" w:hAnsi="Arial" w:cs="Arial"/>
          <w:spacing w:val="-3"/>
          <w:sz w:val="24"/>
          <w:szCs w:val="24"/>
        </w:rPr>
        <w:t xml:space="preserve"> </w:t>
      </w:r>
      <w:proofErr w:type="spellStart"/>
      <w:r w:rsidRPr="0003050A">
        <w:rPr>
          <w:rFonts w:ascii="Arial" w:hAnsi="Arial" w:cs="Arial"/>
          <w:sz w:val="24"/>
          <w:szCs w:val="24"/>
        </w:rPr>
        <w:t>York</w:t>
      </w:r>
      <w:proofErr w:type="spellEnd"/>
      <w:r w:rsidRPr="0003050A">
        <w:rPr>
          <w:rFonts w:ascii="Arial" w:hAnsi="Arial" w:cs="Arial"/>
          <w:sz w:val="24"/>
          <w:szCs w:val="24"/>
        </w:rPr>
        <w:t>.</w:t>
      </w:r>
      <w:r w:rsidRPr="0003050A">
        <w:rPr>
          <w:rFonts w:ascii="Arial" w:hAnsi="Arial" w:cs="Arial"/>
          <w:spacing w:val="3"/>
          <w:sz w:val="24"/>
          <w:szCs w:val="24"/>
        </w:rPr>
        <w:t xml:space="preserve"> </w:t>
      </w:r>
      <w:r w:rsidRPr="0003050A">
        <w:rPr>
          <w:rFonts w:ascii="Arial" w:hAnsi="Arial" w:cs="Arial"/>
          <w:sz w:val="24"/>
          <w:szCs w:val="24"/>
        </w:rPr>
        <w:t>Hlm.</w:t>
      </w:r>
      <w:r w:rsidRPr="0003050A">
        <w:rPr>
          <w:rFonts w:ascii="Arial" w:hAnsi="Arial" w:cs="Arial"/>
          <w:spacing w:val="3"/>
          <w:sz w:val="24"/>
          <w:szCs w:val="24"/>
        </w:rPr>
        <w:t xml:space="preserve"> </w:t>
      </w:r>
      <w:r w:rsidRPr="0003050A">
        <w:rPr>
          <w:rFonts w:ascii="Arial" w:hAnsi="Arial" w:cs="Arial"/>
          <w:sz w:val="24"/>
          <w:szCs w:val="24"/>
        </w:rPr>
        <w:t>247,</w:t>
      </w:r>
      <w:r w:rsidRPr="0003050A">
        <w:rPr>
          <w:rFonts w:ascii="Arial" w:hAnsi="Arial" w:cs="Arial"/>
          <w:spacing w:val="-1"/>
          <w:sz w:val="24"/>
          <w:szCs w:val="24"/>
        </w:rPr>
        <w:t xml:space="preserve"> </w:t>
      </w:r>
      <w:r w:rsidRPr="0003050A">
        <w:rPr>
          <w:rFonts w:ascii="Arial" w:hAnsi="Arial" w:cs="Arial"/>
          <w:sz w:val="24"/>
          <w:szCs w:val="24"/>
        </w:rPr>
        <w:t>250.</w:t>
      </w:r>
    </w:p>
    <w:p w14:paraId="7D36C8E9"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proofErr w:type="spellStart"/>
      <w:r w:rsidRPr="0003050A">
        <w:rPr>
          <w:rFonts w:ascii="Arial" w:hAnsi="Arial" w:cs="Arial"/>
          <w:sz w:val="24"/>
          <w:szCs w:val="24"/>
        </w:rPr>
        <w:t>Jawetz</w:t>
      </w:r>
      <w:proofErr w:type="spellEnd"/>
      <w:r w:rsidRPr="0003050A">
        <w:rPr>
          <w:rFonts w:ascii="Arial" w:hAnsi="Arial" w:cs="Arial"/>
          <w:sz w:val="24"/>
          <w:szCs w:val="24"/>
        </w:rPr>
        <w:t xml:space="preserve">, </w:t>
      </w:r>
      <w:proofErr w:type="spellStart"/>
      <w:r w:rsidRPr="0003050A">
        <w:rPr>
          <w:rFonts w:ascii="Arial" w:hAnsi="Arial" w:cs="Arial"/>
          <w:sz w:val="24"/>
          <w:szCs w:val="24"/>
        </w:rPr>
        <w:t>Melnick</w:t>
      </w:r>
      <w:proofErr w:type="spellEnd"/>
      <w:r w:rsidRPr="0003050A">
        <w:rPr>
          <w:rFonts w:ascii="Arial" w:hAnsi="Arial" w:cs="Arial"/>
          <w:sz w:val="24"/>
          <w:szCs w:val="24"/>
        </w:rPr>
        <w:t>, A., 2012. Mikrobiologi Kedokteran, Jakarta: Penerbit Buku</w:t>
      </w:r>
    </w:p>
    <w:p w14:paraId="39C68549" w14:textId="77777777" w:rsidR="00A87BC5" w:rsidRPr="0003050A" w:rsidRDefault="00A87BC5" w:rsidP="00B6502C">
      <w:pPr>
        <w:spacing w:after="0" w:line="276" w:lineRule="auto"/>
        <w:ind w:left="567" w:right="-285" w:hanging="567"/>
        <w:contextualSpacing/>
        <w:jc w:val="both"/>
        <w:rPr>
          <w:rFonts w:ascii="Arial" w:hAnsi="Arial" w:cs="Arial"/>
          <w:sz w:val="24"/>
          <w:szCs w:val="24"/>
        </w:rPr>
      </w:pPr>
      <w:proofErr w:type="spellStart"/>
      <w:r w:rsidRPr="0003050A">
        <w:rPr>
          <w:rFonts w:ascii="Arial" w:hAnsi="Arial" w:cs="Arial"/>
          <w:sz w:val="24"/>
          <w:szCs w:val="24"/>
        </w:rPr>
        <w:t>J</w:t>
      </w:r>
      <w:r w:rsidRPr="0003050A">
        <w:rPr>
          <w:rFonts w:ascii="Arial" w:hAnsi="Arial" w:cs="Arial"/>
          <w:i/>
          <w:sz w:val="24"/>
          <w:szCs w:val="24"/>
        </w:rPr>
        <w:t>ournal</w:t>
      </w:r>
      <w:proofErr w:type="spellEnd"/>
      <w:r w:rsidRPr="0003050A">
        <w:rPr>
          <w:rFonts w:ascii="Arial" w:hAnsi="Arial" w:cs="Arial"/>
          <w:i/>
          <w:spacing w:val="58"/>
          <w:sz w:val="24"/>
          <w:szCs w:val="24"/>
        </w:rPr>
        <w:t xml:space="preserve"> </w:t>
      </w:r>
      <w:proofErr w:type="spellStart"/>
      <w:r w:rsidRPr="0003050A">
        <w:rPr>
          <w:rFonts w:ascii="Arial" w:hAnsi="Arial" w:cs="Arial"/>
          <w:i/>
          <w:sz w:val="24"/>
          <w:szCs w:val="24"/>
        </w:rPr>
        <w:t>of</w:t>
      </w:r>
      <w:proofErr w:type="spellEnd"/>
      <w:r w:rsidRPr="0003050A">
        <w:rPr>
          <w:rFonts w:ascii="Arial" w:hAnsi="Arial" w:cs="Arial"/>
          <w:i/>
          <w:spacing w:val="-1"/>
          <w:sz w:val="24"/>
          <w:szCs w:val="24"/>
        </w:rPr>
        <w:t xml:space="preserve"> </w:t>
      </w:r>
      <w:proofErr w:type="spellStart"/>
      <w:r w:rsidRPr="0003050A">
        <w:rPr>
          <w:rFonts w:ascii="Arial" w:hAnsi="Arial" w:cs="Arial"/>
          <w:i/>
          <w:sz w:val="24"/>
          <w:szCs w:val="24"/>
        </w:rPr>
        <w:t>Microbiology</w:t>
      </w:r>
      <w:proofErr w:type="spellEnd"/>
      <w:r w:rsidRPr="0003050A">
        <w:rPr>
          <w:rFonts w:ascii="Arial" w:hAnsi="Arial" w:cs="Arial"/>
          <w:i/>
          <w:sz w:val="24"/>
          <w:szCs w:val="24"/>
        </w:rPr>
        <w:t xml:space="preserve">. </w:t>
      </w:r>
      <w:r w:rsidRPr="0003050A">
        <w:rPr>
          <w:rFonts w:ascii="Arial" w:hAnsi="Arial" w:cs="Arial"/>
          <w:sz w:val="24"/>
          <w:szCs w:val="24"/>
        </w:rPr>
        <w:t>39(4):</w:t>
      </w:r>
      <w:r w:rsidRPr="0003050A">
        <w:rPr>
          <w:rFonts w:ascii="Arial" w:hAnsi="Arial" w:cs="Arial"/>
          <w:spacing w:val="-8"/>
          <w:sz w:val="24"/>
          <w:szCs w:val="24"/>
        </w:rPr>
        <w:t xml:space="preserve"> </w:t>
      </w:r>
      <w:r w:rsidRPr="0003050A">
        <w:rPr>
          <w:rFonts w:ascii="Arial" w:hAnsi="Arial" w:cs="Arial"/>
          <w:sz w:val="24"/>
          <w:szCs w:val="24"/>
        </w:rPr>
        <w:t>254-264.</w:t>
      </w:r>
    </w:p>
    <w:p w14:paraId="0FF417EA"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proofErr w:type="spellStart"/>
      <w:r w:rsidRPr="0003050A">
        <w:rPr>
          <w:rFonts w:ascii="Arial" w:hAnsi="Arial" w:cs="Arial"/>
          <w:sz w:val="24"/>
          <w:szCs w:val="24"/>
        </w:rPr>
        <w:t>Kanagasabhapathy</w:t>
      </w:r>
      <w:proofErr w:type="spellEnd"/>
      <w:r w:rsidRPr="0003050A">
        <w:rPr>
          <w:rFonts w:ascii="Arial" w:hAnsi="Arial" w:cs="Arial"/>
          <w:sz w:val="24"/>
          <w:szCs w:val="24"/>
        </w:rPr>
        <w:t xml:space="preserve"> M, Sasaki H, </w:t>
      </w:r>
      <w:proofErr w:type="spellStart"/>
      <w:r w:rsidRPr="0003050A">
        <w:rPr>
          <w:rFonts w:ascii="Arial" w:hAnsi="Arial" w:cs="Arial"/>
          <w:sz w:val="24"/>
          <w:szCs w:val="24"/>
        </w:rPr>
        <w:t>Nakajima</w:t>
      </w:r>
      <w:proofErr w:type="spellEnd"/>
      <w:r w:rsidRPr="0003050A">
        <w:rPr>
          <w:rFonts w:ascii="Arial" w:hAnsi="Arial" w:cs="Arial"/>
          <w:sz w:val="24"/>
          <w:szCs w:val="24"/>
        </w:rPr>
        <w:t xml:space="preserve"> K, Nagata K, Nagata S. (2005). </w:t>
      </w:r>
      <w:proofErr w:type="spellStart"/>
      <w:r w:rsidRPr="0003050A">
        <w:rPr>
          <w:rFonts w:ascii="Arial" w:hAnsi="Arial" w:cs="Arial"/>
          <w:sz w:val="24"/>
          <w:szCs w:val="24"/>
        </w:rPr>
        <w:t>Inhibitory</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Activities</w:t>
      </w:r>
      <w:proofErr w:type="spellEnd"/>
      <w:r w:rsidRPr="0003050A">
        <w:rPr>
          <w:rFonts w:ascii="Arial" w:hAnsi="Arial" w:cs="Arial"/>
          <w:sz w:val="24"/>
          <w:szCs w:val="24"/>
        </w:rPr>
        <w:t xml:space="preserve"> </w:t>
      </w:r>
      <w:proofErr w:type="spellStart"/>
      <w:r w:rsidRPr="0003050A">
        <w:rPr>
          <w:rFonts w:ascii="Arial" w:hAnsi="Arial" w:cs="Arial"/>
          <w:sz w:val="24"/>
          <w:szCs w:val="24"/>
        </w:rPr>
        <w:t>of</w:t>
      </w:r>
      <w:proofErr w:type="spellEnd"/>
      <w:r w:rsidRPr="0003050A">
        <w:rPr>
          <w:rFonts w:ascii="Arial" w:hAnsi="Arial" w:cs="Arial"/>
          <w:sz w:val="24"/>
          <w:szCs w:val="24"/>
        </w:rPr>
        <w:t xml:space="preserve"> </w:t>
      </w:r>
      <w:proofErr w:type="spellStart"/>
      <w:r w:rsidRPr="0003050A">
        <w:rPr>
          <w:rFonts w:ascii="Arial" w:hAnsi="Arial" w:cs="Arial"/>
          <w:sz w:val="24"/>
          <w:szCs w:val="24"/>
        </w:rPr>
        <w:t>Surface</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Associated</w:t>
      </w:r>
      <w:proofErr w:type="spellEnd"/>
      <w:r w:rsidRPr="0003050A">
        <w:rPr>
          <w:rFonts w:ascii="Arial" w:hAnsi="Arial" w:cs="Arial"/>
          <w:sz w:val="24"/>
          <w:szCs w:val="24"/>
        </w:rPr>
        <w:t xml:space="preserve"> </w:t>
      </w:r>
      <w:proofErr w:type="spellStart"/>
      <w:r w:rsidRPr="0003050A">
        <w:rPr>
          <w:rFonts w:ascii="Arial" w:hAnsi="Arial" w:cs="Arial"/>
          <w:sz w:val="24"/>
          <w:szCs w:val="24"/>
        </w:rPr>
        <w:t>Bacteria</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Isolated</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From</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the</w:t>
      </w:r>
      <w:proofErr w:type="spellEnd"/>
      <w:r w:rsidRPr="0003050A">
        <w:rPr>
          <w:rFonts w:ascii="Arial" w:hAnsi="Arial" w:cs="Arial"/>
          <w:spacing w:val="1"/>
          <w:sz w:val="24"/>
          <w:szCs w:val="24"/>
        </w:rPr>
        <w:t xml:space="preserve"> </w:t>
      </w:r>
      <w:r w:rsidRPr="0003050A">
        <w:rPr>
          <w:rFonts w:ascii="Arial" w:hAnsi="Arial" w:cs="Arial"/>
          <w:sz w:val="24"/>
          <w:szCs w:val="24"/>
        </w:rPr>
        <w:t>Marine</w:t>
      </w:r>
      <w:r w:rsidRPr="0003050A">
        <w:rPr>
          <w:rFonts w:ascii="Arial" w:hAnsi="Arial" w:cs="Arial"/>
          <w:spacing w:val="1"/>
          <w:sz w:val="24"/>
          <w:szCs w:val="24"/>
        </w:rPr>
        <w:t xml:space="preserve"> </w:t>
      </w:r>
      <w:proofErr w:type="spellStart"/>
      <w:r w:rsidRPr="0003050A">
        <w:rPr>
          <w:rFonts w:ascii="Arial" w:hAnsi="Arial" w:cs="Arial"/>
          <w:sz w:val="24"/>
          <w:szCs w:val="24"/>
        </w:rPr>
        <w:t>Sponge</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Pseudoceratina</w:t>
      </w:r>
      <w:proofErr w:type="spellEnd"/>
      <w:r w:rsidRPr="0003050A">
        <w:rPr>
          <w:rFonts w:ascii="Arial" w:hAnsi="Arial" w:cs="Arial"/>
          <w:sz w:val="24"/>
          <w:szCs w:val="24"/>
        </w:rPr>
        <w:t xml:space="preserve"> </w:t>
      </w:r>
      <w:proofErr w:type="spellStart"/>
      <w:r w:rsidRPr="0003050A">
        <w:rPr>
          <w:rFonts w:ascii="Arial" w:hAnsi="Arial" w:cs="Arial"/>
          <w:sz w:val="24"/>
          <w:szCs w:val="24"/>
        </w:rPr>
        <w:t>purpurea</w:t>
      </w:r>
      <w:proofErr w:type="spellEnd"/>
      <w:r w:rsidRPr="0003050A">
        <w:rPr>
          <w:rFonts w:ascii="Arial" w:hAnsi="Arial" w:cs="Arial"/>
          <w:sz w:val="24"/>
          <w:szCs w:val="24"/>
        </w:rPr>
        <w:t>.</w:t>
      </w:r>
      <w:r w:rsidRPr="0003050A">
        <w:rPr>
          <w:rFonts w:ascii="Arial" w:hAnsi="Arial" w:cs="Arial"/>
          <w:spacing w:val="1"/>
          <w:sz w:val="24"/>
          <w:szCs w:val="24"/>
        </w:rPr>
        <w:t xml:space="preserve"> </w:t>
      </w:r>
      <w:proofErr w:type="spellStart"/>
      <w:r w:rsidRPr="0003050A">
        <w:rPr>
          <w:rFonts w:ascii="Arial" w:hAnsi="Arial" w:cs="Arial"/>
          <w:i/>
          <w:sz w:val="24"/>
          <w:szCs w:val="24"/>
        </w:rPr>
        <w:t>Microbes</w:t>
      </w:r>
      <w:proofErr w:type="spellEnd"/>
      <w:r w:rsidRPr="0003050A">
        <w:rPr>
          <w:rFonts w:ascii="Arial" w:hAnsi="Arial" w:cs="Arial"/>
          <w:i/>
          <w:spacing w:val="-3"/>
          <w:sz w:val="24"/>
          <w:szCs w:val="24"/>
        </w:rPr>
        <w:t xml:space="preserve"> </w:t>
      </w:r>
      <w:proofErr w:type="spellStart"/>
      <w:r w:rsidRPr="0003050A">
        <w:rPr>
          <w:rFonts w:ascii="Arial" w:hAnsi="Arial" w:cs="Arial"/>
          <w:i/>
          <w:sz w:val="24"/>
          <w:szCs w:val="24"/>
        </w:rPr>
        <w:t>and</w:t>
      </w:r>
      <w:proofErr w:type="spellEnd"/>
      <w:r w:rsidRPr="0003050A">
        <w:rPr>
          <w:rFonts w:ascii="Arial" w:hAnsi="Arial" w:cs="Arial"/>
          <w:i/>
          <w:spacing w:val="-1"/>
          <w:sz w:val="24"/>
          <w:szCs w:val="24"/>
        </w:rPr>
        <w:t xml:space="preserve"> </w:t>
      </w:r>
      <w:proofErr w:type="spellStart"/>
      <w:r w:rsidRPr="0003050A">
        <w:rPr>
          <w:rFonts w:ascii="Arial" w:hAnsi="Arial" w:cs="Arial"/>
          <w:i/>
          <w:sz w:val="24"/>
          <w:szCs w:val="24"/>
        </w:rPr>
        <w:t>Environtments</w:t>
      </w:r>
      <w:proofErr w:type="spellEnd"/>
      <w:r w:rsidRPr="0003050A">
        <w:rPr>
          <w:rFonts w:ascii="Arial" w:hAnsi="Arial" w:cs="Arial"/>
          <w:i/>
          <w:sz w:val="24"/>
          <w:szCs w:val="24"/>
        </w:rPr>
        <w:t>.</w:t>
      </w:r>
      <w:r w:rsidRPr="0003050A">
        <w:rPr>
          <w:rFonts w:ascii="Arial" w:hAnsi="Arial" w:cs="Arial"/>
          <w:i/>
          <w:spacing w:val="2"/>
          <w:sz w:val="24"/>
          <w:szCs w:val="24"/>
        </w:rPr>
        <w:t xml:space="preserve"> </w:t>
      </w:r>
      <w:r w:rsidRPr="0003050A">
        <w:rPr>
          <w:rFonts w:ascii="Arial" w:hAnsi="Arial" w:cs="Arial"/>
          <w:sz w:val="24"/>
          <w:szCs w:val="24"/>
        </w:rPr>
        <w:t>20</w:t>
      </w:r>
      <w:r w:rsidRPr="0003050A">
        <w:rPr>
          <w:rFonts w:ascii="Arial" w:hAnsi="Arial" w:cs="Arial"/>
          <w:spacing w:val="-1"/>
          <w:sz w:val="24"/>
          <w:szCs w:val="24"/>
        </w:rPr>
        <w:t xml:space="preserve"> </w:t>
      </w:r>
      <w:r w:rsidRPr="0003050A">
        <w:rPr>
          <w:rFonts w:ascii="Arial" w:hAnsi="Arial" w:cs="Arial"/>
          <w:sz w:val="24"/>
          <w:szCs w:val="24"/>
        </w:rPr>
        <w:t>(3):178-185.</w:t>
      </w:r>
    </w:p>
    <w:p w14:paraId="2246300B"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r w:rsidRPr="0003050A">
        <w:rPr>
          <w:rFonts w:ascii="Arial" w:hAnsi="Arial" w:cs="Arial"/>
          <w:sz w:val="24"/>
          <w:szCs w:val="24"/>
        </w:rPr>
        <w:t>Kedokteran EGC.</w:t>
      </w:r>
    </w:p>
    <w:p w14:paraId="79ADED22"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r w:rsidRPr="0003050A">
        <w:rPr>
          <w:rFonts w:ascii="Arial" w:hAnsi="Arial" w:cs="Arial"/>
          <w:sz w:val="24"/>
          <w:szCs w:val="24"/>
        </w:rPr>
        <w:t>Kim</w:t>
      </w:r>
      <w:r w:rsidRPr="0003050A">
        <w:rPr>
          <w:rFonts w:ascii="Arial" w:hAnsi="Arial" w:cs="Arial"/>
          <w:spacing w:val="1"/>
          <w:sz w:val="24"/>
          <w:szCs w:val="24"/>
        </w:rPr>
        <w:t xml:space="preserve"> </w:t>
      </w:r>
      <w:r w:rsidRPr="0003050A">
        <w:rPr>
          <w:rFonts w:ascii="Arial" w:hAnsi="Arial" w:cs="Arial"/>
          <w:sz w:val="24"/>
          <w:szCs w:val="24"/>
        </w:rPr>
        <w:t>TK,</w:t>
      </w:r>
      <w:r w:rsidRPr="0003050A">
        <w:rPr>
          <w:rFonts w:ascii="Arial" w:hAnsi="Arial" w:cs="Arial"/>
          <w:spacing w:val="1"/>
          <w:sz w:val="24"/>
          <w:szCs w:val="24"/>
        </w:rPr>
        <w:t xml:space="preserve"> </w:t>
      </w:r>
      <w:proofErr w:type="spellStart"/>
      <w:r w:rsidRPr="0003050A">
        <w:rPr>
          <w:rFonts w:ascii="Arial" w:hAnsi="Arial" w:cs="Arial"/>
          <w:sz w:val="24"/>
          <w:szCs w:val="24"/>
        </w:rPr>
        <w:t>Hewavitharana</w:t>
      </w:r>
      <w:proofErr w:type="spellEnd"/>
      <w:r w:rsidRPr="0003050A">
        <w:rPr>
          <w:rFonts w:ascii="Arial" w:hAnsi="Arial" w:cs="Arial"/>
          <w:spacing w:val="1"/>
          <w:sz w:val="24"/>
          <w:szCs w:val="24"/>
        </w:rPr>
        <w:t xml:space="preserve"> </w:t>
      </w:r>
      <w:r w:rsidRPr="0003050A">
        <w:rPr>
          <w:rFonts w:ascii="Arial" w:hAnsi="Arial" w:cs="Arial"/>
          <w:sz w:val="24"/>
          <w:szCs w:val="24"/>
        </w:rPr>
        <w:t>AK,</w:t>
      </w:r>
      <w:r w:rsidRPr="0003050A">
        <w:rPr>
          <w:rFonts w:ascii="Arial" w:hAnsi="Arial" w:cs="Arial"/>
          <w:spacing w:val="1"/>
          <w:sz w:val="24"/>
          <w:szCs w:val="24"/>
        </w:rPr>
        <w:t xml:space="preserve"> </w:t>
      </w:r>
      <w:proofErr w:type="spellStart"/>
      <w:r w:rsidRPr="0003050A">
        <w:rPr>
          <w:rFonts w:ascii="Arial" w:hAnsi="Arial" w:cs="Arial"/>
          <w:sz w:val="24"/>
          <w:szCs w:val="24"/>
        </w:rPr>
        <w:t>Shaw</w:t>
      </w:r>
      <w:proofErr w:type="spellEnd"/>
      <w:r w:rsidRPr="0003050A">
        <w:rPr>
          <w:rFonts w:ascii="Arial" w:hAnsi="Arial" w:cs="Arial"/>
          <w:sz w:val="24"/>
          <w:szCs w:val="24"/>
        </w:rPr>
        <w:t xml:space="preserve"> PN,</w:t>
      </w:r>
      <w:r w:rsidRPr="0003050A">
        <w:rPr>
          <w:rFonts w:ascii="Arial" w:hAnsi="Arial" w:cs="Arial"/>
          <w:spacing w:val="1"/>
          <w:sz w:val="24"/>
          <w:szCs w:val="24"/>
        </w:rPr>
        <w:t xml:space="preserve"> </w:t>
      </w:r>
      <w:proofErr w:type="spellStart"/>
      <w:r w:rsidRPr="0003050A">
        <w:rPr>
          <w:rFonts w:ascii="Arial" w:hAnsi="Arial" w:cs="Arial"/>
          <w:sz w:val="24"/>
          <w:szCs w:val="24"/>
        </w:rPr>
        <w:t>Fuerst</w:t>
      </w:r>
      <w:proofErr w:type="spellEnd"/>
      <w:r w:rsidRPr="0003050A">
        <w:rPr>
          <w:rFonts w:ascii="Arial" w:hAnsi="Arial" w:cs="Arial"/>
          <w:spacing w:val="1"/>
          <w:sz w:val="24"/>
          <w:szCs w:val="24"/>
        </w:rPr>
        <w:t xml:space="preserve"> </w:t>
      </w:r>
      <w:r w:rsidRPr="0003050A">
        <w:rPr>
          <w:rFonts w:ascii="Arial" w:hAnsi="Arial" w:cs="Arial"/>
          <w:sz w:val="24"/>
          <w:szCs w:val="24"/>
        </w:rPr>
        <w:t>JA.</w:t>
      </w:r>
      <w:r w:rsidRPr="0003050A">
        <w:rPr>
          <w:rFonts w:ascii="Arial" w:hAnsi="Arial" w:cs="Arial"/>
          <w:spacing w:val="1"/>
          <w:sz w:val="24"/>
          <w:szCs w:val="24"/>
        </w:rPr>
        <w:t xml:space="preserve"> </w:t>
      </w:r>
      <w:r w:rsidRPr="0003050A">
        <w:rPr>
          <w:rFonts w:ascii="Arial" w:hAnsi="Arial" w:cs="Arial"/>
          <w:sz w:val="24"/>
          <w:szCs w:val="24"/>
        </w:rPr>
        <w:t>(2006).</w:t>
      </w:r>
      <w:r w:rsidRPr="0003050A">
        <w:rPr>
          <w:rFonts w:ascii="Arial" w:hAnsi="Arial" w:cs="Arial"/>
          <w:spacing w:val="1"/>
          <w:sz w:val="24"/>
          <w:szCs w:val="24"/>
        </w:rPr>
        <w:t xml:space="preserve"> </w:t>
      </w:r>
      <w:proofErr w:type="spellStart"/>
      <w:r w:rsidRPr="0003050A">
        <w:rPr>
          <w:rFonts w:ascii="Arial" w:hAnsi="Arial" w:cs="Arial"/>
          <w:sz w:val="24"/>
          <w:szCs w:val="24"/>
        </w:rPr>
        <w:t>Discovery</w:t>
      </w:r>
      <w:proofErr w:type="spellEnd"/>
      <w:r w:rsidRPr="0003050A">
        <w:rPr>
          <w:rFonts w:ascii="Arial" w:hAnsi="Arial" w:cs="Arial"/>
          <w:sz w:val="24"/>
          <w:szCs w:val="24"/>
        </w:rPr>
        <w:t xml:space="preserve"> </w:t>
      </w:r>
      <w:proofErr w:type="spellStart"/>
      <w:r w:rsidRPr="0003050A">
        <w:rPr>
          <w:rFonts w:ascii="Arial" w:hAnsi="Arial" w:cs="Arial"/>
          <w:sz w:val="24"/>
          <w:szCs w:val="24"/>
        </w:rPr>
        <w:t>of</w:t>
      </w:r>
      <w:proofErr w:type="spellEnd"/>
      <w:r w:rsidRPr="0003050A">
        <w:rPr>
          <w:rFonts w:ascii="Arial" w:hAnsi="Arial" w:cs="Arial"/>
          <w:spacing w:val="1"/>
          <w:sz w:val="24"/>
          <w:szCs w:val="24"/>
        </w:rPr>
        <w:t xml:space="preserve"> </w:t>
      </w:r>
      <w:r w:rsidRPr="0003050A">
        <w:rPr>
          <w:rFonts w:ascii="Arial" w:hAnsi="Arial" w:cs="Arial"/>
          <w:sz w:val="24"/>
          <w:szCs w:val="24"/>
        </w:rPr>
        <w:t>a</w:t>
      </w:r>
      <w:r w:rsidRPr="0003050A">
        <w:rPr>
          <w:rFonts w:ascii="Arial" w:hAnsi="Arial" w:cs="Arial"/>
          <w:spacing w:val="60"/>
          <w:sz w:val="24"/>
          <w:szCs w:val="24"/>
        </w:rPr>
        <w:t xml:space="preserve"> </w:t>
      </w:r>
      <w:r w:rsidRPr="0003050A">
        <w:rPr>
          <w:rFonts w:ascii="Arial" w:hAnsi="Arial" w:cs="Arial"/>
          <w:sz w:val="24"/>
          <w:szCs w:val="24"/>
        </w:rPr>
        <w:t>New</w:t>
      </w:r>
      <w:r w:rsidRPr="0003050A">
        <w:rPr>
          <w:rFonts w:ascii="Arial" w:hAnsi="Arial" w:cs="Arial"/>
          <w:spacing w:val="1"/>
          <w:sz w:val="24"/>
          <w:szCs w:val="24"/>
        </w:rPr>
        <w:t xml:space="preserve"> </w:t>
      </w:r>
      <w:proofErr w:type="spellStart"/>
      <w:r w:rsidRPr="0003050A">
        <w:rPr>
          <w:rFonts w:ascii="Arial" w:hAnsi="Arial" w:cs="Arial"/>
          <w:sz w:val="24"/>
          <w:szCs w:val="24"/>
        </w:rPr>
        <w:t>Source</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of</w:t>
      </w:r>
      <w:proofErr w:type="spellEnd"/>
      <w:r w:rsidRPr="0003050A">
        <w:rPr>
          <w:rFonts w:ascii="Arial" w:hAnsi="Arial" w:cs="Arial"/>
          <w:sz w:val="24"/>
          <w:szCs w:val="24"/>
        </w:rPr>
        <w:t xml:space="preserve"> </w:t>
      </w:r>
      <w:proofErr w:type="spellStart"/>
      <w:r w:rsidRPr="0003050A">
        <w:rPr>
          <w:rFonts w:ascii="Arial" w:hAnsi="Arial" w:cs="Arial"/>
          <w:sz w:val="24"/>
          <w:szCs w:val="24"/>
        </w:rPr>
        <w:t>Rifamycin</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Antibiotics</w:t>
      </w:r>
      <w:proofErr w:type="spellEnd"/>
      <w:r w:rsidRPr="0003050A">
        <w:rPr>
          <w:rFonts w:ascii="Arial" w:hAnsi="Arial" w:cs="Arial"/>
          <w:spacing w:val="1"/>
          <w:sz w:val="24"/>
          <w:szCs w:val="24"/>
        </w:rPr>
        <w:t xml:space="preserve"> </w:t>
      </w:r>
      <w:r w:rsidRPr="0003050A">
        <w:rPr>
          <w:rFonts w:ascii="Arial" w:hAnsi="Arial" w:cs="Arial"/>
          <w:sz w:val="24"/>
          <w:szCs w:val="24"/>
        </w:rPr>
        <w:t>in</w:t>
      </w:r>
      <w:r w:rsidRPr="0003050A">
        <w:rPr>
          <w:rFonts w:ascii="Arial" w:hAnsi="Arial" w:cs="Arial"/>
          <w:spacing w:val="1"/>
          <w:sz w:val="24"/>
          <w:szCs w:val="24"/>
        </w:rPr>
        <w:t xml:space="preserve"> </w:t>
      </w:r>
      <w:r w:rsidRPr="0003050A">
        <w:rPr>
          <w:rFonts w:ascii="Arial" w:hAnsi="Arial" w:cs="Arial"/>
          <w:sz w:val="24"/>
          <w:szCs w:val="24"/>
        </w:rPr>
        <w:t>Marine</w:t>
      </w:r>
      <w:r w:rsidRPr="0003050A">
        <w:rPr>
          <w:rFonts w:ascii="Arial" w:hAnsi="Arial" w:cs="Arial"/>
          <w:spacing w:val="1"/>
          <w:sz w:val="24"/>
          <w:szCs w:val="24"/>
        </w:rPr>
        <w:t xml:space="preserve"> </w:t>
      </w:r>
      <w:proofErr w:type="spellStart"/>
      <w:r w:rsidRPr="0003050A">
        <w:rPr>
          <w:rFonts w:ascii="Arial" w:hAnsi="Arial" w:cs="Arial"/>
          <w:sz w:val="24"/>
          <w:szCs w:val="24"/>
        </w:rPr>
        <w:t>Sponge</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Actinobacteria</w:t>
      </w:r>
      <w:proofErr w:type="spellEnd"/>
      <w:r w:rsidRPr="0003050A">
        <w:rPr>
          <w:rFonts w:ascii="Arial" w:hAnsi="Arial" w:cs="Arial"/>
          <w:spacing w:val="1"/>
          <w:sz w:val="24"/>
          <w:szCs w:val="24"/>
        </w:rPr>
        <w:t xml:space="preserve"> </w:t>
      </w:r>
      <w:r w:rsidRPr="0003050A">
        <w:rPr>
          <w:rFonts w:ascii="Arial" w:hAnsi="Arial" w:cs="Arial"/>
          <w:sz w:val="24"/>
          <w:szCs w:val="24"/>
        </w:rPr>
        <w:t>By</w:t>
      </w:r>
      <w:r w:rsidRPr="0003050A">
        <w:rPr>
          <w:rFonts w:ascii="Arial" w:hAnsi="Arial" w:cs="Arial"/>
          <w:spacing w:val="1"/>
          <w:sz w:val="24"/>
          <w:szCs w:val="24"/>
        </w:rPr>
        <w:t xml:space="preserve"> </w:t>
      </w:r>
      <w:proofErr w:type="spellStart"/>
      <w:r w:rsidRPr="0003050A">
        <w:rPr>
          <w:rFonts w:ascii="Arial" w:hAnsi="Arial" w:cs="Arial"/>
          <w:sz w:val="24"/>
          <w:szCs w:val="24"/>
        </w:rPr>
        <w:t>Phylogenetic</w:t>
      </w:r>
      <w:proofErr w:type="spellEnd"/>
      <w:r w:rsidRPr="0003050A">
        <w:rPr>
          <w:rFonts w:ascii="Arial" w:hAnsi="Arial" w:cs="Arial"/>
          <w:sz w:val="24"/>
          <w:szCs w:val="24"/>
        </w:rPr>
        <w:t xml:space="preserve"> </w:t>
      </w:r>
      <w:proofErr w:type="spellStart"/>
      <w:r w:rsidRPr="0003050A">
        <w:rPr>
          <w:rFonts w:ascii="Arial" w:hAnsi="Arial" w:cs="Arial"/>
          <w:sz w:val="24"/>
          <w:szCs w:val="24"/>
        </w:rPr>
        <w:t>Prediction</w:t>
      </w:r>
      <w:proofErr w:type="spellEnd"/>
      <w:r w:rsidRPr="0003050A">
        <w:rPr>
          <w:rFonts w:ascii="Arial" w:hAnsi="Arial" w:cs="Arial"/>
          <w:sz w:val="24"/>
          <w:szCs w:val="24"/>
        </w:rPr>
        <w:t xml:space="preserve">. </w:t>
      </w:r>
      <w:proofErr w:type="spellStart"/>
      <w:r w:rsidRPr="0003050A">
        <w:rPr>
          <w:rFonts w:ascii="Arial" w:hAnsi="Arial" w:cs="Arial"/>
          <w:i/>
          <w:sz w:val="24"/>
          <w:szCs w:val="24"/>
        </w:rPr>
        <w:t>Applied</w:t>
      </w:r>
      <w:proofErr w:type="spellEnd"/>
      <w:r w:rsidRPr="0003050A">
        <w:rPr>
          <w:rFonts w:ascii="Arial" w:hAnsi="Arial" w:cs="Arial"/>
          <w:i/>
          <w:sz w:val="24"/>
          <w:szCs w:val="24"/>
        </w:rPr>
        <w:t xml:space="preserve"> </w:t>
      </w:r>
      <w:proofErr w:type="spellStart"/>
      <w:r w:rsidRPr="0003050A">
        <w:rPr>
          <w:rFonts w:ascii="Arial" w:hAnsi="Arial" w:cs="Arial"/>
          <w:i/>
          <w:sz w:val="24"/>
          <w:szCs w:val="24"/>
        </w:rPr>
        <w:t>and</w:t>
      </w:r>
      <w:proofErr w:type="spellEnd"/>
      <w:r w:rsidRPr="0003050A">
        <w:rPr>
          <w:rFonts w:ascii="Arial" w:hAnsi="Arial" w:cs="Arial"/>
          <w:i/>
          <w:sz w:val="24"/>
          <w:szCs w:val="24"/>
        </w:rPr>
        <w:t xml:space="preserve"> </w:t>
      </w:r>
      <w:proofErr w:type="spellStart"/>
      <w:r w:rsidRPr="0003050A">
        <w:rPr>
          <w:rFonts w:ascii="Arial" w:hAnsi="Arial" w:cs="Arial"/>
          <w:i/>
          <w:sz w:val="24"/>
          <w:szCs w:val="24"/>
        </w:rPr>
        <w:t>Environmental</w:t>
      </w:r>
      <w:proofErr w:type="spellEnd"/>
      <w:r w:rsidRPr="0003050A">
        <w:rPr>
          <w:rFonts w:ascii="Arial" w:hAnsi="Arial" w:cs="Arial"/>
          <w:i/>
          <w:sz w:val="24"/>
          <w:szCs w:val="24"/>
        </w:rPr>
        <w:t xml:space="preserve"> </w:t>
      </w:r>
      <w:proofErr w:type="spellStart"/>
      <w:r w:rsidRPr="0003050A">
        <w:rPr>
          <w:rFonts w:ascii="Arial" w:hAnsi="Arial" w:cs="Arial"/>
          <w:i/>
          <w:sz w:val="24"/>
          <w:szCs w:val="24"/>
        </w:rPr>
        <w:t>Microbiology</w:t>
      </w:r>
      <w:proofErr w:type="spellEnd"/>
      <w:r w:rsidRPr="0003050A">
        <w:rPr>
          <w:rFonts w:ascii="Arial" w:hAnsi="Arial" w:cs="Arial"/>
          <w:sz w:val="24"/>
          <w:szCs w:val="24"/>
        </w:rPr>
        <w:t>. 72(3):2118–</w:t>
      </w:r>
      <w:r w:rsidRPr="0003050A">
        <w:rPr>
          <w:rFonts w:ascii="Arial" w:hAnsi="Arial" w:cs="Arial"/>
          <w:spacing w:val="-57"/>
          <w:sz w:val="24"/>
          <w:szCs w:val="24"/>
        </w:rPr>
        <w:t xml:space="preserve"> </w:t>
      </w:r>
      <w:r w:rsidRPr="0003050A">
        <w:rPr>
          <w:rFonts w:ascii="Arial" w:hAnsi="Arial" w:cs="Arial"/>
          <w:sz w:val="24"/>
          <w:szCs w:val="24"/>
        </w:rPr>
        <w:t>2125.</w:t>
      </w:r>
    </w:p>
    <w:p w14:paraId="206F3B12"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r w:rsidRPr="0003050A">
        <w:rPr>
          <w:rFonts w:ascii="Arial" w:hAnsi="Arial" w:cs="Arial"/>
          <w:sz w:val="24"/>
          <w:szCs w:val="24"/>
        </w:rPr>
        <w:t>Kumala, S., &amp; Fitri, N. U. R. A. (2008). Penapisan Kapang Endofit Ranting Kayu</w:t>
      </w:r>
      <w:r w:rsidRPr="0003050A">
        <w:rPr>
          <w:rFonts w:ascii="Arial" w:hAnsi="Arial" w:cs="Arial"/>
          <w:spacing w:val="1"/>
          <w:sz w:val="24"/>
          <w:szCs w:val="24"/>
        </w:rPr>
        <w:t xml:space="preserve"> </w:t>
      </w:r>
      <w:r w:rsidRPr="0003050A">
        <w:rPr>
          <w:rFonts w:ascii="Arial" w:hAnsi="Arial" w:cs="Arial"/>
          <w:sz w:val="24"/>
          <w:szCs w:val="24"/>
        </w:rPr>
        <w:t xml:space="preserve">Meranti Merah ( </w:t>
      </w:r>
      <w:proofErr w:type="spellStart"/>
      <w:r w:rsidRPr="0003050A">
        <w:rPr>
          <w:rFonts w:ascii="Arial" w:hAnsi="Arial" w:cs="Arial"/>
          <w:sz w:val="24"/>
          <w:szCs w:val="24"/>
        </w:rPr>
        <w:t>Shorea</w:t>
      </w:r>
      <w:proofErr w:type="spellEnd"/>
      <w:r w:rsidRPr="0003050A">
        <w:rPr>
          <w:rFonts w:ascii="Arial" w:hAnsi="Arial" w:cs="Arial"/>
          <w:sz w:val="24"/>
          <w:szCs w:val="24"/>
        </w:rPr>
        <w:t xml:space="preserve"> </w:t>
      </w:r>
      <w:proofErr w:type="spellStart"/>
      <w:r w:rsidRPr="0003050A">
        <w:rPr>
          <w:rFonts w:ascii="Arial" w:hAnsi="Arial" w:cs="Arial"/>
          <w:sz w:val="24"/>
          <w:szCs w:val="24"/>
        </w:rPr>
        <w:t>balangeran</w:t>
      </w:r>
      <w:proofErr w:type="spellEnd"/>
      <w:r w:rsidRPr="0003050A">
        <w:rPr>
          <w:rFonts w:ascii="Arial" w:hAnsi="Arial" w:cs="Arial"/>
          <w:sz w:val="24"/>
          <w:szCs w:val="24"/>
        </w:rPr>
        <w:t xml:space="preserve"> </w:t>
      </w:r>
      <w:proofErr w:type="spellStart"/>
      <w:r w:rsidRPr="0003050A">
        <w:rPr>
          <w:rFonts w:ascii="Arial" w:hAnsi="Arial" w:cs="Arial"/>
          <w:sz w:val="24"/>
          <w:szCs w:val="24"/>
        </w:rPr>
        <w:t>Korth</w:t>
      </w:r>
      <w:proofErr w:type="spellEnd"/>
      <w:r w:rsidRPr="0003050A">
        <w:rPr>
          <w:rFonts w:ascii="Arial" w:hAnsi="Arial" w:cs="Arial"/>
          <w:sz w:val="24"/>
          <w:szCs w:val="24"/>
        </w:rPr>
        <w:t xml:space="preserve"> .) sebagai Penghasil Enzim </w:t>
      </w:r>
      <w:proofErr w:type="spellStart"/>
      <w:r w:rsidRPr="0003050A">
        <w:rPr>
          <w:rFonts w:ascii="Arial" w:hAnsi="Arial" w:cs="Arial"/>
          <w:sz w:val="24"/>
          <w:szCs w:val="24"/>
        </w:rPr>
        <w:t>Xilanase</w:t>
      </w:r>
      <w:proofErr w:type="spellEnd"/>
      <w:r w:rsidRPr="0003050A">
        <w:rPr>
          <w:rFonts w:ascii="Arial" w:hAnsi="Arial" w:cs="Arial"/>
          <w:sz w:val="24"/>
          <w:szCs w:val="24"/>
        </w:rPr>
        <w:t>,</w:t>
      </w:r>
      <w:r w:rsidRPr="0003050A">
        <w:rPr>
          <w:rFonts w:ascii="Arial" w:hAnsi="Arial" w:cs="Arial"/>
          <w:spacing w:val="1"/>
          <w:sz w:val="24"/>
          <w:szCs w:val="24"/>
        </w:rPr>
        <w:t xml:space="preserve"> </w:t>
      </w:r>
      <w:r w:rsidRPr="0003050A">
        <w:rPr>
          <w:rFonts w:ascii="Arial" w:hAnsi="Arial" w:cs="Arial"/>
          <w:i/>
          <w:sz w:val="24"/>
          <w:szCs w:val="24"/>
        </w:rPr>
        <w:t>6</w:t>
      </w:r>
      <w:r w:rsidRPr="0003050A">
        <w:rPr>
          <w:rFonts w:ascii="Arial" w:hAnsi="Arial" w:cs="Arial"/>
          <w:sz w:val="24"/>
          <w:szCs w:val="24"/>
        </w:rPr>
        <w:t>(1), 1–6.</w:t>
      </w:r>
    </w:p>
    <w:p w14:paraId="6639F5D5"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r w:rsidRPr="0003050A">
        <w:rPr>
          <w:rFonts w:ascii="Arial" w:hAnsi="Arial" w:cs="Arial"/>
          <w:sz w:val="24"/>
          <w:szCs w:val="24"/>
        </w:rPr>
        <w:t>Lee</w:t>
      </w:r>
      <w:r w:rsidRPr="0003050A">
        <w:rPr>
          <w:rFonts w:ascii="Arial" w:hAnsi="Arial" w:cs="Arial"/>
          <w:spacing w:val="37"/>
          <w:sz w:val="24"/>
          <w:szCs w:val="24"/>
        </w:rPr>
        <w:t xml:space="preserve"> </w:t>
      </w:r>
      <w:r w:rsidRPr="0003050A">
        <w:rPr>
          <w:rFonts w:ascii="Arial" w:hAnsi="Arial" w:cs="Arial"/>
          <w:sz w:val="24"/>
          <w:szCs w:val="24"/>
        </w:rPr>
        <w:t>YK,</w:t>
      </w:r>
      <w:r w:rsidRPr="0003050A">
        <w:rPr>
          <w:rFonts w:ascii="Arial" w:hAnsi="Arial" w:cs="Arial"/>
          <w:spacing w:val="102"/>
          <w:sz w:val="24"/>
          <w:szCs w:val="24"/>
        </w:rPr>
        <w:t xml:space="preserve"> </w:t>
      </w:r>
      <w:r w:rsidRPr="0003050A">
        <w:rPr>
          <w:rFonts w:ascii="Arial" w:hAnsi="Arial" w:cs="Arial"/>
          <w:sz w:val="24"/>
          <w:szCs w:val="24"/>
        </w:rPr>
        <w:t>Lee</w:t>
      </w:r>
      <w:r w:rsidRPr="0003050A">
        <w:rPr>
          <w:rFonts w:ascii="Arial" w:hAnsi="Arial" w:cs="Arial"/>
          <w:spacing w:val="96"/>
          <w:sz w:val="24"/>
          <w:szCs w:val="24"/>
        </w:rPr>
        <w:t xml:space="preserve"> </w:t>
      </w:r>
      <w:r w:rsidRPr="0003050A">
        <w:rPr>
          <w:rFonts w:ascii="Arial" w:hAnsi="Arial" w:cs="Arial"/>
          <w:sz w:val="24"/>
          <w:szCs w:val="24"/>
        </w:rPr>
        <w:t>JH,</w:t>
      </w:r>
      <w:r w:rsidRPr="0003050A">
        <w:rPr>
          <w:rFonts w:ascii="Arial" w:hAnsi="Arial" w:cs="Arial"/>
          <w:spacing w:val="99"/>
          <w:sz w:val="24"/>
          <w:szCs w:val="24"/>
        </w:rPr>
        <w:t xml:space="preserve"> </w:t>
      </w:r>
      <w:r w:rsidRPr="0003050A">
        <w:rPr>
          <w:rFonts w:ascii="Arial" w:hAnsi="Arial" w:cs="Arial"/>
          <w:sz w:val="24"/>
          <w:szCs w:val="24"/>
        </w:rPr>
        <w:t>Lee</w:t>
      </w:r>
      <w:r w:rsidRPr="0003050A">
        <w:rPr>
          <w:rFonts w:ascii="Arial" w:hAnsi="Arial" w:cs="Arial"/>
          <w:spacing w:val="100"/>
          <w:sz w:val="24"/>
          <w:szCs w:val="24"/>
        </w:rPr>
        <w:t xml:space="preserve"> </w:t>
      </w:r>
      <w:r w:rsidRPr="0003050A">
        <w:rPr>
          <w:rFonts w:ascii="Arial" w:hAnsi="Arial" w:cs="Arial"/>
          <w:sz w:val="24"/>
          <w:szCs w:val="24"/>
        </w:rPr>
        <w:t>HK.</w:t>
      </w:r>
      <w:r w:rsidRPr="0003050A">
        <w:rPr>
          <w:rFonts w:ascii="Arial" w:hAnsi="Arial" w:cs="Arial"/>
          <w:spacing w:val="100"/>
          <w:sz w:val="24"/>
          <w:szCs w:val="24"/>
        </w:rPr>
        <w:t xml:space="preserve"> </w:t>
      </w:r>
      <w:r w:rsidRPr="0003050A">
        <w:rPr>
          <w:rFonts w:ascii="Arial" w:hAnsi="Arial" w:cs="Arial"/>
          <w:sz w:val="24"/>
          <w:szCs w:val="24"/>
        </w:rPr>
        <w:t>(2011).</w:t>
      </w:r>
      <w:r w:rsidRPr="0003050A">
        <w:rPr>
          <w:rFonts w:ascii="Arial" w:hAnsi="Arial" w:cs="Arial"/>
          <w:spacing w:val="95"/>
          <w:sz w:val="24"/>
          <w:szCs w:val="24"/>
        </w:rPr>
        <w:t xml:space="preserve"> </w:t>
      </w:r>
      <w:proofErr w:type="spellStart"/>
      <w:r w:rsidRPr="0003050A">
        <w:rPr>
          <w:rFonts w:ascii="Arial" w:hAnsi="Arial" w:cs="Arial"/>
          <w:sz w:val="24"/>
          <w:szCs w:val="24"/>
        </w:rPr>
        <w:t>Microbial</w:t>
      </w:r>
      <w:proofErr w:type="spellEnd"/>
      <w:r w:rsidRPr="0003050A">
        <w:rPr>
          <w:rFonts w:ascii="Arial" w:hAnsi="Arial" w:cs="Arial"/>
          <w:spacing w:val="92"/>
          <w:sz w:val="24"/>
          <w:szCs w:val="24"/>
        </w:rPr>
        <w:t xml:space="preserve"> </w:t>
      </w:r>
      <w:proofErr w:type="spellStart"/>
      <w:r w:rsidRPr="0003050A">
        <w:rPr>
          <w:rFonts w:ascii="Arial" w:hAnsi="Arial" w:cs="Arial"/>
          <w:sz w:val="24"/>
          <w:szCs w:val="24"/>
        </w:rPr>
        <w:t>Symbiosis</w:t>
      </w:r>
      <w:proofErr w:type="spellEnd"/>
      <w:r w:rsidRPr="0003050A">
        <w:rPr>
          <w:rFonts w:ascii="Arial" w:hAnsi="Arial" w:cs="Arial"/>
          <w:spacing w:val="93"/>
          <w:sz w:val="24"/>
          <w:szCs w:val="24"/>
        </w:rPr>
        <w:t xml:space="preserve"> </w:t>
      </w:r>
      <w:r w:rsidRPr="0003050A">
        <w:rPr>
          <w:rFonts w:ascii="Arial" w:hAnsi="Arial" w:cs="Arial"/>
          <w:sz w:val="24"/>
          <w:szCs w:val="24"/>
        </w:rPr>
        <w:t>in</w:t>
      </w:r>
      <w:r w:rsidRPr="0003050A">
        <w:rPr>
          <w:rFonts w:ascii="Arial" w:hAnsi="Arial" w:cs="Arial"/>
          <w:spacing w:val="95"/>
          <w:sz w:val="24"/>
          <w:szCs w:val="24"/>
        </w:rPr>
        <w:t xml:space="preserve"> </w:t>
      </w:r>
      <w:r w:rsidRPr="0003050A">
        <w:rPr>
          <w:rFonts w:ascii="Arial" w:hAnsi="Arial" w:cs="Arial"/>
          <w:sz w:val="24"/>
          <w:szCs w:val="24"/>
        </w:rPr>
        <w:t>Marine</w:t>
      </w:r>
      <w:r w:rsidRPr="0003050A">
        <w:rPr>
          <w:rFonts w:ascii="Arial" w:hAnsi="Arial" w:cs="Arial"/>
          <w:spacing w:val="92"/>
          <w:sz w:val="24"/>
          <w:szCs w:val="24"/>
        </w:rPr>
        <w:t xml:space="preserve"> </w:t>
      </w:r>
      <w:proofErr w:type="spellStart"/>
      <w:r w:rsidRPr="0003050A">
        <w:rPr>
          <w:rFonts w:ascii="Arial" w:hAnsi="Arial" w:cs="Arial"/>
          <w:sz w:val="24"/>
          <w:szCs w:val="24"/>
        </w:rPr>
        <w:t>Sponges</w:t>
      </w:r>
      <w:proofErr w:type="spellEnd"/>
      <w:r w:rsidRPr="0003050A">
        <w:rPr>
          <w:rFonts w:ascii="Arial" w:hAnsi="Arial" w:cs="Arial"/>
          <w:sz w:val="24"/>
          <w:szCs w:val="24"/>
        </w:rPr>
        <w:t>.</w:t>
      </w:r>
    </w:p>
    <w:p w14:paraId="5898D37B" w14:textId="77777777" w:rsidR="00A87BC5" w:rsidRPr="0003050A" w:rsidRDefault="00A87BC5" w:rsidP="00B6502C">
      <w:pPr>
        <w:spacing w:after="0" w:line="276" w:lineRule="auto"/>
        <w:ind w:left="567" w:right="-285" w:hanging="567"/>
        <w:contextualSpacing/>
        <w:jc w:val="both"/>
        <w:rPr>
          <w:rFonts w:ascii="Arial" w:hAnsi="Arial" w:cs="Arial"/>
          <w:sz w:val="24"/>
          <w:szCs w:val="24"/>
        </w:rPr>
      </w:pPr>
      <w:r w:rsidRPr="0003050A">
        <w:rPr>
          <w:rFonts w:ascii="Arial" w:hAnsi="Arial" w:cs="Arial"/>
          <w:sz w:val="24"/>
          <w:szCs w:val="24"/>
        </w:rPr>
        <w:t>Marine</w:t>
      </w:r>
      <w:r w:rsidRPr="0003050A">
        <w:rPr>
          <w:rFonts w:ascii="Arial" w:hAnsi="Arial" w:cs="Arial"/>
          <w:spacing w:val="58"/>
          <w:sz w:val="24"/>
          <w:szCs w:val="24"/>
        </w:rPr>
        <w:t xml:space="preserve"> </w:t>
      </w:r>
      <w:r w:rsidRPr="0003050A">
        <w:rPr>
          <w:rFonts w:ascii="Arial" w:hAnsi="Arial" w:cs="Arial"/>
          <w:sz w:val="24"/>
          <w:szCs w:val="24"/>
        </w:rPr>
        <w:t>Natural</w:t>
      </w:r>
      <w:r w:rsidRPr="0003050A">
        <w:rPr>
          <w:rFonts w:ascii="Arial" w:hAnsi="Arial" w:cs="Arial"/>
          <w:spacing w:val="57"/>
          <w:sz w:val="24"/>
          <w:szCs w:val="24"/>
        </w:rPr>
        <w:t xml:space="preserve"> </w:t>
      </w:r>
      <w:proofErr w:type="spellStart"/>
      <w:r w:rsidRPr="0003050A">
        <w:rPr>
          <w:rFonts w:ascii="Arial" w:hAnsi="Arial" w:cs="Arial"/>
          <w:sz w:val="24"/>
          <w:szCs w:val="24"/>
        </w:rPr>
        <w:t>Products</w:t>
      </w:r>
      <w:proofErr w:type="spellEnd"/>
      <w:r w:rsidRPr="0003050A">
        <w:rPr>
          <w:rFonts w:ascii="Arial" w:hAnsi="Arial" w:cs="Arial"/>
          <w:sz w:val="24"/>
          <w:szCs w:val="24"/>
        </w:rPr>
        <w:t>.</w:t>
      </w:r>
      <w:r w:rsidRPr="0003050A">
        <w:rPr>
          <w:rFonts w:ascii="Arial" w:hAnsi="Arial" w:cs="Arial"/>
          <w:spacing w:val="1"/>
          <w:sz w:val="24"/>
          <w:szCs w:val="24"/>
        </w:rPr>
        <w:t xml:space="preserve"> </w:t>
      </w:r>
      <w:proofErr w:type="spellStart"/>
      <w:r w:rsidRPr="0003050A">
        <w:rPr>
          <w:rFonts w:ascii="Arial" w:hAnsi="Arial" w:cs="Arial"/>
          <w:i/>
          <w:sz w:val="24"/>
          <w:szCs w:val="24"/>
        </w:rPr>
        <w:t>Nat</w:t>
      </w:r>
      <w:proofErr w:type="spellEnd"/>
      <w:r w:rsidRPr="0003050A">
        <w:rPr>
          <w:rFonts w:ascii="Arial" w:hAnsi="Arial" w:cs="Arial"/>
          <w:i/>
          <w:sz w:val="24"/>
          <w:szCs w:val="24"/>
        </w:rPr>
        <w:t>.</w:t>
      </w:r>
      <w:r w:rsidRPr="0003050A">
        <w:rPr>
          <w:rFonts w:ascii="Arial" w:hAnsi="Arial" w:cs="Arial"/>
          <w:i/>
          <w:spacing w:val="-2"/>
          <w:sz w:val="24"/>
          <w:szCs w:val="24"/>
        </w:rPr>
        <w:t xml:space="preserve"> </w:t>
      </w:r>
      <w:proofErr w:type="spellStart"/>
      <w:r w:rsidRPr="0003050A">
        <w:rPr>
          <w:rFonts w:ascii="Arial" w:hAnsi="Arial" w:cs="Arial"/>
          <w:i/>
          <w:sz w:val="24"/>
          <w:szCs w:val="24"/>
        </w:rPr>
        <w:t>Prod</w:t>
      </w:r>
      <w:proofErr w:type="spellEnd"/>
      <w:r w:rsidRPr="0003050A">
        <w:rPr>
          <w:rFonts w:ascii="Arial" w:hAnsi="Arial" w:cs="Arial"/>
          <w:i/>
          <w:sz w:val="24"/>
          <w:szCs w:val="24"/>
        </w:rPr>
        <w:t>.</w:t>
      </w:r>
      <w:r w:rsidRPr="0003050A">
        <w:rPr>
          <w:rFonts w:ascii="Arial" w:hAnsi="Arial" w:cs="Arial"/>
          <w:i/>
          <w:spacing w:val="-1"/>
          <w:sz w:val="24"/>
          <w:szCs w:val="24"/>
        </w:rPr>
        <w:t xml:space="preserve"> </w:t>
      </w:r>
      <w:proofErr w:type="spellStart"/>
      <w:r w:rsidRPr="0003050A">
        <w:rPr>
          <w:rFonts w:ascii="Arial" w:hAnsi="Arial" w:cs="Arial"/>
          <w:i/>
          <w:sz w:val="24"/>
          <w:szCs w:val="24"/>
        </w:rPr>
        <w:t>Rep</w:t>
      </w:r>
      <w:proofErr w:type="spellEnd"/>
      <w:r w:rsidRPr="0003050A">
        <w:rPr>
          <w:rFonts w:ascii="Arial" w:hAnsi="Arial" w:cs="Arial"/>
          <w:i/>
          <w:sz w:val="24"/>
          <w:szCs w:val="24"/>
        </w:rPr>
        <w:t xml:space="preserve">. </w:t>
      </w:r>
      <w:r w:rsidRPr="0003050A">
        <w:rPr>
          <w:rFonts w:ascii="Arial" w:hAnsi="Arial" w:cs="Arial"/>
          <w:sz w:val="24"/>
          <w:szCs w:val="24"/>
        </w:rPr>
        <w:t>32</w:t>
      </w:r>
      <w:r w:rsidRPr="0003050A">
        <w:rPr>
          <w:rFonts w:ascii="Arial" w:hAnsi="Arial" w:cs="Arial"/>
          <w:spacing w:val="1"/>
          <w:sz w:val="24"/>
          <w:szCs w:val="24"/>
        </w:rPr>
        <w:t xml:space="preserve"> </w:t>
      </w:r>
      <w:r w:rsidRPr="0003050A">
        <w:rPr>
          <w:rFonts w:ascii="Arial" w:hAnsi="Arial" w:cs="Arial"/>
          <w:sz w:val="24"/>
          <w:szCs w:val="24"/>
        </w:rPr>
        <w:t>:</w:t>
      </w:r>
      <w:r w:rsidRPr="0003050A">
        <w:rPr>
          <w:rFonts w:ascii="Arial" w:hAnsi="Arial" w:cs="Arial"/>
          <w:spacing w:val="-8"/>
          <w:sz w:val="24"/>
          <w:szCs w:val="24"/>
        </w:rPr>
        <w:t xml:space="preserve"> </w:t>
      </w:r>
      <w:r w:rsidRPr="0003050A">
        <w:rPr>
          <w:rFonts w:ascii="Arial" w:hAnsi="Arial" w:cs="Arial"/>
          <w:sz w:val="24"/>
          <w:szCs w:val="24"/>
        </w:rPr>
        <w:t>116–211.</w:t>
      </w:r>
    </w:p>
    <w:p w14:paraId="79F5ED1F"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proofErr w:type="spellStart"/>
      <w:r w:rsidRPr="0003050A">
        <w:rPr>
          <w:rFonts w:ascii="Arial" w:hAnsi="Arial" w:cs="Arial"/>
          <w:sz w:val="24"/>
          <w:szCs w:val="24"/>
        </w:rPr>
        <w:t>Mioso</w:t>
      </w:r>
      <w:proofErr w:type="spellEnd"/>
      <w:r w:rsidRPr="0003050A">
        <w:rPr>
          <w:rFonts w:ascii="Arial" w:hAnsi="Arial" w:cs="Arial"/>
          <w:sz w:val="24"/>
          <w:szCs w:val="24"/>
        </w:rPr>
        <w:t>,</w:t>
      </w:r>
      <w:r w:rsidRPr="0003050A">
        <w:rPr>
          <w:rFonts w:ascii="Arial" w:hAnsi="Arial" w:cs="Arial"/>
          <w:spacing w:val="1"/>
          <w:sz w:val="24"/>
          <w:szCs w:val="24"/>
        </w:rPr>
        <w:t xml:space="preserve"> </w:t>
      </w:r>
      <w:r w:rsidRPr="0003050A">
        <w:rPr>
          <w:rFonts w:ascii="Arial" w:hAnsi="Arial" w:cs="Arial"/>
          <w:sz w:val="24"/>
          <w:szCs w:val="24"/>
        </w:rPr>
        <w:t>R.,</w:t>
      </w:r>
      <w:r w:rsidRPr="0003050A">
        <w:rPr>
          <w:rFonts w:ascii="Arial" w:hAnsi="Arial" w:cs="Arial"/>
          <w:spacing w:val="1"/>
          <w:sz w:val="24"/>
          <w:szCs w:val="24"/>
        </w:rPr>
        <w:t xml:space="preserve"> </w:t>
      </w:r>
      <w:r w:rsidRPr="0003050A">
        <w:rPr>
          <w:rFonts w:ascii="Arial" w:hAnsi="Arial" w:cs="Arial"/>
          <w:sz w:val="24"/>
          <w:szCs w:val="24"/>
        </w:rPr>
        <w:t>Marante,</w:t>
      </w:r>
      <w:r w:rsidRPr="0003050A">
        <w:rPr>
          <w:rFonts w:ascii="Arial" w:hAnsi="Arial" w:cs="Arial"/>
          <w:spacing w:val="1"/>
          <w:sz w:val="24"/>
          <w:szCs w:val="24"/>
        </w:rPr>
        <w:t xml:space="preserve"> </w:t>
      </w:r>
      <w:r w:rsidRPr="0003050A">
        <w:rPr>
          <w:rFonts w:ascii="Arial" w:hAnsi="Arial" w:cs="Arial"/>
          <w:sz w:val="24"/>
          <w:szCs w:val="24"/>
        </w:rPr>
        <w:t>F.,</w:t>
      </w:r>
      <w:r w:rsidRPr="0003050A">
        <w:rPr>
          <w:rFonts w:ascii="Arial" w:hAnsi="Arial" w:cs="Arial"/>
          <w:spacing w:val="1"/>
          <w:sz w:val="24"/>
          <w:szCs w:val="24"/>
        </w:rPr>
        <w:t xml:space="preserve"> </w:t>
      </w:r>
      <w:proofErr w:type="spellStart"/>
      <w:r w:rsidRPr="0003050A">
        <w:rPr>
          <w:rFonts w:ascii="Arial" w:hAnsi="Arial" w:cs="Arial"/>
          <w:sz w:val="24"/>
          <w:szCs w:val="24"/>
        </w:rPr>
        <w:t>Bezerra</w:t>
      </w:r>
      <w:proofErr w:type="spellEnd"/>
      <w:r w:rsidRPr="0003050A">
        <w:rPr>
          <w:rFonts w:ascii="Arial" w:hAnsi="Arial" w:cs="Arial"/>
          <w:sz w:val="24"/>
          <w:szCs w:val="24"/>
        </w:rPr>
        <w:t>,</w:t>
      </w:r>
      <w:r w:rsidRPr="0003050A">
        <w:rPr>
          <w:rFonts w:ascii="Arial" w:hAnsi="Arial" w:cs="Arial"/>
          <w:spacing w:val="1"/>
          <w:sz w:val="24"/>
          <w:szCs w:val="24"/>
        </w:rPr>
        <w:t xml:space="preserve"> </w:t>
      </w:r>
      <w:r w:rsidRPr="0003050A">
        <w:rPr>
          <w:rFonts w:ascii="Arial" w:hAnsi="Arial" w:cs="Arial"/>
          <w:sz w:val="24"/>
          <w:szCs w:val="24"/>
        </w:rPr>
        <w:t xml:space="preserve">R., </w:t>
      </w:r>
      <w:proofErr w:type="spellStart"/>
      <w:r w:rsidRPr="0003050A">
        <w:rPr>
          <w:rFonts w:ascii="Arial" w:hAnsi="Arial" w:cs="Arial"/>
          <w:sz w:val="24"/>
          <w:szCs w:val="24"/>
        </w:rPr>
        <w:t>Borges</w:t>
      </w:r>
      <w:proofErr w:type="spellEnd"/>
      <w:r w:rsidRPr="0003050A">
        <w:rPr>
          <w:rFonts w:ascii="Arial" w:hAnsi="Arial" w:cs="Arial"/>
          <w:sz w:val="24"/>
          <w:szCs w:val="24"/>
        </w:rPr>
        <w:t>,</w:t>
      </w:r>
      <w:r w:rsidRPr="0003050A">
        <w:rPr>
          <w:rFonts w:ascii="Arial" w:hAnsi="Arial" w:cs="Arial"/>
          <w:spacing w:val="1"/>
          <w:sz w:val="24"/>
          <w:szCs w:val="24"/>
        </w:rPr>
        <w:t xml:space="preserve"> </w:t>
      </w:r>
      <w:r w:rsidRPr="0003050A">
        <w:rPr>
          <w:rFonts w:ascii="Arial" w:hAnsi="Arial" w:cs="Arial"/>
          <w:sz w:val="24"/>
          <w:szCs w:val="24"/>
        </w:rPr>
        <w:t>F.,</w:t>
      </w:r>
      <w:r w:rsidRPr="0003050A">
        <w:rPr>
          <w:rFonts w:ascii="Arial" w:hAnsi="Arial" w:cs="Arial"/>
          <w:spacing w:val="1"/>
          <w:sz w:val="24"/>
          <w:szCs w:val="24"/>
        </w:rPr>
        <w:t xml:space="preserve"> </w:t>
      </w:r>
      <w:r w:rsidRPr="0003050A">
        <w:rPr>
          <w:rFonts w:ascii="Arial" w:hAnsi="Arial" w:cs="Arial"/>
          <w:sz w:val="24"/>
          <w:szCs w:val="24"/>
        </w:rPr>
        <w:t>Santos,</w:t>
      </w:r>
      <w:r w:rsidRPr="0003050A">
        <w:rPr>
          <w:rFonts w:ascii="Arial" w:hAnsi="Arial" w:cs="Arial"/>
          <w:spacing w:val="1"/>
          <w:sz w:val="24"/>
          <w:szCs w:val="24"/>
        </w:rPr>
        <w:t xml:space="preserve"> </w:t>
      </w:r>
      <w:r w:rsidRPr="0003050A">
        <w:rPr>
          <w:rFonts w:ascii="Arial" w:hAnsi="Arial" w:cs="Arial"/>
          <w:sz w:val="24"/>
          <w:szCs w:val="24"/>
        </w:rPr>
        <w:t>B.,</w:t>
      </w:r>
      <w:r w:rsidRPr="0003050A">
        <w:rPr>
          <w:rFonts w:ascii="Arial" w:hAnsi="Arial" w:cs="Arial"/>
          <w:spacing w:val="1"/>
          <w:sz w:val="24"/>
          <w:szCs w:val="24"/>
        </w:rPr>
        <w:t xml:space="preserve"> </w:t>
      </w:r>
      <w:r w:rsidRPr="0003050A">
        <w:rPr>
          <w:rFonts w:ascii="Arial" w:hAnsi="Arial" w:cs="Arial"/>
          <w:sz w:val="24"/>
          <w:szCs w:val="24"/>
        </w:rPr>
        <w:t>&amp; Laguna,</w:t>
      </w:r>
      <w:r w:rsidRPr="0003050A">
        <w:rPr>
          <w:rFonts w:ascii="Arial" w:hAnsi="Arial" w:cs="Arial"/>
          <w:spacing w:val="1"/>
          <w:sz w:val="24"/>
          <w:szCs w:val="24"/>
        </w:rPr>
        <w:t xml:space="preserve"> </w:t>
      </w:r>
      <w:r w:rsidRPr="0003050A">
        <w:rPr>
          <w:rFonts w:ascii="Arial" w:hAnsi="Arial" w:cs="Arial"/>
          <w:sz w:val="24"/>
          <w:szCs w:val="24"/>
        </w:rPr>
        <w:t>I.</w:t>
      </w:r>
      <w:r w:rsidRPr="0003050A">
        <w:rPr>
          <w:rFonts w:ascii="Arial" w:hAnsi="Arial" w:cs="Arial"/>
          <w:spacing w:val="1"/>
          <w:sz w:val="24"/>
          <w:szCs w:val="24"/>
        </w:rPr>
        <w:t xml:space="preserve"> </w:t>
      </w:r>
      <w:r w:rsidRPr="0003050A">
        <w:rPr>
          <w:rFonts w:ascii="Arial" w:hAnsi="Arial" w:cs="Arial"/>
          <w:sz w:val="24"/>
          <w:szCs w:val="24"/>
        </w:rPr>
        <w:t>(2017).</w:t>
      </w:r>
      <w:r w:rsidRPr="0003050A">
        <w:rPr>
          <w:rFonts w:ascii="Arial" w:hAnsi="Arial" w:cs="Arial"/>
          <w:spacing w:val="-58"/>
          <w:sz w:val="24"/>
          <w:szCs w:val="24"/>
        </w:rPr>
        <w:t xml:space="preserve"> </w:t>
      </w:r>
      <w:proofErr w:type="spellStart"/>
      <w:r w:rsidRPr="0003050A">
        <w:rPr>
          <w:rFonts w:ascii="Arial" w:hAnsi="Arial" w:cs="Arial"/>
          <w:sz w:val="24"/>
          <w:szCs w:val="24"/>
        </w:rPr>
        <w:t>Cytotoxic</w:t>
      </w:r>
      <w:proofErr w:type="spellEnd"/>
      <w:r w:rsidRPr="0003050A">
        <w:rPr>
          <w:rFonts w:ascii="Arial" w:hAnsi="Arial" w:cs="Arial"/>
          <w:sz w:val="24"/>
          <w:szCs w:val="24"/>
        </w:rPr>
        <w:t xml:space="preserve"> </w:t>
      </w:r>
      <w:proofErr w:type="spellStart"/>
      <w:r w:rsidRPr="0003050A">
        <w:rPr>
          <w:rFonts w:ascii="Arial" w:hAnsi="Arial" w:cs="Arial"/>
          <w:sz w:val="24"/>
          <w:szCs w:val="24"/>
        </w:rPr>
        <w:t>Compounds</w:t>
      </w:r>
      <w:proofErr w:type="spellEnd"/>
      <w:r w:rsidRPr="0003050A">
        <w:rPr>
          <w:rFonts w:ascii="Arial" w:hAnsi="Arial" w:cs="Arial"/>
          <w:sz w:val="24"/>
          <w:szCs w:val="24"/>
        </w:rPr>
        <w:t xml:space="preserve"> </w:t>
      </w:r>
      <w:proofErr w:type="spellStart"/>
      <w:r w:rsidRPr="0003050A">
        <w:rPr>
          <w:rFonts w:ascii="Arial" w:hAnsi="Arial" w:cs="Arial"/>
          <w:sz w:val="24"/>
          <w:szCs w:val="24"/>
        </w:rPr>
        <w:t>Derived</w:t>
      </w:r>
      <w:proofErr w:type="spellEnd"/>
      <w:r w:rsidRPr="0003050A">
        <w:rPr>
          <w:rFonts w:ascii="Arial" w:hAnsi="Arial" w:cs="Arial"/>
          <w:sz w:val="24"/>
          <w:szCs w:val="24"/>
        </w:rPr>
        <w:t xml:space="preserve"> </w:t>
      </w:r>
      <w:proofErr w:type="spellStart"/>
      <w:r w:rsidRPr="0003050A">
        <w:rPr>
          <w:rFonts w:ascii="Arial" w:hAnsi="Arial" w:cs="Arial"/>
          <w:sz w:val="24"/>
          <w:szCs w:val="24"/>
        </w:rPr>
        <w:t>from</w:t>
      </w:r>
      <w:proofErr w:type="spellEnd"/>
      <w:r w:rsidRPr="0003050A">
        <w:rPr>
          <w:rFonts w:ascii="Arial" w:hAnsi="Arial" w:cs="Arial"/>
          <w:sz w:val="24"/>
          <w:szCs w:val="24"/>
        </w:rPr>
        <w:t xml:space="preserve"> Marine </w:t>
      </w:r>
      <w:proofErr w:type="spellStart"/>
      <w:r w:rsidRPr="0003050A">
        <w:rPr>
          <w:rFonts w:ascii="Arial" w:hAnsi="Arial" w:cs="Arial"/>
          <w:sz w:val="24"/>
          <w:szCs w:val="24"/>
        </w:rPr>
        <w:t>Sponges</w:t>
      </w:r>
      <w:proofErr w:type="spellEnd"/>
      <w:r w:rsidRPr="0003050A">
        <w:rPr>
          <w:rFonts w:ascii="Arial" w:hAnsi="Arial" w:cs="Arial"/>
          <w:sz w:val="24"/>
          <w:szCs w:val="24"/>
        </w:rPr>
        <w:t xml:space="preserve">. A </w:t>
      </w:r>
      <w:proofErr w:type="spellStart"/>
      <w:r w:rsidRPr="0003050A">
        <w:rPr>
          <w:rFonts w:ascii="Arial" w:hAnsi="Arial" w:cs="Arial"/>
          <w:sz w:val="24"/>
          <w:szCs w:val="24"/>
        </w:rPr>
        <w:t>Review</w:t>
      </w:r>
      <w:proofErr w:type="spellEnd"/>
      <w:r w:rsidRPr="0003050A">
        <w:rPr>
          <w:rFonts w:ascii="Arial" w:hAnsi="Arial" w:cs="Arial"/>
          <w:sz w:val="24"/>
          <w:szCs w:val="24"/>
        </w:rPr>
        <w:t xml:space="preserve"> (2010–2012).</w:t>
      </w:r>
      <w:r w:rsidRPr="0003050A">
        <w:rPr>
          <w:rFonts w:ascii="Arial" w:hAnsi="Arial" w:cs="Arial"/>
          <w:spacing w:val="1"/>
          <w:sz w:val="24"/>
          <w:szCs w:val="24"/>
        </w:rPr>
        <w:t xml:space="preserve"> </w:t>
      </w:r>
      <w:proofErr w:type="spellStart"/>
      <w:r w:rsidRPr="0003050A">
        <w:rPr>
          <w:rFonts w:ascii="Arial" w:hAnsi="Arial" w:cs="Arial"/>
          <w:sz w:val="24"/>
          <w:szCs w:val="24"/>
        </w:rPr>
        <w:t>Molecules</w:t>
      </w:r>
      <w:proofErr w:type="spellEnd"/>
      <w:r w:rsidRPr="0003050A">
        <w:rPr>
          <w:rFonts w:ascii="Arial" w:hAnsi="Arial" w:cs="Arial"/>
          <w:sz w:val="24"/>
          <w:szCs w:val="24"/>
        </w:rPr>
        <w:t>,</w:t>
      </w:r>
      <w:r w:rsidRPr="0003050A">
        <w:rPr>
          <w:rFonts w:ascii="Arial" w:hAnsi="Arial" w:cs="Arial"/>
          <w:spacing w:val="60"/>
          <w:sz w:val="24"/>
          <w:szCs w:val="24"/>
        </w:rPr>
        <w:t xml:space="preserve"> </w:t>
      </w:r>
      <w:r w:rsidRPr="0003050A">
        <w:rPr>
          <w:rFonts w:ascii="Arial" w:hAnsi="Arial" w:cs="Arial"/>
          <w:sz w:val="24"/>
          <w:szCs w:val="24"/>
        </w:rPr>
        <w:t>22(2), 208 :</w:t>
      </w:r>
      <w:r w:rsidRPr="0003050A">
        <w:rPr>
          <w:rFonts w:ascii="Arial" w:hAnsi="Arial" w:cs="Arial"/>
          <w:spacing w:val="-7"/>
          <w:sz w:val="24"/>
          <w:szCs w:val="24"/>
        </w:rPr>
        <w:t xml:space="preserve"> </w:t>
      </w:r>
      <w:r w:rsidRPr="0003050A">
        <w:rPr>
          <w:rFonts w:ascii="Arial" w:hAnsi="Arial" w:cs="Arial"/>
          <w:sz w:val="24"/>
          <w:szCs w:val="24"/>
        </w:rPr>
        <w:t>1-34.</w:t>
      </w:r>
    </w:p>
    <w:p w14:paraId="6A96BD7D"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r w:rsidRPr="0003050A">
        <w:rPr>
          <w:rFonts w:ascii="Arial" w:hAnsi="Arial" w:cs="Arial"/>
          <w:sz w:val="24"/>
          <w:szCs w:val="24"/>
        </w:rPr>
        <w:t>Mohan,</w:t>
      </w:r>
      <w:r w:rsidRPr="0003050A">
        <w:rPr>
          <w:rFonts w:ascii="Arial" w:hAnsi="Arial" w:cs="Arial"/>
          <w:spacing w:val="-10"/>
          <w:sz w:val="24"/>
          <w:szCs w:val="24"/>
        </w:rPr>
        <w:t xml:space="preserve"> </w:t>
      </w:r>
      <w:r w:rsidRPr="0003050A">
        <w:rPr>
          <w:rFonts w:ascii="Arial" w:hAnsi="Arial" w:cs="Arial"/>
          <w:sz w:val="24"/>
          <w:szCs w:val="24"/>
        </w:rPr>
        <w:t>R.,</w:t>
      </w:r>
      <w:r w:rsidRPr="0003050A">
        <w:rPr>
          <w:rFonts w:ascii="Arial" w:hAnsi="Arial" w:cs="Arial"/>
          <w:spacing w:val="-10"/>
          <w:sz w:val="24"/>
          <w:szCs w:val="24"/>
        </w:rPr>
        <w:t xml:space="preserve"> </w:t>
      </w:r>
      <w:proofErr w:type="spellStart"/>
      <w:r w:rsidRPr="0003050A">
        <w:rPr>
          <w:rFonts w:ascii="Arial" w:hAnsi="Arial" w:cs="Arial"/>
          <w:sz w:val="24"/>
          <w:szCs w:val="24"/>
        </w:rPr>
        <w:t>Sivakumar</w:t>
      </w:r>
      <w:proofErr w:type="spellEnd"/>
      <w:r w:rsidRPr="0003050A">
        <w:rPr>
          <w:rFonts w:ascii="Arial" w:hAnsi="Arial" w:cs="Arial"/>
          <w:sz w:val="24"/>
          <w:szCs w:val="24"/>
        </w:rPr>
        <w:t>,</w:t>
      </w:r>
      <w:r w:rsidRPr="0003050A">
        <w:rPr>
          <w:rFonts w:ascii="Arial" w:hAnsi="Arial" w:cs="Arial"/>
          <w:spacing w:val="-9"/>
          <w:sz w:val="24"/>
          <w:szCs w:val="24"/>
        </w:rPr>
        <w:t xml:space="preserve"> </w:t>
      </w:r>
      <w:r w:rsidRPr="0003050A">
        <w:rPr>
          <w:rFonts w:ascii="Arial" w:hAnsi="Arial" w:cs="Arial"/>
          <w:sz w:val="24"/>
          <w:szCs w:val="24"/>
        </w:rPr>
        <w:t>V.,</w:t>
      </w:r>
      <w:r w:rsidRPr="0003050A">
        <w:rPr>
          <w:rFonts w:ascii="Arial" w:hAnsi="Arial" w:cs="Arial"/>
          <w:spacing w:val="-9"/>
          <w:sz w:val="24"/>
          <w:szCs w:val="24"/>
        </w:rPr>
        <w:t xml:space="preserve"> </w:t>
      </w:r>
      <w:proofErr w:type="spellStart"/>
      <w:r w:rsidRPr="0003050A">
        <w:rPr>
          <w:rFonts w:ascii="Arial" w:hAnsi="Arial" w:cs="Arial"/>
          <w:sz w:val="24"/>
          <w:szCs w:val="24"/>
        </w:rPr>
        <w:t>Rangasamy</w:t>
      </w:r>
      <w:proofErr w:type="spellEnd"/>
      <w:r w:rsidRPr="0003050A">
        <w:rPr>
          <w:rFonts w:ascii="Arial" w:hAnsi="Arial" w:cs="Arial"/>
          <w:sz w:val="24"/>
          <w:szCs w:val="24"/>
        </w:rPr>
        <w:t>,</w:t>
      </w:r>
      <w:r w:rsidRPr="0003050A">
        <w:rPr>
          <w:rFonts w:ascii="Arial" w:hAnsi="Arial" w:cs="Arial"/>
          <w:spacing w:val="-9"/>
          <w:sz w:val="24"/>
          <w:szCs w:val="24"/>
        </w:rPr>
        <w:t xml:space="preserve"> </w:t>
      </w:r>
      <w:r w:rsidRPr="0003050A">
        <w:rPr>
          <w:rFonts w:ascii="Arial" w:hAnsi="Arial" w:cs="Arial"/>
          <w:sz w:val="24"/>
          <w:szCs w:val="24"/>
        </w:rPr>
        <w:t>T.,</w:t>
      </w:r>
      <w:r w:rsidRPr="0003050A">
        <w:rPr>
          <w:rFonts w:ascii="Arial" w:hAnsi="Arial" w:cs="Arial"/>
          <w:spacing w:val="-9"/>
          <w:sz w:val="24"/>
          <w:szCs w:val="24"/>
        </w:rPr>
        <w:t xml:space="preserve"> </w:t>
      </w:r>
      <w:r w:rsidRPr="0003050A">
        <w:rPr>
          <w:rFonts w:ascii="Arial" w:hAnsi="Arial" w:cs="Arial"/>
          <w:sz w:val="24"/>
          <w:szCs w:val="24"/>
        </w:rPr>
        <w:t>&amp;</w:t>
      </w:r>
      <w:r w:rsidRPr="0003050A">
        <w:rPr>
          <w:rFonts w:ascii="Arial" w:hAnsi="Arial" w:cs="Arial"/>
          <w:spacing w:val="-9"/>
          <w:sz w:val="24"/>
          <w:szCs w:val="24"/>
        </w:rPr>
        <w:t xml:space="preserve"> </w:t>
      </w:r>
      <w:proofErr w:type="spellStart"/>
      <w:r w:rsidRPr="0003050A">
        <w:rPr>
          <w:rFonts w:ascii="Arial" w:hAnsi="Arial" w:cs="Arial"/>
          <w:sz w:val="24"/>
          <w:szCs w:val="24"/>
        </w:rPr>
        <w:t>Muralidharan</w:t>
      </w:r>
      <w:proofErr w:type="spellEnd"/>
      <w:r w:rsidRPr="0003050A">
        <w:rPr>
          <w:rFonts w:ascii="Arial" w:hAnsi="Arial" w:cs="Arial"/>
          <w:sz w:val="24"/>
          <w:szCs w:val="24"/>
        </w:rPr>
        <w:t>,</w:t>
      </w:r>
      <w:r w:rsidRPr="0003050A">
        <w:rPr>
          <w:rFonts w:ascii="Arial" w:hAnsi="Arial" w:cs="Arial"/>
          <w:spacing w:val="-9"/>
          <w:sz w:val="24"/>
          <w:szCs w:val="24"/>
        </w:rPr>
        <w:t xml:space="preserve"> </w:t>
      </w:r>
      <w:r w:rsidRPr="0003050A">
        <w:rPr>
          <w:rFonts w:ascii="Arial" w:hAnsi="Arial" w:cs="Arial"/>
          <w:sz w:val="24"/>
          <w:szCs w:val="24"/>
        </w:rPr>
        <w:t>C.</w:t>
      </w:r>
      <w:r w:rsidRPr="0003050A">
        <w:rPr>
          <w:rFonts w:ascii="Arial" w:hAnsi="Arial" w:cs="Arial"/>
          <w:spacing w:val="-10"/>
          <w:sz w:val="24"/>
          <w:szCs w:val="24"/>
        </w:rPr>
        <w:t xml:space="preserve"> </w:t>
      </w:r>
      <w:r w:rsidRPr="0003050A">
        <w:rPr>
          <w:rFonts w:ascii="Arial" w:hAnsi="Arial" w:cs="Arial"/>
          <w:sz w:val="24"/>
          <w:szCs w:val="24"/>
        </w:rPr>
        <w:t>(2016).</w:t>
      </w:r>
      <w:r w:rsidRPr="0003050A">
        <w:rPr>
          <w:rFonts w:ascii="Arial" w:hAnsi="Arial" w:cs="Arial"/>
          <w:spacing w:val="-9"/>
          <w:sz w:val="24"/>
          <w:szCs w:val="24"/>
        </w:rPr>
        <w:t xml:space="preserve"> </w:t>
      </w:r>
      <w:proofErr w:type="spellStart"/>
      <w:r w:rsidRPr="0003050A">
        <w:rPr>
          <w:rFonts w:ascii="Arial" w:hAnsi="Arial" w:cs="Arial"/>
          <w:sz w:val="24"/>
          <w:szCs w:val="24"/>
        </w:rPr>
        <w:t>Optimisation</w:t>
      </w:r>
      <w:proofErr w:type="spellEnd"/>
      <w:r w:rsidRPr="0003050A">
        <w:rPr>
          <w:rFonts w:ascii="Arial" w:hAnsi="Arial" w:cs="Arial"/>
          <w:spacing w:val="-13"/>
          <w:sz w:val="24"/>
          <w:szCs w:val="24"/>
        </w:rPr>
        <w:t xml:space="preserve"> </w:t>
      </w:r>
      <w:proofErr w:type="spellStart"/>
      <w:r w:rsidRPr="0003050A">
        <w:rPr>
          <w:rFonts w:ascii="Arial" w:hAnsi="Arial" w:cs="Arial"/>
          <w:sz w:val="24"/>
          <w:szCs w:val="24"/>
        </w:rPr>
        <w:t>of</w:t>
      </w:r>
      <w:proofErr w:type="spellEnd"/>
      <w:r w:rsidRPr="0003050A">
        <w:rPr>
          <w:rFonts w:ascii="Arial" w:hAnsi="Arial" w:cs="Arial"/>
          <w:spacing w:val="-58"/>
          <w:sz w:val="24"/>
          <w:szCs w:val="24"/>
        </w:rPr>
        <w:t xml:space="preserve"> </w:t>
      </w:r>
      <w:proofErr w:type="spellStart"/>
      <w:r w:rsidRPr="0003050A">
        <w:rPr>
          <w:rFonts w:ascii="Arial" w:hAnsi="Arial" w:cs="Arial"/>
          <w:sz w:val="24"/>
          <w:szCs w:val="24"/>
        </w:rPr>
        <w:t>bromelain</w:t>
      </w:r>
      <w:proofErr w:type="spellEnd"/>
      <w:r w:rsidRPr="0003050A">
        <w:rPr>
          <w:rFonts w:ascii="Arial" w:hAnsi="Arial" w:cs="Arial"/>
          <w:spacing w:val="-11"/>
          <w:sz w:val="24"/>
          <w:szCs w:val="24"/>
        </w:rPr>
        <w:t xml:space="preserve"> </w:t>
      </w:r>
      <w:proofErr w:type="spellStart"/>
      <w:r w:rsidRPr="0003050A">
        <w:rPr>
          <w:rFonts w:ascii="Arial" w:hAnsi="Arial" w:cs="Arial"/>
          <w:sz w:val="24"/>
          <w:szCs w:val="24"/>
        </w:rPr>
        <w:t>enzyme</w:t>
      </w:r>
      <w:proofErr w:type="spellEnd"/>
      <w:r w:rsidRPr="0003050A">
        <w:rPr>
          <w:rFonts w:ascii="Arial" w:hAnsi="Arial" w:cs="Arial"/>
          <w:spacing w:val="-7"/>
          <w:sz w:val="24"/>
          <w:szCs w:val="24"/>
        </w:rPr>
        <w:t xml:space="preserve"> </w:t>
      </w:r>
      <w:proofErr w:type="spellStart"/>
      <w:r w:rsidRPr="0003050A">
        <w:rPr>
          <w:rFonts w:ascii="Arial" w:hAnsi="Arial" w:cs="Arial"/>
          <w:sz w:val="24"/>
          <w:szCs w:val="24"/>
        </w:rPr>
        <w:t>extraction</w:t>
      </w:r>
      <w:proofErr w:type="spellEnd"/>
      <w:r w:rsidRPr="0003050A">
        <w:rPr>
          <w:rFonts w:ascii="Arial" w:hAnsi="Arial" w:cs="Arial"/>
          <w:spacing w:val="-12"/>
          <w:sz w:val="24"/>
          <w:szCs w:val="24"/>
        </w:rPr>
        <w:t xml:space="preserve"> </w:t>
      </w:r>
      <w:proofErr w:type="spellStart"/>
      <w:r w:rsidRPr="0003050A">
        <w:rPr>
          <w:rFonts w:ascii="Arial" w:hAnsi="Arial" w:cs="Arial"/>
          <w:sz w:val="24"/>
          <w:szCs w:val="24"/>
        </w:rPr>
        <w:t>from</w:t>
      </w:r>
      <w:proofErr w:type="spellEnd"/>
      <w:r w:rsidRPr="0003050A">
        <w:rPr>
          <w:rFonts w:ascii="Arial" w:hAnsi="Arial" w:cs="Arial"/>
          <w:spacing w:val="-10"/>
          <w:sz w:val="24"/>
          <w:szCs w:val="24"/>
        </w:rPr>
        <w:t xml:space="preserve"> </w:t>
      </w:r>
      <w:proofErr w:type="spellStart"/>
      <w:r w:rsidRPr="0003050A">
        <w:rPr>
          <w:rFonts w:ascii="Arial" w:hAnsi="Arial" w:cs="Arial"/>
          <w:sz w:val="24"/>
          <w:szCs w:val="24"/>
        </w:rPr>
        <w:t>pineapple</w:t>
      </w:r>
      <w:proofErr w:type="spellEnd"/>
      <w:r w:rsidRPr="0003050A">
        <w:rPr>
          <w:rFonts w:ascii="Arial" w:hAnsi="Arial" w:cs="Arial"/>
          <w:spacing w:val="-6"/>
          <w:sz w:val="24"/>
          <w:szCs w:val="24"/>
        </w:rPr>
        <w:t xml:space="preserve"> </w:t>
      </w:r>
      <w:r w:rsidRPr="0003050A">
        <w:rPr>
          <w:rFonts w:ascii="Arial" w:hAnsi="Arial" w:cs="Arial"/>
          <w:sz w:val="24"/>
          <w:szCs w:val="24"/>
        </w:rPr>
        <w:t>(</w:t>
      </w:r>
      <w:proofErr w:type="spellStart"/>
      <w:r w:rsidRPr="0003050A">
        <w:rPr>
          <w:rFonts w:ascii="Arial" w:hAnsi="Arial" w:cs="Arial"/>
          <w:sz w:val="24"/>
          <w:szCs w:val="24"/>
        </w:rPr>
        <w:t>Ananas</w:t>
      </w:r>
      <w:proofErr w:type="spellEnd"/>
      <w:r w:rsidRPr="0003050A">
        <w:rPr>
          <w:rFonts w:ascii="Arial" w:hAnsi="Arial" w:cs="Arial"/>
          <w:spacing w:val="-9"/>
          <w:sz w:val="24"/>
          <w:szCs w:val="24"/>
        </w:rPr>
        <w:t xml:space="preserve"> </w:t>
      </w:r>
      <w:proofErr w:type="spellStart"/>
      <w:r w:rsidRPr="0003050A">
        <w:rPr>
          <w:rFonts w:ascii="Arial" w:hAnsi="Arial" w:cs="Arial"/>
          <w:sz w:val="24"/>
          <w:szCs w:val="24"/>
        </w:rPr>
        <w:t>comosus</w:t>
      </w:r>
      <w:proofErr w:type="spellEnd"/>
      <w:r w:rsidRPr="0003050A">
        <w:rPr>
          <w:rFonts w:ascii="Arial" w:hAnsi="Arial" w:cs="Arial"/>
          <w:sz w:val="24"/>
          <w:szCs w:val="24"/>
        </w:rPr>
        <w:t>)</w:t>
      </w:r>
      <w:r w:rsidRPr="0003050A">
        <w:rPr>
          <w:rFonts w:ascii="Arial" w:hAnsi="Arial" w:cs="Arial"/>
          <w:spacing w:val="-11"/>
          <w:sz w:val="24"/>
          <w:szCs w:val="24"/>
        </w:rPr>
        <w:t xml:space="preserve"> </w:t>
      </w:r>
      <w:proofErr w:type="spellStart"/>
      <w:r w:rsidRPr="0003050A">
        <w:rPr>
          <w:rFonts w:ascii="Arial" w:hAnsi="Arial" w:cs="Arial"/>
          <w:sz w:val="24"/>
          <w:szCs w:val="24"/>
        </w:rPr>
        <w:t>and</w:t>
      </w:r>
      <w:proofErr w:type="spellEnd"/>
      <w:r w:rsidRPr="0003050A">
        <w:rPr>
          <w:rFonts w:ascii="Arial" w:hAnsi="Arial" w:cs="Arial"/>
          <w:spacing w:val="-8"/>
          <w:sz w:val="24"/>
          <w:szCs w:val="24"/>
        </w:rPr>
        <w:t xml:space="preserve"> </w:t>
      </w:r>
      <w:proofErr w:type="spellStart"/>
      <w:r w:rsidRPr="0003050A">
        <w:rPr>
          <w:rFonts w:ascii="Arial" w:hAnsi="Arial" w:cs="Arial"/>
          <w:sz w:val="24"/>
          <w:szCs w:val="24"/>
        </w:rPr>
        <w:t>application</w:t>
      </w:r>
      <w:proofErr w:type="spellEnd"/>
      <w:r w:rsidRPr="0003050A">
        <w:rPr>
          <w:rFonts w:ascii="Arial" w:hAnsi="Arial" w:cs="Arial"/>
          <w:spacing w:val="-8"/>
          <w:sz w:val="24"/>
          <w:szCs w:val="24"/>
        </w:rPr>
        <w:t xml:space="preserve"> </w:t>
      </w:r>
      <w:r w:rsidRPr="0003050A">
        <w:rPr>
          <w:rFonts w:ascii="Arial" w:hAnsi="Arial" w:cs="Arial"/>
          <w:sz w:val="24"/>
          <w:szCs w:val="24"/>
        </w:rPr>
        <w:t>in</w:t>
      </w:r>
      <w:r w:rsidRPr="0003050A">
        <w:rPr>
          <w:rFonts w:ascii="Arial" w:hAnsi="Arial" w:cs="Arial"/>
          <w:spacing w:val="-58"/>
          <w:sz w:val="24"/>
          <w:szCs w:val="24"/>
        </w:rPr>
        <w:t xml:space="preserve"> </w:t>
      </w:r>
      <w:proofErr w:type="spellStart"/>
      <w:r w:rsidRPr="0003050A">
        <w:rPr>
          <w:rFonts w:ascii="Arial" w:hAnsi="Arial" w:cs="Arial"/>
          <w:sz w:val="24"/>
          <w:szCs w:val="24"/>
        </w:rPr>
        <w:t>process</w:t>
      </w:r>
      <w:proofErr w:type="spellEnd"/>
      <w:r w:rsidRPr="0003050A">
        <w:rPr>
          <w:rFonts w:ascii="Arial" w:hAnsi="Arial" w:cs="Arial"/>
          <w:sz w:val="24"/>
          <w:szCs w:val="24"/>
        </w:rPr>
        <w:t xml:space="preserve"> </w:t>
      </w:r>
      <w:proofErr w:type="spellStart"/>
      <w:r w:rsidRPr="0003050A">
        <w:rPr>
          <w:rFonts w:ascii="Arial" w:hAnsi="Arial" w:cs="Arial"/>
          <w:sz w:val="24"/>
          <w:szCs w:val="24"/>
        </w:rPr>
        <w:t>industry</w:t>
      </w:r>
      <w:proofErr w:type="spellEnd"/>
      <w:r w:rsidRPr="0003050A">
        <w:rPr>
          <w:rFonts w:ascii="Arial" w:hAnsi="Arial" w:cs="Arial"/>
          <w:sz w:val="24"/>
          <w:szCs w:val="24"/>
        </w:rPr>
        <w:t xml:space="preserve">. </w:t>
      </w:r>
      <w:r w:rsidRPr="0003050A">
        <w:rPr>
          <w:rFonts w:ascii="Arial" w:hAnsi="Arial" w:cs="Arial"/>
          <w:i/>
          <w:sz w:val="24"/>
          <w:szCs w:val="24"/>
        </w:rPr>
        <w:t xml:space="preserve">American </w:t>
      </w:r>
      <w:proofErr w:type="spellStart"/>
      <w:r w:rsidRPr="0003050A">
        <w:rPr>
          <w:rFonts w:ascii="Arial" w:hAnsi="Arial" w:cs="Arial"/>
          <w:i/>
          <w:sz w:val="24"/>
          <w:szCs w:val="24"/>
        </w:rPr>
        <w:t>Journal</w:t>
      </w:r>
      <w:proofErr w:type="spellEnd"/>
      <w:r w:rsidRPr="0003050A">
        <w:rPr>
          <w:rFonts w:ascii="Arial" w:hAnsi="Arial" w:cs="Arial"/>
          <w:i/>
          <w:sz w:val="24"/>
          <w:szCs w:val="24"/>
        </w:rPr>
        <w:t xml:space="preserve"> </w:t>
      </w:r>
      <w:proofErr w:type="spellStart"/>
      <w:r w:rsidRPr="0003050A">
        <w:rPr>
          <w:rFonts w:ascii="Arial" w:hAnsi="Arial" w:cs="Arial"/>
          <w:i/>
          <w:sz w:val="24"/>
          <w:szCs w:val="24"/>
        </w:rPr>
        <w:t>of</w:t>
      </w:r>
      <w:proofErr w:type="spellEnd"/>
      <w:r w:rsidRPr="0003050A">
        <w:rPr>
          <w:rFonts w:ascii="Arial" w:hAnsi="Arial" w:cs="Arial"/>
          <w:i/>
          <w:sz w:val="24"/>
          <w:szCs w:val="24"/>
        </w:rPr>
        <w:t xml:space="preserve"> </w:t>
      </w:r>
      <w:proofErr w:type="spellStart"/>
      <w:r w:rsidRPr="0003050A">
        <w:rPr>
          <w:rFonts w:ascii="Arial" w:hAnsi="Arial" w:cs="Arial"/>
          <w:i/>
          <w:sz w:val="24"/>
          <w:szCs w:val="24"/>
        </w:rPr>
        <w:t>Biochemistry</w:t>
      </w:r>
      <w:proofErr w:type="spellEnd"/>
      <w:r w:rsidRPr="0003050A">
        <w:rPr>
          <w:rFonts w:ascii="Arial" w:hAnsi="Arial" w:cs="Arial"/>
          <w:i/>
          <w:sz w:val="24"/>
          <w:szCs w:val="24"/>
        </w:rPr>
        <w:t xml:space="preserve"> </w:t>
      </w:r>
      <w:proofErr w:type="spellStart"/>
      <w:r w:rsidRPr="0003050A">
        <w:rPr>
          <w:rFonts w:ascii="Arial" w:hAnsi="Arial" w:cs="Arial"/>
          <w:i/>
          <w:sz w:val="24"/>
          <w:szCs w:val="24"/>
        </w:rPr>
        <w:t>and</w:t>
      </w:r>
      <w:proofErr w:type="spellEnd"/>
      <w:r w:rsidRPr="0003050A">
        <w:rPr>
          <w:rFonts w:ascii="Arial" w:hAnsi="Arial" w:cs="Arial"/>
          <w:i/>
          <w:sz w:val="24"/>
          <w:szCs w:val="24"/>
        </w:rPr>
        <w:t xml:space="preserve"> </w:t>
      </w:r>
      <w:proofErr w:type="spellStart"/>
      <w:r w:rsidRPr="0003050A">
        <w:rPr>
          <w:rFonts w:ascii="Arial" w:hAnsi="Arial" w:cs="Arial"/>
          <w:i/>
          <w:sz w:val="24"/>
          <w:szCs w:val="24"/>
        </w:rPr>
        <w:t>Biotechnology</w:t>
      </w:r>
      <w:proofErr w:type="spellEnd"/>
      <w:r w:rsidRPr="0003050A">
        <w:rPr>
          <w:rFonts w:ascii="Arial" w:hAnsi="Arial" w:cs="Arial"/>
          <w:sz w:val="24"/>
          <w:szCs w:val="24"/>
        </w:rPr>
        <w:t xml:space="preserve">, </w:t>
      </w:r>
      <w:r w:rsidRPr="0003050A">
        <w:rPr>
          <w:rFonts w:ascii="Arial" w:hAnsi="Arial" w:cs="Arial"/>
          <w:i/>
          <w:sz w:val="24"/>
          <w:szCs w:val="24"/>
        </w:rPr>
        <w:t>12</w:t>
      </w:r>
      <w:r w:rsidRPr="0003050A">
        <w:rPr>
          <w:rFonts w:ascii="Arial" w:hAnsi="Arial" w:cs="Arial"/>
          <w:sz w:val="24"/>
          <w:szCs w:val="24"/>
        </w:rPr>
        <w:t>(3),</w:t>
      </w:r>
      <w:r w:rsidRPr="0003050A">
        <w:rPr>
          <w:rFonts w:ascii="Arial" w:hAnsi="Arial" w:cs="Arial"/>
          <w:spacing w:val="1"/>
          <w:sz w:val="24"/>
          <w:szCs w:val="24"/>
        </w:rPr>
        <w:t xml:space="preserve"> </w:t>
      </w:r>
      <w:r w:rsidRPr="0003050A">
        <w:rPr>
          <w:rFonts w:ascii="Arial" w:hAnsi="Arial" w:cs="Arial"/>
          <w:sz w:val="24"/>
          <w:szCs w:val="24"/>
        </w:rPr>
        <w:t>188–195.</w:t>
      </w:r>
      <w:r w:rsidRPr="0003050A">
        <w:rPr>
          <w:rFonts w:ascii="Arial" w:hAnsi="Arial" w:cs="Arial"/>
          <w:spacing w:val="-1"/>
          <w:sz w:val="24"/>
          <w:szCs w:val="24"/>
        </w:rPr>
        <w:t xml:space="preserve"> </w:t>
      </w:r>
      <w:r w:rsidRPr="0003050A">
        <w:rPr>
          <w:rFonts w:ascii="Arial" w:hAnsi="Arial" w:cs="Arial"/>
          <w:sz w:val="24"/>
          <w:szCs w:val="24"/>
        </w:rPr>
        <w:t>https://doi.org/10.3844/ajbbsp.2016.188.195</w:t>
      </w:r>
    </w:p>
    <w:p w14:paraId="33F04E96"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proofErr w:type="spellStart"/>
      <w:r w:rsidRPr="0003050A">
        <w:rPr>
          <w:rFonts w:ascii="Arial" w:hAnsi="Arial" w:cs="Arial"/>
          <w:sz w:val="24"/>
          <w:szCs w:val="24"/>
        </w:rPr>
        <w:t>Montalvo</w:t>
      </w:r>
      <w:proofErr w:type="spellEnd"/>
      <w:r w:rsidRPr="0003050A">
        <w:rPr>
          <w:rFonts w:ascii="Arial" w:hAnsi="Arial" w:cs="Arial"/>
          <w:sz w:val="24"/>
          <w:szCs w:val="24"/>
        </w:rPr>
        <w:t xml:space="preserve"> NF, </w:t>
      </w:r>
      <w:proofErr w:type="spellStart"/>
      <w:r w:rsidRPr="0003050A">
        <w:rPr>
          <w:rFonts w:ascii="Arial" w:hAnsi="Arial" w:cs="Arial"/>
          <w:sz w:val="24"/>
          <w:szCs w:val="24"/>
        </w:rPr>
        <w:t>Mohamed</w:t>
      </w:r>
      <w:proofErr w:type="spellEnd"/>
      <w:r w:rsidRPr="0003050A">
        <w:rPr>
          <w:rFonts w:ascii="Arial" w:hAnsi="Arial" w:cs="Arial"/>
          <w:sz w:val="24"/>
          <w:szCs w:val="24"/>
        </w:rPr>
        <w:t xml:space="preserve"> NM, </w:t>
      </w:r>
      <w:proofErr w:type="spellStart"/>
      <w:r w:rsidRPr="0003050A">
        <w:rPr>
          <w:rFonts w:ascii="Arial" w:hAnsi="Arial" w:cs="Arial"/>
          <w:sz w:val="24"/>
          <w:szCs w:val="24"/>
        </w:rPr>
        <w:t>Enticknap</w:t>
      </w:r>
      <w:proofErr w:type="spellEnd"/>
      <w:r w:rsidRPr="0003050A">
        <w:rPr>
          <w:rFonts w:ascii="Arial" w:hAnsi="Arial" w:cs="Arial"/>
          <w:sz w:val="24"/>
          <w:szCs w:val="24"/>
        </w:rPr>
        <w:t xml:space="preserve"> JJ, Hill RT. (2005). Novel </w:t>
      </w:r>
      <w:proofErr w:type="spellStart"/>
      <w:r w:rsidRPr="0003050A">
        <w:rPr>
          <w:rFonts w:ascii="Arial" w:hAnsi="Arial" w:cs="Arial"/>
          <w:sz w:val="24"/>
          <w:szCs w:val="24"/>
        </w:rPr>
        <w:t>Actinobacteria</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From</w:t>
      </w:r>
      <w:proofErr w:type="spellEnd"/>
      <w:r w:rsidRPr="0003050A">
        <w:rPr>
          <w:rFonts w:ascii="Arial" w:hAnsi="Arial" w:cs="Arial"/>
          <w:spacing w:val="2"/>
          <w:sz w:val="24"/>
          <w:szCs w:val="24"/>
        </w:rPr>
        <w:t xml:space="preserve"> </w:t>
      </w:r>
      <w:r w:rsidRPr="0003050A">
        <w:rPr>
          <w:rFonts w:ascii="Arial" w:hAnsi="Arial" w:cs="Arial"/>
          <w:sz w:val="24"/>
          <w:szCs w:val="24"/>
        </w:rPr>
        <w:t xml:space="preserve">Marine </w:t>
      </w:r>
      <w:proofErr w:type="spellStart"/>
      <w:r w:rsidRPr="0003050A">
        <w:rPr>
          <w:rFonts w:ascii="Arial" w:hAnsi="Arial" w:cs="Arial"/>
          <w:sz w:val="24"/>
          <w:szCs w:val="24"/>
        </w:rPr>
        <w:t>Sponges</w:t>
      </w:r>
      <w:proofErr w:type="spellEnd"/>
      <w:r w:rsidRPr="0003050A">
        <w:rPr>
          <w:rFonts w:ascii="Arial" w:hAnsi="Arial" w:cs="Arial"/>
          <w:sz w:val="24"/>
          <w:szCs w:val="24"/>
        </w:rPr>
        <w:t>.</w:t>
      </w:r>
      <w:r w:rsidRPr="0003050A">
        <w:rPr>
          <w:rFonts w:ascii="Arial" w:hAnsi="Arial" w:cs="Arial"/>
          <w:spacing w:val="2"/>
          <w:sz w:val="24"/>
          <w:szCs w:val="24"/>
        </w:rPr>
        <w:t xml:space="preserve"> </w:t>
      </w:r>
      <w:proofErr w:type="spellStart"/>
      <w:r w:rsidRPr="0003050A">
        <w:rPr>
          <w:rFonts w:ascii="Arial" w:hAnsi="Arial" w:cs="Arial"/>
          <w:i/>
          <w:sz w:val="24"/>
          <w:szCs w:val="24"/>
        </w:rPr>
        <w:t>Antonie</w:t>
      </w:r>
      <w:proofErr w:type="spellEnd"/>
      <w:r w:rsidRPr="0003050A">
        <w:rPr>
          <w:rFonts w:ascii="Arial" w:hAnsi="Arial" w:cs="Arial"/>
          <w:i/>
          <w:spacing w:val="1"/>
          <w:sz w:val="24"/>
          <w:szCs w:val="24"/>
        </w:rPr>
        <w:t xml:space="preserve"> </w:t>
      </w:r>
      <w:proofErr w:type="spellStart"/>
      <w:r w:rsidRPr="0003050A">
        <w:rPr>
          <w:rFonts w:ascii="Arial" w:hAnsi="Arial" w:cs="Arial"/>
          <w:i/>
          <w:sz w:val="24"/>
          <w:szCs w:val="24"/>
        </w:rPr>
        <w:t>van</w:t>
      </w:r>
      <w:proofErr w:type="spellEnd"/>
      <w:r w:rsidRPr="0003050A">
        <w:rPr>
          <w:rFonts w:ascii="Arial" w:hAnsi="Arial" w:cs="Arial"/>
          <w:i/>
          <w:sz w:val="24"/>
          <w:szCs w:val="24"/>
        </w:rPr>
        <w:t xml:space="preserve"> </w:t>
      </w:r>
      <w:proofErr w:type="spellStart"/>
      <w:r w:rsidRPr="0003050A">
        <w:rPr>
          <w:rFonts w:ascii="Arial" w:hAnsi="Arial" w:cs="Arial"/>
          <w:i/>
          <w:sz w:val="24"/>
          <w:szCs w:val="24"/>
        </w:rPr>
        <w:t>Leeuwenhoek</w:t>
      </w:r>
      <w:proofErr w:type="spellEnd"/>
      <w:r w:rsidRPr="0003050A">
        <w:rPr>
          <w:rFonts w:ascii="Arial" w:hAnsi="Arial" w:cs="Arial"/>
          <w:sz w:val="24"/>
          <w:szCs w:val="24"/>
        </w:rPr>
        <w:t>.</w:t>
      </w:r>
      <w:r w:rsidRPr="0003050A">
        <w:rPr>
          <w:rFonts w:ascii="Arial" w:hAnsi="Arial" w:cs="Arial"/>
          <w:spacing w:val="-1"/>
          <w:sz w:val="24"/>
          <w:szCs w:val="24"/>
        </w:rPr>
        <w:t xml:space="preserve"> </w:t>
      </w:r>
      <w:r w:rsidRPr="0003050A">
        <w:rPr>
          <w:rFonts w:ascii="Arial" w:hAnsi="Arial" w:cs="Arial"/>
          <w:sz w:val="24"/>
          <w:szCs w:val="24"/>
        </w:rPr>
        <w:t>87:</w:t>
      </w:r>
      <w:r w:rsidRPr="0003050A">
        <w:rPr>
          <w:rFonts w:ascii="Arial" w:hAnsi="Arial" w:cs="Arial"/>
          <w:spacing w:val="-7"/>
          <w:sz w:val="24"/>
          <w:szCs w:val="24"/>
        </w:rPr>
        <w:t xml:space="preserve"> </w:t>
      </w:r>
      <w:r w:rsidRPr="0003050A">
        <w:rPr>
          <w:rFonts w:ascii="Arial" w:hAnsi="Arial" w:cs="Arial"/>
          <w:sz w:val="24"/>
          <w:szCs w:val="24"/>
        </w:rPr>
        <w:t>29–36.</w:t>
      </w:r>
    </w:p>
    <w:p w14:paraId="250392BB" w14:textId="77777777" w:rsidR="00A87BC5" w:rsidRPr="0003050A" w:rsidRDefault="00A87BC5" w:rsidP="00B6502C">
      <w:pPr>
        <w:pStyle w:val="BodyText"/>
        <w:spacing w:after="0" w:line="276" w:lineRule="auto"/>
        <w:ind w:left="567" w:right="-285" w:hanging="567"/>
        <w:contextualSpacing/>
        <w:jc w:val="both"/>
        <w:rPr>
          <w:rFonts w:ascii="Arial" w:hAnsi="Arial" w:cs="Arial"/>
          <w:sz w:val="24"/>
          <w:szCs w:val="24"/>
        </w:rPr>
      </w:pPr>
      <w:r w:rsidRPr="0003050A">
        <w:rPr>
          <w:rFonts w:ascii="Arial" w:hAnsi="Arial" w:cs="Arial"/>
          <w:sz w:val="24"/>
          <w:szCs w:val="24"/>
        </w:rPr>
        <w:t xml:space="preserve">Narayana KJP, </w:t>
      </w:r>
      <w:proofErr w:type="spellStart"/>
      <w:r w:rsidRPr="0003050A">
        <w:rPr>
          <w:rFonts w:ascii="Arial" w:hAnsi="Arial" w:cs="Arial"/>
          <w:sz w:val="24"/>
          <w:szCs w:val="24"/>
        </w:rPr>
        <w:t>Prabhakar</w:t>
      </w:r>
      <w:proofErr w:type="spellEnd"/>
      <w:r w:rsidRPr="0003050A">
        <w:rPr>
          <w:rFonts w:ascii="Arial" w:hAnsi="Arial" w:cs="Arial"/>
          <w:sz w:val="24"/>
          <w:szCs w:val="24"/>
        </w:rPr>
        <w:t xml:space="preserve"> </w:t>
      </w:r>
      <w:proofErr w:type="spellStart"/>
      <w:r w:rsidRPr="0003050A">
        <w:rPr>
          <w:rFonts w:ascii="Arial" w:hAnsi="Arial" w:cs="Arial"/>
          <w:sz w:val="24"/>
          <w:szCs w:val="24"/>
        </w:rPr>
        <w:t>P,Vijayalakshmi</w:t>
      </w:r>
      <w:proofErr w:type="spellEnd"/>
      <w:r w:rsidRPr="0003050A">
        <w:rPr>
          <w:rFonts w:ascii="Arial" w:hAnsi="Arial" w:cs="Arial"/>
          <w:sz w:val="24"/>
          <w:szCs w:val="24"/>
        </w:rPr>
        <w:t xml:space="preserve"> </w:t>
      </w:r>
      <w:proofErr w:type="spellStart"/>
      <w:r w:rsidRPr="0003050A">
        <w:rPr>
          <w:rFonts w:ascii="Arial" w:hAnsi="Arial" w:cs="Arial"/>
          <w:sz w:val="24"/>
          <w:szCs w:val="24"/>
        </w:rPr>
        <w:t>M,Venkateswarlu</w:t>
      </w:r>
      <w:proofErr w:type="spellEnd"/>
      <w:r w:rsidRPr="0003050A">
        <w:rPr>
          <w:rFonts w:ascii="Arial" w:hAnsi="Arial" w:cs="Arial"/>
          <w:sz w:val="24"/>
          <w:szCs w:val="24"/>
        </w:rPr>
        <w:t xml:space="preserve"> Y, Krishna P. (2008).</w:t>
      </w:r>
      <w:r w:rsidRPr="0003050A">
        <w:rPr>
          <w:rFonts w:ascii="Arial" w:hAnsi="Arial" w:cs="Arial"/>
          <w:spacing w:val="1"/>
          <w:sz w:val="24"/>
          <w:szCs w:val="24"/>
        </w:rPr>
        <w:t xml:space="preserve"> </w:t>
      </w:r>
      <w:r w:rsidRPr="0003050A">
        <w:rPr>
          <w:rFonts w:ascii="Arial" w:hAnsi="Arial" w:cs="Arial"/>
          <w:sz w:val="24"/>
          <w:szCs w:val="24"/>
        </w:rPr>
        <w:t>Study</w:t>
      </w:r>
      <w:r w:rsidRPr="0003050A">
        <w:rPr>
          <w:rFonts w:ascii="Arial" w:hAnsi="Arial" w:cs="Arial"/>
          <w:spacing w:val="1"/>
          <w:sz w:val="24"/>
          <w:szCs w:val="24"/>
        </w:rPr>
        <w:t xml:space="preserve"> </w:t>
      </w:r>
      <w:proofErr w:type="spellStart"/>
      <w:r w:rsidRPr="0003050A">
        <w:rPr>
          <w:rFonts w:ascii="Arial" w:hAnsi="Arial" w:cs="Arial"/>
          <w:sz w:val="24"/>
          <w:szCs w:val="24"/>
        </w:rPr>
        <w:t>on</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bioactive</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compounds</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from</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Streptomyces</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sp.</w:t>
      </w:r>
      <w:proofErr w:type="spellEnd"/>
      <w:r w:rsidRPr="0003050A">
        <w:rPr>
          <w:rFonts w:ascii="Arial" w:hAnsi="Arial" w:cs="Arial"/>
          <w:spacing w:val="1"/>
          <w:sz w:val="24"/>
          <w:szCs w:val="24"/>
        </w:rPr>
        <w:t xml:space="preserve"> </w:t>
      </w:r>
      <w:r w:rsidRPr="0003050A">
        <w:rPr>
          <w:rFonts w:ascii="Arial" w:hAnsi="Arial" w:cs="Arial"/>
          <w:sz w:val="24"/>
          <w:szCs w:val="24"/>
        </w:rPr>
        <w:t>ANU</w:t>
      </w:r>
      <w:r w:rsidRPr="0003050A">
        <w:rPr>
          <w:rFonts w:ascii="Arial" w:hAnsi="Arial" w:cs="Arial"/>
          <w:spacing w:val="1"/>
          <w:sz w:val="24"/>
          <w:szCs w:val="24"/>
        </w:rPr>
        <w:t xml:space="preserve"> </w:t>
      </w:r>
      <w:r w:rsidRPr="0003050A">
        <w:rPr>
          <w:rFonts w:ascii="Arial" w:hAnsi="Arial" w:cs="Arial"/>
          <w:sz w:val="24"/>
          <w:szCs w:val="24"/>
        </w:rPr>
        <w:t>277.</w:t>
      </w:r>
      <w:r w:rsidRPr="0003050A">
        <w:rPr>
          <w:rFonts w:ascii="Arial" w:hAnsi="Arial" w:cs="Arial"/>
          <w:spacing w:val="1"/>
          <w:sz w:val="24"/>
          <w:szCs w:val="24"/>
        </w:rPr>
        <w:t xml:space="preserve"> </w:t>
      </w:r>
      <w:proofErr w:type="spellStart"/>
      <w:r w:rsidRPr="0003050A">
        <w:rPr>
          <w:rFonts w:ascii="Arial" w:hAnsi="Arial" w:cs="Arial"/>
          <w:i/>
          <w:sz w:val="24"/>
          <w:szCs w:val="24"/>
        </w:rPr>
        <w:t>Polish</w:t>
      </w:r>
      <w:proofErr w:type="spellEnd"/>
      <w:r w:rsidRPr="0003050A">
        <w:rPr>
          <w:rFonts w:ascii="Arial" w:hAnsi="Arial" w:cs="Arial"/>
          <w:i/>
          <w:spacing w:val="1"/>
          <w:sz w:val="24"/>
          <w:szCs w:val="24"/>
        </w:rPr>
        <w:t xml:space="preserve"> </w:t>
      </w:r>
      <w:r w:rsidRPr="0003050A">
        <w:rPr>
          <w:rFonts w:ascii="Arial" w:hAnsi="Arial" w:cs="Arial"/>
          <w:i/>
          <w:sz w:val="24"/>
          <w:szCs w:val="24"/>
        </w:rPr>
        <w:t>J</w:t>
      </w:r>
      <w:r w:rsidRPr="0003050A">
        <w:rPr>
          <w:rFonts w:ascii="Arial" w:hAnsi="Arial" w:cs="Arial"/>
          <w:i/>
          <w:spacing w:val="1"/>
          <w:sz w:val="24"/>
          <w:szCs w:val="24"/>
        </w:rPr>
        <w:t xml:space="preserve"> </w:t>
      </w:r>
      <w:proofErr w:type="spellStart"/>
      <w:r w:rsidRPr="0003050A">
        <w:rPr>
          <w:rFonts w:ascii="Arial" w:hAnsi="Arial" w:cs="Arial"/>
          <w:i/>
          <w:sz w:val="24"/>
          <w:szCs w:val="24"/>
        </w:rPr>
        <w:t>Microbiol</w:t>
      </w:r>
      <w:proofErr w:type="spellEnd"/>
      <w:r w:rsidRPr="0003050A">
        <w:rPr>
          <w:rFonts w:ascii="Arial" w:hAnsi="Arial" w:cs="Arial"/>
          <w:sz w:val="24"/>
          <w:szCs w:val="24"/>
        </w:rPr>
        <w:t>.</w:t>
      </w:r>
      <w:r w:rsidRPr="0003050A">
        <w:rPr>
          <w:rFonts w:ascii="Arial" w:hAnsi="Arial" w:cs="Arial"/>
          <w:spacing w:val="-1"/>
          <w:sz w:val="24"/>
          <w:szCs w:val="24"/>
        </w:rPr>
        <w:t xml:space="preserve"> </w:t>
      </w:r>
      <w:r w:rsidRPr="0003050A">
        <w:rPr>
          <w:rFonts w:ascii="Arial" w:hAnsi="Arial" w:cs="Arial"/>
          <w:sz w:val="24"/>
          <w:szCs w:val="24"/>
        </w:rPr>
        <w:t>57(1):35–39.</w:t>
      </w:r>
    </w:p>
    <w:p w14:paraId="1520D94B" w14:textId="77777777" w:rsidR="00A87BC5" w:rsidRPr="0003050A" w:rsidRDefault="00A87BC5" w:rsidP="00B6502C">
      <w:pPr>
        <w:pStyle w:val="BodyText"/>
        <w:spacing w:after="0" w:line="276" w:lineRule="auto"/>
        <w:ind w:left="567" w:right="-286" w:hanging="567"/>
        <w:contextualSpacing/>
        <w:jc w:val="both"/>
        <w:rPr>
          <w:rFonts w:ascii="Arial" w:hAnsi="Arial" w:cs="Arial"/>
          <w:sz w:val="24"/>
          <w:szCs w:val="24"/>
        </w:rPr>
      </w:pPr>
      <w:proofErr w:type="spellStart"/>
      <w:r w:rsidRPr="0003050A">
        <w:rPr>
          <w:rFonts w:ascii="Arial" w:hAnsi="Arial" w:cs="Arial"/>
          <w:sz w:val="24"/>
          <w:szCs w:val="24"/>
        </w:rPr>
        <w:lastRenderedPageBreak/>
        <w:t>Ntushelo</w:t>
      </w:r>
      <w:proofErr w:type="spellEnd"/>
      <w:r w:rsidRPr="0003050A">
        <w:rPr>
          <w:rFonts w:ascii="Arial" w:hAnsi="Arial" w:cs="Arial"/>
          <w:spacing w:val="1"/>
          <w:sz w:val="24"/>
          <w:szCs w:val="24"/>
        </w:rPr>
        <w:t xml:space="preserve"> </w:t>
      </w:r>
      <w:r w:rsidRPr="0003050A">
        <w:rPr>
          <w:rFonts w:ascii="Arial" w:hAnsi="Arial" w:cs="Arial"/>
          <w:sz w:val="24"/>
          <w:szCs w:val="24"/>
        </w:rPr>
        <w:t>K.</w:t>
      </w:r>
      <w:r w:rsidRPr="0003050A">
        <w:rPr>
          <w:rFonts w:ascii="Arial" w:hAnsi="Arial" w:cs="Arial"/>
          <w:spacing w:val="1"/>
          <w:sz w:val="24"/>
          <w:szCs w:val="24"/>
        </w:rPr>
        <w:t xml:space="preserve"> </w:t>
      </w:r>
      <w:r w:rsidRPr="0003050A">
        <w:rPr>
          <w:rFonts w:ascii="Arial" w:hAnsi="Arial" w:cs="Arial"/>
          <w:sz w:val="24"/>
          <w:szCs w:val="24"/>
        </w:rPr>
        <w:t>(2013).</w:t>
      </w:r>
      <w:r w:rsidRPr="0003050A">
        <w:rPr>
          <w:rFonts w:ascii="Arial" w:hAnsi="Arial" w:cs="Arial"/>
          <w:spacing w:val="1"/>
          <w:sz w:val="24"/>
          <w:szCs w:val="24"/>
        </w:rPr>
        <w:t xml:space="preserve"> </w:t>
      </w:r>
      <w:proofErr w:type="spellStart"/>
      <w:r w:rsidRPr="0003050A">
        <w:rPr>
          <w:rFonts w:ascii="Arial" w:hAnsi="Arial" w:cs="Arial"/>
          <w:sz w:val="24"/>
          <w:szCs w:val="24"/>
        </w:rPr>
        <w:t>Identifying</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Bacteria</w:t>
      </w:r>
      <w:proofErr w:type="spellEnd"/>
      <w:r w:rsidRPr="0003050A">
        <w:rPr>
          <w:rFonts w:ascii="Arial" w:hAnsi="Arial" w:cs="Arial"/>
          <w:spacing w:val="60"/>
          <w:sz w:val="24"/>
          <w:szCs w:val="24"/>
        </w:rPr>
        <w:t xml:space="preserve"> </w:t>
      </w:r>
      <w:proofErr w:type="spellStart"/>
      <w:r w:rsidRPr="0003050A">
        <w:rPr>
          <w:rFonts w:ascii="Arial" w:hAnsi="Arial" w:cs="Arial"/>
          <w:sz w:val="24"/>
          <w:szCs w:val="24"/>
        </w:rPr>
        <w:t>and</w:t>
      </w:r>
      <w:proofErr w:type="spellEnd"/>
      <w:r w:rsidRPr="0003050A">
        <w:rPr>
          <w:rFonts w:ascii="Arial" w:hAnsi="Arial" w:cs="Arial"/>
          <w:spacing w:val="60"/>
          <w:sz w:val="24"/>
          <w:szCs w:val="24"/>
        </w:rPr>
        <w:t xml:space="preserve"> </w:t>
      </w:r>
      <w:proofErr w:type="spellStart"/>
      <w:r w:rsidRPr="0003050A">
        <w:rPr>
          <w:rFonts w:ascii="Arial" w:hAnsi="Arial" w:cs="Arial"/>
          <w:sz w:val="24"/>
          <w:szCs w:val="24"/>
        </w:rPr>
        <w:t>Studying</w:t>
      </w:r>
      <w:proofErr w:type="spellEnd"/>
      <w:r w:rsidRPr="0003050A">
        <w:rPr>
          <w:rFonts w:ascii="Arial" w:hAnsi="Arial" w:cs="Arial"/>
          <w:spacing w:val="60"/>
          <w:sz w:val="24"/>
          <w:szCs w:val="24"/>
        </w:rPr>
        <w:t xml:space="preserve"> </w:t>
      </w:r>
      <w:proofErr w:type="spellStart"/>
      <w:r w:rsidRPr="0003050A">
        <w:rPr>
          <w:rFonts w:ascii="Arial" w:hAnsi="Arial" w:cs="Arial"/>
          <w:sz w:val="24"/>
          <w:szCs w:val="24"/>
        </w:rPr>
        <w:t>Bacterial</w:t>
      </w:r>
      <w:proofErr w:type="spellEnd"/>
      <w:r w:rsidRPr="0003050A">
        <w:rPr>
          <w:rFonts w:ascii="Arial" w:hAnsi="Arial" w:cs="Arial"/>
          <w:spacing w:val="60"/>
          <w:sz w:val="24"/>
          <w:szCs w:val="24"/>
        </w:rPr>
        <w:t xml:space="preserve"> </w:t>
      </w:r>
      <w:proofErr w:type="spellStart"/>
      <w:r w:rsidRPr="0003050A">
        <w:rPr>
          <w:rFonts w:ascii="Arial" w:hAnsi="Arial" w:cs="Arial"/>
          <w:sz w:val="24"/>
          <w:szCs w:val="24"/>
        </w:rPr>
        <w:t>Diversity</w:t>
      </w:r>
      <w:proofErr w:type="spellEnd"/>
      <w:r w:rsidRPr="0003050A">
        <w:rPr>
          <w:rFonts w:ascii="Arial" w:hAnsi="Arial" w:cs="Arial"/>
          <w:sz w:val="24"/>
          <w:szCs w:val="24"/>
        </w:rPr>
        <w:t xml:space="preserve"> </w:t>
      </w:r>
      <w:proofErr w:type="spellStart"/>
      <w:r w:rsidRPr="0003050A">
        <w:rPr>
          <w:rFonts w:ascii="Arial" w:hAnsi="Arial" w:cs="Arial"/>
          <w:sz w:val="24"/>
          <w:szCs w:val="24"/>
        </w:rPr>
        <w:t>Using</w:t>
      </w:r>
      <w:proofErr w:type="spellEnd"/>
      <w:r w:rsidRPr="0003050A">
        <w:rPr>
          <w:rFonts w:ascii="Arial" w:hAnsi="Arial" w:cs="Arial"/>
          <w:spacing w:val="1"/>
          <w:sz w:val="24"/>
          <w:szCs w:val="24"/>
        </w:rPr>
        <w:t xml:space="preserve"> </w:t>
      </w:r>
      <w:r w:rsidRPr="0003050A">
        <w:rPr>
          <w:rFonts w:ascii="Arial" w:hAnsi="Arial" w:cs="Arial"/>
          <w:sz w:val="24"/>
          <w:szCs w:val="24"/>
        </w:rPr>
        <w:t>The</w:t>
      </w:r>
      <w:r w:rsidRPr="0003050A">
        <w:rPr>
          <w:rFonts w:ascii="Arial" w:hAnsi="Arial" w:cs="Arial"/>
          <w:spacing w:val="1"/>
          <w:sz w:val="24"/>
          <w:szCs w:val="24"/>
        </w:rPr>
        <w:t xml:space="preserve"> </w:t>
      </w:r>
      <w:r w:rsidRPr="0003050A">
        <w:rPr>
          <w:rFonts w:ascii="Arial" w:hAnsi="Arial" w:cs="Arial"/>
          <w:sz w:val="24"/>
          <w:szCs w:val="24"/>
        </w:rPr>
        <w:t xml:space="preserve">16 S </w:t>
      </w:r>
      <w:proofErr w:type="spellStart"/>
      <w:r w:rsidRPr="0003050A">
        <w:rPr>
          <w:rFonts w:ascii="Arial" w:hAnsi="Arial" w:cs="Arial"/>
          <w:sz w:val="24"/>
          <w:szCs w:val="24"/>
        </w:rPr>
        <w:t>Ribosomal</w:t>
      </w:r>
      <w:proofErr w:type="spellEnd"/>
      <w:r w:rsidRPr="0003050A">
        <w:rPr>
          <w:rFonts w:ascii="Arial" w:hAnsi="Arial" w:cs="Arial"/>
          <w:spacing w:val="1"/>
          <w:sz w:val="24"/>
          <w:szCs w:val="24"/>
        </w:rPr>
        <w:t xml:space="preserve"> </w:t>
      </w:r>
      <w:r w:rsidRPr="0003050A">
        <w:rPr>
          <w:rFonts w:ascii="Arial" w:hAnsi="Arial" w:cs="Arial"/>
          <w:sz w:val="24"/>
          <w:szCs w:val="24"/>
        </w:rPr>
        <w:t>RNA</w:t>
      </w:r>
      <w:r w:rsidRPr="0003050A">
        <w:rPr>
          <w:rFonts w:ascii="Arial" w:hAnsi="Arial" w:cs="Arial"/>
          <w:spacing w:val="1"/>
          <w:sz w:val="24"/>
          <w:szCs w:val="24"/>
        </w:rPr>
        <w:t xml:space="preserve"> </w:t>
      </w:r>
      <w:proofErr w:type="spellStart"/>
      <w:r w:rsidRPr="0003050A">
        <w:rPr>
          <w:rFonts w:ascii="Arial" w:hAnsi="Arial" w:cs="Arial"/>
          <w:sz w:val="24"/>
          <w:szCs w:val="24"/>
        </w:rPr>
        <w:t>Gene-Based</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Sequencing</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Techniques</w:t>
      </w:r>
      <w:proofErr w:type="spellEnd"/>
      <w:r w:rsidRPr="0003050A">
        <w:rPr>
          <w:rFonts w:ascii="Arial" w:hAnsi="Arial" w:cs="Arial"/>
          <w:sz w:val="24"/>
          <w:szCs w:val="24"/>
        </w:rPr>
        <w:t>:</w:t>
      </w:r>
      <w:r w:rsidRPr="0003050A">
        <w:rPr>
          <w:rFonts w:ascii="Arial" w:hAnsi="Arial" w:cs="Arial"/>
          <w:spacing w:val="1"/>
          <w:sz w:val="24"/>
          <w:szCs w:val="24"/>
        </w:rPr>
        <w:t xml:space="preserve"> </w:t>
      </w:r>
      <w:r w:rsidRPr="0003050A">
        <w:rPr>
          <w:rFonts w:ascii="Arial" w:hAnsi="Arial" w:cs="Arial"/>
          <w:sz w:val="24"/>
          <w:szCs w:val="24"/>
        </w:rPr>
        <w:t>A</w:t>
      </w:r>
      <w:r w:rsidRPr="0003050A">
        <w:rPr>
          <w:rFonts w:ascii="Arial" w:hAnsi="Arial" w:cs="Arial"/>
          <w:spacing w:val="1"/>
          <w:sz w:val="24"/>
          <w:szCs w:val="24"/>
        </w:rPr>
        <w:t xml:space="preserve"> </w:t>
      </w:r>
      <w:proofErr w:type="spellStart"/>
      <w:r w:rsidRPr="0003050A">
        <w:rPr>
          <w:rFonts w:ascii="Arial" w:hAnsi="Arial" w:cs="Arial"/>
          <w:sz w:val="24"/>
          <w:szCs w:val="24"/>
        </w:rPr>
        <w:t>Review</w:t>
      </w:r>
      <w:proofErr w:type="spellEnd"/>
      <w:r w:rsidRPr="0003050A">
        <w:rPr>
          <w:rFonts w:ascii="Arial" w:hAnsi="Arial" w:cs="Arial"/>
          <w:sz w:val="24"/>
          <w:szCs w:val="24"/>
        </w:rPr>
        <w:t>.</w:t>
      </w:r>
      <w:r w:rsidRPr="0003050A">
        <w:rPr>
          <w:rFonts w:ascii="Arial" w:hAnsi="Arial" w:cs="Arial"/>
          <w:spacing w:val="1"/>
          <w:sz w:val="24"/>
          <w:szCs w:val="24"/>
        </w:rPr>
        <w:t xml:space="preserve"> </w:t>
      </w:r>
      <w:proofErr w:type="spellStart"/>
      <w:r w:rsidRPr="0003050A">
        <w:rPr>
          <w:rFonts w:ascii="Arial" w:hAnsi="Arial" w:cs="Arial"/>
          <w:i/>
          <w:sz w:val="24"/>
          <w:szCs w:val="24"/>
        </w:rPr>
        <w:t>African</w:t>
      </w:r>
      <w:proofErr w:type="spellEnd"/>
      <w:r w:rsidRPr="0003050A">
        <w:rPr>
          <w:rFonts w:ascii="Arial" w:hAnsi="Arial" w:cs="Arial"/>
          <w:i/>
          <w:spacing w:val="59"/>
          <w:sz w:val="24"/>
          <w:szCs w:val="24"/>
        </w:rPr>
        <w:t xml:space="preserve"> </w:t>
      </w:r>
      <w:proofErr w:type="spellStart"/>
      <w:r w:rsidRPr="0003050A">
        <w:rPr>
          <w:rFonts w:ascii="Arial" w:hAnsi="Arial" w:cs="Arial"/>
          <w:i/>
          <w:sz w:val="24"/>
          <w:szCs w:val="24"/>
        </w:rPr>
        <w:t>Journal</w:t>
      </w:r>
      <w:proofErr w:type="spellEnd"/>
      <w:r w:rsidRPr="0003050A">
        <w:rPr>
          <w:rFonts w:ascii="Arial" w:hAnsi="Arial" w:cs="Arial"/>
          <w:i/>
          <w:spacing w:val="59"/>
          <w:sz w:val="24"/>
          <w:szCs w:val="24"/>
        </w:rPr>
        <w:t xml:space="preserve"> </w:t>
      </w:r>
      <w:proofErr w:type="spellStart"/>
      <w:r w:rsidRPr="0003050A">
        <w:rPr>
          <w:rFonts w:ascii="Arial" w:hAnsi="Arial" w:cs="Arial"/>
          <w:i/>
          <w:sz w:val="24"/>
          <w:szCs w:val="24"/>
        </w:rPr>
        <w:t>of</w:t>
      </w:r>
      <w:proofErr w:type="spellEnd"/>
      <w:r w:rsidRPr="0003050A">
        <w:rPr>
          <w:rFonts w:ascii="Arial" w:hAnsi="Arial" w:cs="Arial"/>
          <w:i/>
          <w:sz w:val="24"/>
          <w:szCs w:val="24"/>
        </w:rPr>
        <w:t xml:space="preserve"> </w:t>
      </w:r>
      <w:proofErr w:type="spellStart"/>
      <w:r w:rsidRPr="0003050A">
        <w:rPr>
          <w:rFonts w:ascii="Arial" w:hAnsi="Arial" w:cs="Arial"/>
          <w:i/>
          <w:sz w:val="24"/>
          <w:szCs w:val="24"/>
        </w:rPr>
        <w:t>Microbiology</w:t>
      </w:r>
      <w:proofErr w:type="spellEnd"/>
      <w:r w:rsidRPr="0003050A">
        <w:rPr>
          <w:rFonts w:ascii="Arial" w:hAnsi="Arial" w:cs="Arial"/>
          <w:i/>
          <w:spacing w:val="1"/>
          <w:sz w:val="24"/>
          <w:szCs w:val="24"/>
        </w:rPr>
        <w:t xml:space="preserve"> </w:t>
      </w:r>
      <w:proofErr w:type="spellStart"/>
      <w:r w:rsidRPr="0003050A">
        <w:rPr>
          <w:rFonts w:ascii="Arial" w:hAnsi="Arial" w:cs="Arial"/>
          <w:i/>
          <w:sz w:val="24"/>
          <w:szCs w:val="24"/>
        </w:rPr>
        <w:t>Research</w:t>
      </w:r>
      <w:proofErr w:type="spellEnd"/>
      <w:r w:rsidRPr="0003050A">
        <w:rPr>
          <w:rFonts w:ascii="Arial" w:hAnsi="Arial" w:cs="Arial"/>
          <w:sz w:val="24"/>
          <w:szCs w:val="24"/>
        </w:rPr>
        <w:t>.</w:t>
      </w:r>
      <w:r w:rsidRPr="0003050A">
        <w:rPr>
          <w:rFonts w:ascii="Arial" w:hAnsi="Arial" w:cs="Arial"/>
          <w:spacing w:val="-1"/>
          <w:sz w:val="24"/>
          <w:szCs w:val="24"/>
        </w:rPr>
        <w:t xml:space="preserve"> </w:t>
      </w:r>
      <w:r w:rsidRPr="0003050A">
        <w:rPr>
          <w:rFonts w:ascii="Arial" w:hAnsi="Arial" w:cs="Arial"/>
          <w:sz w:val="24"/>
          <w:szCs w:val="24"/>
        </w:rPr>
        <w:t>7(49):</w:t>
      </w:r>
      <w:r w:rsidRPr="0003050A">
        <w:rPr>
          <w:rFonts w:ascii="Arial" w:hAnsi="Arial" w:cs="Arial"/>
          <w:spacing w:val="-7"/>
          <w:sz w:val="24"/>
          <w:szCs w:val="24"/>
        </w:rPr>
        <w:t xml:space="preserve"> </w:t>
      </w:r>
      <w:r w:rsidRPr="0003050A">
        <w:rPr>
          <w:rFonts w:ascii="Arial" w:hAnsi="Arial" w:cs="Arial"/>
          <w:sz w:val="24"/>
          <w:szCs w:val="24"/>
        </w:rPr>
        <w:t>5533-5539.</w:t>
      </w:r>
    </w:p>
    <w:p w14:paraId="283CBF0E" w14:textId="77777777" w:rsidR="00A87BC5" w:rsidRPr="0003050A" w:rsidRDefault="00A87BC5" w:rsidP="00B6502C">
      <w:pPr>
        <w:pStyle w:val="BodyText"/>
        <w:spacing w:after="0" w:line="276" w:lineRule="auto"/>
        <w:ind w:left="567" w:right="-286" w:hanging="567"/>
        <w:contextualSpacing/>
        <w:jc w:val="both"/>
        <w:rPr>
          <w:rFonts w:ascii="Arial" w:hAnsi="Arial" w:cs="Arial"/>
          <w:sz w:val="24"/>
          <w:szCs w:val="24"/>
        </w:rPr>
      </w:pPr>
      <w:proofErr w:type="spellStart"/>
      <w:r w:rsidRPr="0003050A">
        <w:rPr>
          <w:rFonts w:ascii="Arial" w:hAnsi="Arial" w:cs="Arial"/>
          <w:sz w:val="24"/>
          <w:szCs w:val="24"/>
        </w:rPr>
        <w:t>Penesyan</w:t>
      </w:r>
      <w:proofErr w:type="spellEnd"/>
      <w:r w:rsidRPr="0003050A">
        <w:rPr>
          <w:rFonts w:ascii="Arial" w:hAnsi="Arial" w:cs="Arial"/>
          <w:spacing w:val="1"/>
          <w:sz w:val="24"/>
          <w:szCs w:val="24"/>
        </w:rPr>
        <w:t xml:space="preserve"> </w:t>
      </w:r>
      <w:r w:rsidRPr="0003050A">
        <w:rPr>
          <w:rFonts w:ascii="Arial" w:hAnsi="Arial" w:cs="Arial"/>
          <w:sz w:val="24"/>
          <w:szCs w:val="24"/>
        </w:rPr>
        <w:t>A,</w:t>
      </w:r>
      <w:r w:rsidRPr="0003050A">
        <w:rPr>
          <w:rFonts w:ascii="Arial" w:hAnsi="Arial" w:cs="Arial"/>
          <w:spacing w:val="1"/>
          <w:sz w:val="24"/>
          <w:szCs w:val="24"/>
        </w:rPr>
        <w:t xml:space="preserve"> </w:t>
      </w:r>
      <w:proofErr w:type="spellStart"/>
      <w:r w:rsidRPr="0003050A">
        <w:rPr>
          <w:rFonts w:ascii="Arial" w:hAnsi="Arial" w:cs="Arial"/>
          <w:sz w:val="24"/>
          <w:szCs w:val="24"/>
        </w:rPr>
        <w:t>Kjelleberg</w:t>
      </w:r>
      <w:proofErr w:type="spellEnd"/>
      <w:r w:rsidRPr="0003050A">
        <w:rPr>
          <w:rFonts w:ascii="Arial" w:hAnsi="Arial" w:cs="Arial"/>
          <w:spacing w:val="1"/>
          <w:sz w:val="24"/>
          <w:szCs w:val="24"/>
        </w:rPr>
        <w:t xml:space="preserve"> </w:t>
      </w:r>
      <w:r w:rsidRPr="0003050A">
        <w:rPr>
          <w:rFonts w:ascii="Arial" w:hAnsi="Arial" w:cs="Arial"/>
          <w:sz w:val="24"/>
          <w:szCs w:val="24"/>
        </w:rPr>
        <w:t>S,</w:t>
      </w:r>
      <w:r w:rsidRPr="0003050A">
        <w:rPr>
          <w:rFonts w:ascii="Arial" w:hAnsi="Arial" w:cs="Arial"/>
          <w:spacing w:val="1"/>
          <w:sz w:val="24"/>
          <w:szCs w:val="24"/>
        </w:rPr>
        <w:t xml:space="preserve"> </w:t>
      </w:r>
      <w:proofErr w:type="spellStart"/>
      <w:r w:rsidRPr="0003050A">
        <w:rPr>
          <w:rFonts w:ascii="Arial" w:hAnsi="Arial" w:cs="Arial"/>
          <w:sz w:val="24"/>
          <w:szCs w:val="24"/>
        </w:rPr>
        <w:t>Egan</w:t>
      </w:r>
      <w:proofErr w:type="spellEnd"/>
      <w:r w:rsidRPr="0003050A">
        <w:rPr>
          <w:rFonts w:ascii="Arial" w:hAnsi="Arial" w:cs="Arial"/>
          <w:spacing w:val="1"/>
          <w:sz w:val="24"/>
          <w:szCs w:val="24"/>
        </w:rPr>
        <w:t xml:space="preserve"> </w:t>
      </w:r>
      <w:r w:rsidRPr="0003050A">
        <w:rPr>
          <w:rFonts w:ascii="Arial" w:hAnsi="Arial" w:cs="Arial"/>
          <w:sz w:val="24"/>
          <w:szCs w:val="24"/>
        </w:rPr>
        <w:t>S.</w:t>
      </w:r>
      <w:r w:rsidRPr="0003050A">
        <w:rPr>
          <w:rFonts w:ascii="Arial" w:hAnsi="Arial" w:cs="Arial"/>
          <w:spacing w:val="1"/>
          <w:sz w:val="24"/>
          <w:szCs w:val="24"/>
        </w:rPr>
        <w:t xml:space="preserve"> </w:t>
      </w:r>
      <w:r w:rsidRPr="0003050A">
        <w:rPr>
          <w:rFonts w:ascii="Arial" w:hAnsi="Arial" w:cs="Arial"/>
          <w:sz w:val="24"/>
          <w:szCs w:val="24"/>
        </w:rPr>
        <w:t>(2010).</w:t>
      </w:r>
      <w:r w:rsidRPr="0003050A">
        <w:rPr>
          <w:rFonts w:ascii="Arial" w:hAnsi="Arial" w:cs="Arial"/>
          <w:spacing w:val="1"/>
          <w:sz w:val="24"/>
          <w:szCs w:val="24"/>
        </w:rPr>
        <w:t xml:space="preserve"> </w:t>
      </w:r>
      <w:r w:rsidRPr="0003050A">
        <w:rPr>
          <w:rFonts w:ascii="Arial" w:hAnsi="Arial" w:cs="Arial"/>
          <w:sz w:val="24"/>
          <w:szCs w:val="24"/>
        </w:rPr>
        <w:t>Development</w:t>
      </w:r>
      <w:r w:rsidRPr="0003050A">
        <w:rPr>
          <w:rFonts w:ascii="Arial" w:hAnsi="Arial" w:cs="Arial"/>
          <w:spacing w:val="1"/>
          <w:sz w:val="24"/>
          <w:szCs w:val="24"/>
        </w:rPr>
        <w:t xml:space="preserve"> </w:t>
      </w:r>
      <w:proofErr w:type="spellStart"/>
      <w:r w:rsidRPr="0003050A">
        <w:rPr>
          <w:rFonts w:ascii="Arial" w:hAnsi="Arial" w:cs="Arial"/>
          <w:sz w:val="24"/>
          <w:szCs w:val="24"/>
        </w:rPr>
        <w:t>of</w:t>
      </w:r>
      <w:proofErr w:type="spellEnd"/>
      <w:r w:rsidRPr="0003050A">
        <w:rPr>
          <w:rFonts w:ascii="Arial" w:hAnsi="Arial" w:cs="Arial"/>
          <w:spacing w:val="60"/>
          <w:sz w:val="24"/>
          <w:szCs w:val="24"/>
        </w:rPr>
        <w:t xml:space="preserve"> </w:t>
      </w:r>
      <w:r w:rsidRPr="0003050A">
        <w:rPr>
          <w:rFonts w:ascii="Arial" w:hAnsi="Arial" w:cs="Arial"/>
          <w:sz w:val="24"/>
          <w:szCs w:val="24"/>
        </w:rPr>
        <w:t>Novel</w:t>
      </w:r>
      <w:r w:rsidRPr="0003050A">
        <w:rPr>
          <w:rFonts w:ascii="Arial" w:hAnsi="Arial" w:cs="Arial"/>
          <w:spacing w:val="60"/>
          <w:sz w:val="24"/>
          <w:szCs w:val="24"/>
        </w:rPr>
        <w:t xml:space="preserve"> </w:t>
      </w:r>
      <w:proofErr w:type="spellStart"/>
      <w:r w:rsidRPr="0003050A">
        <w:rPr>
          <w:rFonts w:ascii="Arial" w:hAnsi="Arial" w:cs="Arial"/>
          <w:sz w:val="24"/>
          <w:szCs w:val="24"/>
        </w:rPr>
        <w:t>Drugs</w:t>
      </w:r>
      <w:proofErr w:type="spellEnd"/>
      <w:r w:rsidRPr="0003050A">
        <w:rPr>
          <w:rFonts w:ascii="Arial" w:hAnsi="Arial" w:cs="Arial"/>
          <w:spacing w:val="60"/>
          <w:sz w:val="24"/>
          <w:szCs w:val="24"/>
        </w:rPr>
        <w:t xml:space="preserve"> </w:t>
      </w:r>
      <w:proofErr w:type="spellStart"/>
      <w:r w:rsidRPr="0003050A">
        <w:rPr>
          <w:rFonts w:ascii="Arial" w:hAnsi="Arial" w:cs="Arial"/>
          <w:sz w:val="24"/>
          <w:szCs w:val="24"/>
        </w:rPr>
        <w:t>from</w:t>
      </w:r>
      <w:proofErr w:type="spellEnd"/>
      <w:r w:rsidRPr="0003050A">
        <w:rPr>
          <w:rFonts w:ascii="Arial" w:hAnsi="Arial" w:cs="Arial"/>
          <w:spacing w:val="1"/>
          <w:sz w:val="24"/>
          <w:szCs w:val="24"/>
        </w:rPr>
        <w:t xml:space="preserve"> </w:t>
      </w:r>
      <w:r w:rsidRPr="0003050A">
        <w:rPr>
          <w:rFonts w:ascii="Arial" w:hAnsi="Arial" w:cs="Arial"/>
          <w:sz w:val="24"/>
          <w:szCs w:val="24"/>
        </w:rPr>
        <w:t>Marine</w:t>
      </w:r>
      <w:r w:rsidRPr="0003050A">
        <w:rPr>
          <w:rFonts w:ascii="Arial" w:hAnsi="Arial" w:cs="Arial"/>
          <w:spacing w:val="59"/>
          <w:sz w:val="24"/>
          <w:szCs w:val="24"/>
        </w:rPr>
        <w:t xml:space="preserve"> </w:t>
      </w:r>
      <w:proofErr w:type="spellStart"/>
      <w:r w:rsidRPr="0003050A">
        <w:rPr>
          <w:rFonts w:ascii="Arial" w:hAnsi="Arial" w:cs="Arial"/>
          <w:sz w:val="24"/>
          <w:szCs w:val="24"/>
        </w:rPr>
        <w:t>Surface</w:t>
      </w:r>
      <w:proofErr w:type="spellEnd"/>
      <w:r w:rsidRPr="0003050A">
        <w:rPr>
          <w:rFonts w:ascii="Arial" w:hAnsi="Arial" w:cs="Arial"/>
          <w:sz w:val="24"/>
          <w:szCs w:val="24"/>
        </w:rPr>
        <w:t xml:space="preserve"> </w:t>
      </w:r>
      <w:proofErr w:type="spellStart"/>
      <w:r w:rsidRPr="0003050A">
        <w:rPr>
          <w:rFonts w:ascii="Arial" w:hAnsi="Arial" w:cs="Arial"/>
          <w:sz w:val="24"/>
          <w:szCs w:val="24"/>
        </w:rPr>
        <w:t>Associated</w:t>
      </w:r>
      <w:proofErr w:type="spellEnd"/>
      <w:r w:rsidRPr="0003050A">
        <w:rPr>
          <w:rFonts w:ascii="Arial" w:hAnsi="Arial" w:cs="Arial"/>
          <w:spacing w:val="-1"/>
          <w:sz w:val="24"/>
          <w:szCs w:val="24"/>
        </w:rPr>
        <w:t xml:space="preserve"> </w:t>
      </w:r>
      <w:proofErr w:type="spellStart"/>
      <w:r w:rsidRPr="0003050A">
        <w:rPr>
          <w:rFonts w:ascii="Arial" w:hAnsi="Arial" w:cs="Arial"/>
          <w:sz w:val="24"/>
          <w:szCs w:val="24"/>
        </w:rPr>
        <w:t>Microorganisms</w:t>
      </w:r>
      <w:proofErr w:type="spellEnd"/>
      <w:r w:rsidRPr="0003050A">
        <w:rPr>
          <w:rFonts w:ascii="Arial" w:hAnsi="Arial" w:cs="Arial"/>
          <w:sz w:val="24"/>
          <w:szCs w:val="24"/>
        </w:rPr>
        <w:t xml:space="preserve">. Marine </w:t>
      </w:r>
      <w:proofErr w:type="spellStart"/>
      <w:r w:rsidRPr="0003050A">
        <w:rPr>
          <w:rFonts w:ascii="Arial" w:hAnsi="Arial" w:cs="Arial"/>
          <w:sz w:val="24"/>
          <w:szCs w:val="24"/>
        </w:rPr>
        <w:t>Drugs</w:t>
      </w:r>
      <w:proofErr w:type="spellEnd"/>
      <w:r w:rsidRPr="0003050A">
        <w:rPr>
          <w:rFonts w:ascii="Arial" w:hAnsi="Arial" w:cs="Arial"/>
          <w:sz w:val="24"/>
          <w:szCs w:val="24"/>
        </w:rPr>
        <w:t>.</w:t>
      </w:r>
      <w:r w:rsidRPr="0003050A">
        <w:rPr>
          <w:rFonts w:ascii="Arial" w:hAnsi="Arial" w:cs="Arial"/>
          <w:spacing w:val="-1"/>
          <w:sz w:val="24"/>
          <w:szCs w:val="24"/>
        </w:rPr>
        <w:t xml:space="preserve"> </w:t>
      </w:r>
      <w:r w:rsidRPr="0003050A">
        <w:rPr>
          <w:rFonts w:ascii="Arial" w:hAnsi="Arial" w:cs="Arial"/>
          <w:sz w:val="24"/>
          <w:szCs w:val="24"/>
        </w:rPr>
        <w:t>8:</w:t>
      </w:r>
      <w:r w:rsidRPr="0003050A">
        <w:rPr>
          <w:rFonts w:ascii="Arial" w:hAnsi="Arial" w:cs="Arial"/>
          <w:spacing w:val="-3"/>
          <w:sz w:val="24"/>
          <w:szCs w:val="24"/>
        </w:rPr>
        <w:t xml:space="preserve"> </w:t>
      </w:r>
      <w:r w:rsidRPr="0003050A">
        <w:rPr>
          <w:rFonts w:ascii="Arial" w:hAnsi="Arial" w:cs="Arial"/>
          <w:sz w:val="24"/>
          <w:szCs w:val="24"/>
        </w:rPr>
        <w:t>438-459</w:t>
      </w:r>
    </w:p>
    <w:p w14:paraId="3D7A4764" w14:textId="77777777" w:rsidR="00A87BC5" w:rsidRPr="0003050A" w:rsidRDefault="00A87BC5" w:rsidP="00B6502C">
      <w:pPr>
        <w:pStyle w:val="BodyText"/>
        <w:spacing w:after="0" w:line="276" w:lineRule="auto"/>
        <w:ind w:left="567" w:right="-286" w:hanging="567"/>
        <w:contextualSpacing/>
        <w:jc w:val="both"/>
        <w:rPr>
          <w:rFonts w:ascii="Arial" w:hAnsi="Arial" w:cs="Arial"/>
          <w:sz w:val="24"/>
          <w:szCs w:val="24"/>
        </w:rPr>
      </w:pPr>
      <w:proofErr w:type="spellStart"/>
      <w:r w:rsidRPr="0003050A">
        <w:rPr>
          <w:rFonts w:ascii="Arial" w:hAnsi="Arial" w:cs="Arial"/>
          <w:sz w:val="24"/>
          <w:szCs w:val="24"/>
        </w:rPr>
        <w:t>Radji</w:t>
      </w:r>
      <w:proofErr w:type="spellEnd"/>
      <w:r w:rsidRPr="0003050A">
        <w:rPr>
          <w:rFonts w:ascii="Arial" w:hAnsi="Arial" w:cs="Arial"/>
          <w:spacing w:val="2"/>
          <w:sz w:val="24"/>
          <w:szCs w:val="24"/>
        </w:rPr>
        <w:t xml:space="preserve"> </w:t>
      </w:r>
      <w:r w:rsidRPr="0003050A">
        <w:rPr>
          <w:rFonts w:ascii="Arial" w:hAnsi="Arial" w:cs="Arial"/>
          <w:sz w:val="24"/>
          <w:szCs w:val="24"/>
        </w:rPr>
        <w:t>M.</w:t>
      </w:r>
      <w:r w:rsidRPr="0003050A">
        <w:rPr>
          <w:rFonts w:ascii="Arial" w:hAnsi="Arial" w:cs="Arial"/>
          <w:spacing w:val="3"/>
          <w:sz w:val="24"/>
          <w:szCs w:val="24"/>
        </w:rPr>
        <w:t xml:space="preserve"> </w:t>
      </w:r>
      <w:r w:rsidRPr="0003050A">
        <w:rPr>
          <w:rFonts w:ascii="Arial" w:hAnsi="Arial" w:cs="Arial"/>
          <w:sz w:val="24"/>
          <w:szCs w:val="24"/>
        </w:rPr>
        <w:t>(2011).</w:t>
      </w:r>
      <w:r w:rsidRPr="0003050A">
        <w:rPr>
          <w:rFonts w:ascii="Arial" w:hAnsi="Arial" w:cs="Arial"/>
          <w:spacing w:val="-3"/>
          <w:sz w:val="24"/>
          <w:szCs w:val="24"/>
        </w:rPr>
        <w:t xml:space="preserve"> </w:t>
      </w:r>
      <w:r w:rsidRPr="0003050A">
        <w:rPr>
          <w:rFonts w:ascii="Arial" w:hAnsi="Arial" w:cs="Arial"/>
          <w:sz w:val="24"/>
          <w:szCs w:val="24"/>
        </w:rPr>
        <w:t>Rekayasa</w:t>
      </w:r>
      <w:r w:rsidRPr="0003050A">
        <w:rPr>
          <w:rFonts w:ascii="Arial" w:hAnsi="Arial" w:cs="Arial"/>
          <w:spacing w:val="3"/>
          <w:sz w:val="24"/>
          <w:szCs w:val="24"/>
        </w:rPr>
        <w:t xml:space="preserve"> </w:t>
      </w:r>
      <w:r w:rsidRPr="0003050A">
        <w:rPr>
          <w:rFonts w:ascii="Arial" w:hAnsi="Arial" w:cs="Arial"/>
          <w:sz w:val="24"/>
          <w:szCs w:val="24"/>
        </w:rPr>
        <w:t>Genetika.</w:t>
      </w:r>
      <w:r w:rsidRPr="0003050A">
        <w:rPr>
          <w:rFonts w:ascii="Arial" w:hAnsi="Arial" w:cs="Arial"/>
          <w:spacing w:val="2"/>
          <w:sz w:val="24"/>
          <w:szCs w:val="24"/>
        </w:rPr>
        <w:t xml:space="preserve"> </w:t>
      </w:r>
      <w:r w:rsidRPr="0003050A">
        <w:rPr>
          <w:rFonts w:ascii="Arial" w:hAnsi="Arial" w:cs="Arial"/>
          <w:sz w:val="24"/>
          <w:szCs w:val="24"/>
        </w:rPr>
        <w:t>Sagung</w:t>
      </w:r>
      <w:r w:rsidRPr="0003050A">
        <w:rPr>
          <w:rFonts w:ascii="Arial" w:hAnsi="Arial" w:cs="Arial"/>
          <w:spacing w:val="-3"/>
          <w:sz w:val="24"/>
          <w:szCs w:val="24"/>
        </w:rPr>
        <w:t xml:space="preserve"> </w:t>
      </w:r>
      <w:r w:rsidRPr="0003050A">
        <w:rPr>
          <w:rFonts w:ascii="Arial" w:hAnsi="Arial" w:cs="Arial"/>
          <w:sz w:val="24"/>
          <w:szCs w:val="24"/>
        </w:rPr>
        <w:t>Seto.</w:t>
      </w:r>
      <w:r w:rsidRPr="0003050A">
        <w:rPr>
          <w:rFonts w:ascii="Arial" w:hAnsi="Arial" w:cs="Arial"/>
          <w:spacing w:val="1"/>
          <w:sz w:val="24"/>
          <w:szCs w:val="24"/>
        </w:rPr>
        <w:t xml:space="preserve"> </w:t>
      </w:r>
      <w:r w:rsidRPr="0003050A">
        <w:rPr>
          <w:rFonts w:ascii="Arial" w:hAnsi="Arial" w:cs="Arial"/>
          <w:sz w:val="24"/>
          <w:szCs w:val="24"/>
        </w:rPr>
        <w:t>Jakarta.</w:t>
      </w:r>
      <w:r w:rsidRPr="0003050A">
        <w:rPr>
          <w:rFonts w:ascii="Arial" w:hAnsi="Arial" w:cs="Arial"/>
          <w:spacing w:val="2"/>
          <w:sz w:val="24"/>
          <w:szCs w:val="24"/>
        </w:rPr>
        <w:t xml:space="preserve"> </w:t>
      </w:r>
      <w:r w:rsidRPr="0003050A">
        <w:rPr>
          <w:rFonts w:ascii="Arial" w:hAnsi="Arial" w:cs="Arial"/>
          <w:sz w:val="24"/>
          <w:szCs w:val="24"/>
        </w:rPr>
        <w:t>Hlm.</w:t>
      </w:r>
      <w:r w:rsidRPr="0003050A">
        <w:rPr>
          <w:rFonts w:ascii="Arial" w:hAnsi="Arial" w:cs="Arial"/>
          <w:spacing w:val="1"/>
          <w:sz w:val="24"/>
          <w:szCs w:val="24"/>
        </w:rPr>
        <w:t xml:space="preserve"> </w:t>
      </w:r>
      <w:r w:rsidRPr="0003050A">
        <w:rPr>
          <w:rFonts w:ascii="Arial" w:hAnsi="Arial" w:cs="Arial"/>
          <w:sz w:val="24"/>
          <w:szCs w:val="24"/>
        </w:rPr>
        <w:t>29,</w:t>
      </w:r>
      <w:r w:rsidRPr="0003050A">
        <w:rPr>
          <w:rFonts w:ascii="Arial" w:hAnsi="Arial" w:cs="Arial"/>
          <w:spacing w:val="1"/>
          <w:sz w:val="24"/>
          <w:szCs w:val="24"/>
        </w:rPr>
        <w:t xml:space="preserve"> </w:t>
      </w:r>
      <w:r w:rsidRPr="0003050A">
        <w:rPr>
          <w:rFonts w:ascii="Arial" w:hAnsi="Arial" w:cs="Arial"/>
          <w:sz w:val="24"/>
          <w:szCs w:val="24"/>
        </w:rPr>
        <w:t>48-49,</w:t>
      </w:r>
      <w:r w:rsidRPr="0003050A">
        <w:rPr>
          <w:rFonts w:ascii="Arial" w:hAnsi="Arial" w:cs="Arial"/>
          <w:spacing w:val="1"/>
          <w:sz w:val="24"/>
          <w:szCs w:val="24"/>
        </w:rPr>
        <w:t xml:space="preserve"> </w:t>
      </w:r>
      <w:r w:rsidRPr="0003050A">
        <w:rPr>
          <w:rFonts w:ascii="Arial" w:hAnsi="Arial" w:cs="Arial"/>
          <w:sz w:val="24"/>
          <w:szCs w:val="24"/>
        </w:rPr>
        <w:t>50-    52,</w:t>
      </w:r>
      <w:r w:rsidRPr="0003050A">
        <w:rPr>
          <w:rFonts w:ascii="Arial" w:hAnsi="Arial" w:cs="Arial"/>
          <w:spacing w:val="1"/>
          <w:sz w:val="24"/>
          <w:szCs w:val="24"/>
        </w:rPr>
        <w:t xml:space="preserve"> </w:t>
      </w:r>
      <w:r w:rsidRPr="0003050A">
        <w:rPr>
          <w:rFonts w:ascii="Arial" w:hAnsi="Arial" w:cs="Arial"/>
          <w:sz w:val="24"/>
          <w:szCs w:val="24"/>
        </w:rPr>
        <w:t>61,67.</w:t>
      </w:r>
    </w:p>
    <w:p w14:paraId="17118FDD" w14:textId="77777777" w:rsidR="00A87BC5" w:rsidRPr="0003050A" w:rsidRDefault="00A87BC5" w:rsidP="00B6502C">
      <w:pPr>
        <w:pStyle w:val="BodyText"/>
        <w:spacing w:after="0" w:line="276" w:lineRule="auto"/>
        <w:ind w:left="567" w:right="-286" w:hanging="567"/>
        <w:contextualSpacing/>
        <w:jc w:val="both"/>
        <w:rPr>
          <w:rFonts w:ascii="Arial" w:hAnsi="Arial" w:cs="Arial"/>
          <w:sz w:val="24"/>
          <w:szCs w:val="24"/>
        </w:rPr>
      </w:pPr>
      <w:r w:rsidRPr="0003050A">
        <w:rPr>
          <w:rFonts w:ascii="Arial" w:hAnsi="Arial" w:cs="Arial"/>
          <w:sz w:val="24"/>
          <w:szCs w:val="24"/>
        </w:rPr>
        <w:t xml:space="preserve">Rinanda T. (2011). Analisis </w:t>
      </w:r>
      <w:proofErr w:type="spellStart"/>
      <w:r w:rsidRPr="0003050A">
        <w:rPr>
          <w:rFonts w:ascii="Arial" w:hAnsi="Arial" w:cs="Arial"/>
          <w:sz w:val="24"/>
          <w:szCs w:val="24"/>
        </w:rPr>
        <w:t>Sekuensing</w:t>
      </w:r>
      <w:proofErr w:type="spellEnd"/>
      <w:r w:rsidRPr="0003050A">
        <w:rPr>
          <w:rFonts w:ascii="Arial" w:hAnsi="Arial" w:cs="Arial"/>
          <w:sz w:val="24"/>
          <w:szCs w:val="24"/>
        </w:rPr>
        <w:t xml:space="preserve"> 16S </w:t>
      </w:r>
      <w:proofErr w:type="spellStart"/>
      <w:r w:rsidRPr="0003050A">
        <w:rPr>
          <w:rFonts w:ascii="Arial" w:hAnsi="Arial" w:cs="Arial"/>
          <w:sz w:val="24"/>
          <w:szCs w:val="24"/>
        </w:rPr>
        <w:t>rRNA</w:t>
      </w:r>
      <w:proofErr w:type="spellEnd"/>
      <w:r w:rsidRPr="0003050A">
        <w:rPr>
          <w:rFonts w:ascii="Arial" w:hAnsi="Arial" w:cs="Arial"/>
          <w:sz w:val="24"/>
          <w:szCs w:val="24"/>
        </w:rPr>
        <w:t xml:space="preserve"> di Bidang Mikrobiologi. </w:t>
      </w:r>
      <w:r w:rsidRPr="0003050A">
        <w:rPr>
          <w:rFonts w:ascii="Arial" w:hAnsi="Arial" w:cs="Arial"/>
          <w:i/>
          <w:sz w:val="24"/>
          <w:szCs w:val="24"/>
        </w:rPr>
        <w:t>Jurnal</w:t>
      </w:r>
      <w:r w:rsidRPr="0003050A">
        <w:rPr>
          <w:rFonts w:ascii="Arial" w:hAnsi="Arial" w:cs="Arial"/>
          <w:i/>
          <w:spacing w:val="1"/>
          <w:sz w:val="24"/>
          <w:szCs w:val="24"/>
        </w:rPr>
        <w:t xml:space="preserve"> </w:t>
      </w:r>
      <w:r w:rsidRPr="0003050A">
        <w:rPr>
          <w:rFonts w:ascii="Arial" w:hAnsi="Arial" w:cs="Arial"/>
          <w:i/>
          <w:sz w:val="24"/>
          <w:szCs w:val="24"/>
        </w:rPr>
        <w:t>Kedokteran</w:t>
      </w:r>
      <w:r w:rsidRPr="0003050A">
        <w:rPr>
          <w:rFonts w:ascii="Arial" w:hAnsi="Arial" w:cs="Arial"/>
          <w:i/>
          <w:spacing w:val="-1"/>
          <w:sz w:val="24"/>
          <w:szCs w:val="24"/>
        </w:rPr>
        <w:t xml:space="preserve"> </w:t>
      </w:r>
      <w:r w:rsidRPr="0003050A">
        <w:rPr>
          <w:rFonts w:ascii="Arial" w:hAnsi="Arial" w:cs="Arial"/>
          <w:i/>
          <w:sz w:val="24"/>
          <w:szCs w:val="24"/>
        </w:rPr>
        <w:t>Syiah</w:t>
      </w:r>
      <w:r w:rsidRPr="0003050A">
        <w:rPr>
          <w:rFonts w:ascii="Arial" w:hAnsi="Arial" w:cs="Arial"/>
          <w:i/>
          <w:spacing w:val="3"/>
          <w:sz w:val="24"/>
          <w:szCs w:val="24"/>
        </w:rPr>
        <w:t xml:space="preserve"> </w:t>
      </w:r>
      <w:r w:rsidRPr="0003050A">
        <w:rPr>
          <w:rFonts w:ascii="Arial" w:hAnsi="Arial" w:cs="Arial"/>
          <w:i/>
          <w:sz w:val="24"/>
          <w:szCs w:val="24"/>
        </w:rPr>
        <w:t>Kuala.</w:t>
      </w:r>
      <w:r w:rsidRPr="0003050A">
        <w:rPr>
          <w:rFonts w:ascii="Arial" w:hAnsi="Arial" w:cs="Arial"/>
          <w:sz w:val="24"/>
          <w:szCs w:val="24"/>
        </w:rPr>
        <w:t xml:space="preserve"> 11(3):</w:t>
      </w:r>
      <w:r w:rsidRPr="0003050A">
        <w:rPr>
          <w:rFonts w:ascii="Arial" w:hAnsi="Arial" w:cs="Arial"/>
          <w:spacing w:val="-7"/>
          <w:sz w:val="24"/>
          <w:szCs w:val="24"/>
        </w:rPr>
        <w:t xml:space="preserve"> </w:t>
      </w:r>
      <w:r w:rsidRPr="0003050A">
        <w:rPr>
          <w:rFonts w:ascii="Arial" w:hAnsi="Arial" w:cs="Arial"/>
          <w:sz w:val="24"/>
          <w:szCs w:val="24"/>
        </w:rPr>
        <w:t>172-177.</w:t>
      </w:r>
    </w:p>
    <w:p w14:paraId="17C8BE2C" w14:textId="77777777" w:rsidR="00A87BC5" w:rsidRPr="0003050A" w:rsidRDefault="00A87BC5" w:rsidP="00B6502C">
      <w:pPr>
        <w:pStyle w:val="BodyText"/>
        <w:spacing w:after="0" w:line="276" w:lineRule="auto"/>
        <w:ind w:left="567" w:right="-286" w:hanging="567"/>
        <w:contextualSpacing/>
        <w:jc w:val="both"/>
        <w:rPr>
          <w:rFonts w:ascii="Arial" w:hAnsi="Arial" w:cs="Arial"/>
          <w:sz w:val="24"/>
          <w:szCs w:val="24"/>
        </w:rPr>
      </w:pPr>
      <w:r w:rsidRPr="0003050A">
        <w:rPr>
          <w:rFonts w:ascii="Arial" w:eastAsia="Times New Roman" w:hAnsi="Arial" w:cs="Arial"/>
          <w:color w:val="000000"/>
          <w:sz w:val="24"/>
          <w:szCs w:val="24"/>
          <w:lang w:val="id"/>
        </w:rPr>
        <w:fldChar w:fldCharType="begin"/>
      </w:r>
      <w:r w:rsidRPr="0003050A">
        <w:rPr>
          <w:rFonts w:ascii="Arial" w:hAnsi="Arial" w:cs="Arial"/>
          <w:sz w:val="24"/>
          <w:szCs w:val="24"/>
          <w:lang w:val="sv-SE"/>
        </w:rPr>
        <w:instrText xml:space="preserve"> ADDIN ZOTERO_BIBL {"uncited":[],"omitted":[],"custom":[]} CSL_BIBLIOGRAPHY </w:instrText>
      </w:r>
      <w:r w:rsidRPr="0003050A">
        <w:rPr>
          <w:rFonts w:ascii="Arial" w:eastAsia="Times New Roman" w:hAnsi="Arial" w:cs="Arial"/>
          <w:color w:val="000000"/>
          <w:sz w:val="24"/>
          <w:szCs w:val="24"/>
          <w:lang w:val="id"/>
        </w:rPr>
        <w:fldChar w:fldCharType="separate"/>
      </w:r>
      <w:r w:rsidRPr="0003050A">
        <w:rPr>
          <w:rFonts w:ascii="Arial" w:hAnsi="Arial" w:cs="Arial"/>
          <w:sz w:val="24"/>
          <w:szCs w:val="24"/>
          <w:lang w:val="sv-SE"/>
        </w:rPr>
        <w:t xml:space="preserve">Rostinawati, T., &amp; Si, M. (n.d.). </w:t>
      </w:r>
      <w:r w:rsidRPr="0003050A">
        <w:rPr>
          <w:rFonts w:ascii="Arial" w:hAnsi="Arial" w:cs="Arial"/>
          <w:i/>
          <w:iCs/>
          <w:sz w:val="24"/>
          <w:szCs w:val="24"/>
          <w:lang w:val="sv-SE"/>
        </w:rPr>
        <w:t>Aktivitas antibakteri ekstrak etanol bunga rosella</w:t>
      </w:r>
      <w:r w:rsidRPr="0003050A">
        <w:rPr>
          <w:rFonts w:ascii="Arial" w:hAnsi="Arial" w:cs="Arial"/>
          <w:sz w:val="24"/>
          <w:szCs w:val="24"/>
          <w:lang w:val="sv-SE"/>
        </w:rPr>
        <w:t>.</w:t>
      </w:r>
      <w:r w:rsidRPr="0003050A">
        <w:rPr>
          <w:rFonts w:ascii="Arial" w:hAnsi="Arial" w:cs="Arial"/>
          <w:sz w:val="24"/>
          <w:szCs w:val="24"/>
        </w:rPr>
        <w:t xml:space="preserve"> </w:t>
      </w:r>
      <w:r w:rsidRPr="0003050A">
        <w:rPr>
          <w:rFonts w:ascii="Arial" w:hAnsi="Arial" w:cs="Arial"/>
          <w:i/>
          <w:sz w:val="24"/>
          <w:szCs w:val="24"/>
        </w:rPr>
        <w:t>Jurnal</w:t>
      </w:r>
      <w:r w:rsidRPr="0003050A">
        <w:rPr>
          <w:rFonts w:ascii="Arial" w:hAnsi="Arial" w:cs="Arial"/>
          <w:i/>
          <w:spacing w:val="1"/>
          <w:sz w:val="24"/>
          <w:szCs w:val="24"/>
        </w:rPr>
        <w:t xml:space="preserve"> </w:t>
      </w:r>
      <w:r w:rsidRPr="0003050A">
        <w:rPr>
          <w:rFonts w:ascii="Arial" w:hAnsi="Arial" w:cs="Arial"/>
          <w:i/>
          <w:sz w:val="24"/>
          <w:szCs w:val="24"/>
        </w:rPr>
        <w:t>Kedokteran</w:t>
      </w:r>
      <w:r w:rsidRPr="0003050A">
        <w:rPr>
          <w:rFonts w:ascii="Arial" w:hAnsi="Arial" w:cs="Arial"/>
          <w:i/>
          <w:spacing w:val="-1"/>
          <w:sz w:val="24"/>
          <w:szCs w:val="24"/>
        </w:rPr>
        <w:t xml:space="preserve"> </w:t>
      </w:r>
      <w:r w:rsidRPr="0003050A">
        <w:rPr>
          <w:rFonts w:ascii="Arial" w:hAnsi="Arial" w:cs="Arial"/>
          <w:i/>
          <w:sz w:val="24"/>
          <w:szCs w:val="24"/>
        </w:rPr>
        <w:t>Syiah</w:t>
      </w:r>
      <w:r w:rsidRPr="0003050A">
        <w:rPr>
          <w:rFonts w:ascii="Arial" w:hAnsi="Arial" w:cs="Arial"/>
          <w:i/>
          <w:spacing w:val="3"/>
          <w:sz w:val="24"/>
          <w:szCs w:val="24"/>
        </w:rPr>
        <w:t xml:space="preserve"> </w:t>
      </w:r>
      <w:r w:rsidRPr="0003050A">
        <w:rPr>
          <w:rFonts w:ascii="Arial" w:hAnsi="Arial" w:cs="Arial"/>
          <w:i/>
          <w:sz w:val="24"/>
          <w:szCs w:val="24"/>
        </w:rPr>
        <w:t>Kuala.</w:t>
      </w:r>
      <w:r w:rsidRPr="0003050A">
        <w:rPr>
          <w:rFonts w:ascii="Arial" w:hAnsi="Arial" w:cs="Arial"/>
          <w:sz w:val="24"/>
          <w:szCs w:val="24"/>
        </w:rPr>
        <w:t xml:space="preserve"> 11(3):</w:t>
      </w:r>
      <w:r w:rsidRPr="0003050A">
        <w:rPr>
          <w:rFonts w:ascii="Arial" w:hAnsi="Arial" w:cs="Arial"/>
          <w:spacing w:val="-7"/>
          <w:sz w:val="24"/>
          <w:szCs w:val="24"/>
        </w:rPr>
        <w:t xml:space="preserve"> </w:t>
      </w:r>
      <w:r w:rsidRPr="0003050A">
        <w:rPr>
          <w:rFonts w:ascii="Arial" w:hAnsi="Arial" w:cs="Arial"/>
          <w:sz w:val="24"/>
          <w:szCs w:val="24"/>
        </w:rPr>
        <w:t>178-188.</w:t>
      </w:r>
    </w:p>
    <w:p w14:paraId="0B3449E5" w14:textId="77777777" w:rsidR="00A87BC5" w:rsidRPr="0003050A" w:rsidRDefault="00A87BC5" w:rsidP="00B6502C">
      <w:pPr>
        <w:pStyle w:val="Bibliography"/>
        <w:spacing w:after="0" w:line="276" w:lineRule="auto"/>
        <w:ind w:left="567" w:right="-286" w:hanging="567"/>
        <w:contextualSpacing/>
        <w:jc w:val="both"/>
        <w:rPr>
          <w:rFonts w:ascii="Arial" w:hAnsi="Arial" w:cs="Arial"/>
          <w:sz w:val="24"/>
          <w:szCs w:val="24"/>
          <w:lang w:val="sv-SE"/>
        </w:rPr>
      </w:pPr>
      <w:r w:rsidRPr="0003050A">
        <w:rPr>
          <w:rFonts w:ascii="Arial" w:hAnsi="Arial" w:cs="Arial"/>
          <w:sz w:val="24"/>
          <w:szCs w:val="24"/>
        </w:rPr>
        <w:t xml:space="preserve">Sari, D. M., Effendi, I., &amp; Nursyirwani, N. (2019). Identification of Antibiotic-Producing Bacteria from Extreme Microhabitat in Molecular Mangrove Ecosystems and Their Activity on Pathogenic Bacteria (Vibrio alginolyticus). </w:t>
      </w:r>
      <w:r w:rsidRPr="0003050A">
        <w:rPr>
          <w:rFonts w:ascii="Arial" w:hAnsi="Arial" w:cs="Arial"/>
          <w:i/>
          <w:iCs/>
          <w:sz w:val="24"/>
          <w:szCs w:val="24"/>
          <w:lang w:val="sv-SE"/>
        </w:rPr>
        <w:t xml:space="preserve">Jurnal Perikanan </w:t>
      </w:r>
      <w:proofErr w:type="gramStart"/>
      <w:r w:rsidRPr="0003050A">
        <w:rPr>
          <w:rFonts w:ascii="Arial" w:hAnsi="Arial" w:cs="Arial"/>
          <w:i/>
          <w:iCs/>
          <w:sz w:val="24"/>
          <w:szCs w:val="24"/>
          <w:lang w:val="sv-SE"/>
        </w:rPr>
        <w:t>dan</w:t>
      </w:r>
      <w:proofErr w:type="gramEnd"/>
      <w:r w:rsidRPr="0003050A">
        <w:rPr>
          <w:rFonts w:ascii="Arial" w:hAnsi="Arial" w:cs="Arial"/>
          <w:i/>
          <w:iCs/>
          <w:sz w:val="24"/>
          <w:szCs w:val="24"/>
          <w:lang w:val="sv-SE"/>
        </w:rPr>
        <w:t xml:space="preserve"> Kelautan</w:t>
      </w:r>
      <w:r w:rsidRPr="0003050A">
        <w:rPr>
          <w:rFonts w:ascii="Arial" w:hAnsi="Arial" w:cs="Arial"/>
          <w:sz w:val="24"/>
          <w:szCs w:val="24"/>
          <w:lang w:val="sv-SE"/>
        </w:rPr>
        <w:t xml:space="preserve">, </w:t>
      </w:r>
      <w:r w:rsidRPr="0003050A">
        <w:rPr>
          <w:rFonts w:ascii="Arial" w:hAnsi="Arial" w:cs="Arial"/>
          <w:i/>
          <w:iCs/>
          <w:sz w:val="24"/>
          <w:szCs w:val="24"/>
          <w:lang w:val="sv-SE"/>
        </w:rPr>
        <w:t>9</w:t>
      </w:r>
      <w:r w:rsidRPr="0003050A">
        <w:rPr>
          <w:rFonts w:ascii="Arial" w:hAnsi="Arial" w:cs="Arial"/>
          <w:sz w:val="24"/>
          <w:szCs w:val="24"/>
          <w:lang w:val="sv-SE"/>
        </w:rPr>
        <w:t>(2), 137. https://doi.org/10.33512/jpk.v9i2.8628</w:t>
      </w:r>
    </w:p>
    <w:p w14:paraId="70039A99" w14:textId="77777777" w:rsidR="00A87BC5" w:rsidRPr="0003050A" w:rsidRDefault="00A87BC5" w:rsidP="00B6502C">
      <w:pPr>
        <w:pStyle w:val="Bibliography"/>
        <w:spacing w:after="0" w:line="276" w:lineRule="auto"/>
        <w:ind w:left="567" w:right="-286" w:hanging="567"/>
        <w:contextualSpacing/>
        <w:jc w:val="both"/>
        <w:rPr>
          <w:rFonts w:ascii="Arial" w:hAnsi="Arial" w:cs="Arial"/>
          <w:sz w:val="24"/>
          <w:szCs w:val="24"/>
          <w:lang w:val="sv-SE"/>
        </w:rPr>
      </w:pPr>
      <w:r w:rsidRPr="0003050A">
        <w:rPr>
          <w:rFonts w:ascii="Arial" w:hAnsi="Arial" w:cs="Arial"/>
          <w:sz w:val="24"/>
          <w:szCs w:val="24"/>
          <w:lang w:val="sv-SE"/>
        </w:rPr>
        <w:t xml:space="preserve">Zulfiati, A. (n.d.). </w:t>
      </w:r>
      <w:r w:rsidRPr="0003050A">
        <w:rPr>
          <w:rFonts w:ascii="Arial" w:hAnsi="Arial" w:cs="Arial"/>
          <w:i/>
          <w:iCs/>
          <w:sz w:val="24"/>
          <w:szCs w:val="24"/>
          <w:lang w:val="sv-SE"/>
        </w:rPr>
        <w:t>Diajukan untuk Memenuhi Salah Satu Syarat Memperoleh Gelar Sarjana Farmasi Pada Jurusan Farmasi Fakultas Kedokteran Dan Ilmu Kesehatan UIN Alauddin Makassar</w:t>
      </w:r>
      <w:r w:rsidRPr="0003050A">
        <w:rPr>
          <w:rFonts w:ascii="Arial" w:hAnsi="Arial" w:cs="Arial"/>
          <w:sz w:val="24"/>
          <w:szCs w:val="24"/>
          <w:lang w:val="sv-SE"/>
        </w:rPr>
        <w:t>.</w:t>
      </w:r>
    </w:p>
    <w:p w14:paraId="21B7D79B" w14:textId="55C81185" w:rsidR="00E45447" w:rsidRPr="00A87BC5" w:rsidRDefault="00A87BC5" w:rsidP="00B6502C">
      <w:pPr>
        <w:spacing w:after="0" w:line="276" w:lineRule="auto"/>
        <w:ind w:right="-286"/>
        <w:jc w:val="both"/>
        <w:rPr>
          <w:rFonts w:ascii="Arial" w:eastAsia="Book Antiqua" w:hAnsi="Arial" w:cs="Arial"/>
          <w:color w:val="000000"/>
          <w:sz w:val="24"/>
          <w:szCs w:val="24"/>
        </w:rPr>
      </w:pPr>
      <w:r w:rsidRPr="0003050A">
        <w:rPr>
          <w:rFonts w:ascii="Arial" w:hAnsi="Arial" w:cs="Arial"/>
          <w:sz w:val="24"/>
          <w:szCs w:val="24"/>
        </w:rPr>
        <w:fldChar w:fldCharType="end"/>
      </w:r>
    </w:p>
    <w:p w14:paraId="24D712D4" w14:textId="77777777" w:rsidR="00E45447" w:rsidRPr="001D366D" w:rsidRDefault="00E45447">
      <w:pPr>
        <w:rPr>
          <w:rFonts w:ascii="Arial" w:hAnsi="Arial" w:cs="Arial"/>
          <w:sz w:val="24"/>
          <w:szCs w:val="24"/>
        </w:rPr>
      </w:pPr>
    </w:p>
    <w:sectPr w:rsidR="00E45447" w:rsidRPr="001D366D" w:rsidSect="001B7D8A">
      <w:headerReference w:type="default" r:id="rId14"/>
      <w:footerReference w:type="default" r:id="rId15"/>
      <w:headerReference w:type="first" r:id="rId16"/>
      <w:footerReference w:type="first" r:id="rId17"/>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3C15E" w14:textId="77777777" w:rsidR="00783C83" w:rsidRDefault="00783C83">
      <w:pPr>
        <w:spacing w:after="0" w:line="240" w:lineRule="auto"/>
      </w:pPr>
      <w:r>
        <w:separator/>
      </w:r>
    </w:p>
  </w:endnote>
  <w:endnote w:type="continuationSeparator" w:id="0">
    <w:p w14:paraId="00731FEB" w14:textId="77777777" w:rsidR="00783C83" w:rsidRDefault="0078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proofErr w:type="spellStart"/>
          <w:r>
            <w:rPr>
              <w:rStyle w:val="Strong"/>
              <w:rFonts w:ascii="Arial" w:hAnsi="Arial" w:cs="Arial"/>
              <w:i/>
              <w:color w:val="000000"/>
              <w:sz w:val="18"/>
              <w:shd w:val="clear" w:color="auto" w:fill="FFFFFF"/>
            </w:rPr>
            <w:t>Bioscientist</w:t>
          </w:r>
          <w:proofErr w:type="spellEnd"/>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xml:space="preserve">, </w:t>
          </w:r>
          <w:proofErr w:type="spellStart"/>
          <w:r w:rsidR="00CD3DB7" w:rsidRPr="00F67A3F">
            <w:rPr>
              <w:rFonts w:ascii="Arial" w:eastAsia="Arial Narrow" w:hAnsi="Arial" w:cs="Arial"/>
              <w:i/>
              <w:color w:val="000000"/>
              <w:sz w:val="18"/>
              <w:szCs w:val="18"/>
            </w:rPr>
            <w:t>Month</w:t>
          </w:r>
          <w:proofErr w:type="spellEnd"/>
          <w:r w:rsidR="00CD3DB7" w:rsidRPr="00F67A3F">
            <w:rPr>
              <w:rFonts w:ascii="Arial" w:eastAsia="Arial Narrow" w:hAnsi="Arial" w:cs="Arial"/>
              <w:i/>
              <w:color w:val="000000"/>
              <w:sz w:val="18"/>
              <w:szCs w:val="18"/>
            </w:rPr>
            <w:t xml:space="preserve">  </w:t>
          </w:r>
          <w:proofErr w:type="spellStart"/>
          <w:r w:rsidR="00CD3DB7" w:rsidRPr="00F67A3F">
            <w:rPr>
              <w:rFonts w:ascii="Arial" w:eastAsia="Arial Narrow" w:hAnsi="Arial" w:cs="Arial"/>
              <w:i/>
              <w:color w:val="000000"/>
              <w:sz w:val="18"/>
              <w:szCs w:val="18"/>
            </w:rPr>
            <w:t>Year</w:t>
          </w:r>
          <w:proofErr w:type="spellEnd"/>
          <w:r w:rsidR="00CD3DB7" w:rsidRPr="00F67A3F">
            <w:rPr>
              <w:rFonts w:ascii="Arial" w:eastAsia="Arial Narrow" w:hAnsi="Arial" w:cs="Arial"/>
              <w:i/>
              <w:color w:val="000000"/>
              <w:sz w:val="18"/>
              <w:szCs w:val="18"/>
            </w:rPr>
            <w:t xml:space="preserve">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proofErr w:type="spellStart"/>
          <w:r>
            <w:rPr>
              <w:rStyle w:val="Strong"/>
              <w:rFonts w:ascii="Arial" w:hAnsi="Arial" w:cs="Arial"/>
              <w:i/>
              <w:color w:val="000000"/>
              <w:sz w:val="18"/>
              <w:shd w:val="clear" w:color="auto" w:fill="FFFFFF"/>
            </w:rPr>
            <w:t>Bioscientist</w:t>
          </w:r>
          <w:proofErr w:type="spellEnd"/>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xml:space="preserve">, </w:t>
          </w:r>
          <w:proofErr w:type="spellStart"/>
          <w:r w:rsidR="00B55A4F" w:rsidRPr="00F67A3F">
            <w:rPr>
              <w:rFonts w:ascii="Arial" w:eastAsia="Arial Narrow" w:hAnsi="Arial" w:cs="Arial"/>
              <w:i/>
              <w:color w:val="000000"/>
              <w:sz w:val="18"/>
              <w:szCs w:val="18"/>
            </w:rPr>
            <w:t>Month</w:t>
          </w:r>
          <w:proofErr w:type="spellEnd"/>
          <w:r w:rsidR="00B55A4F" w:rsidRPr="00F67A3F">
            <w:rPr>
              <w:rFonts w:ascii="Arial" w:eastAsia="Arial Narrow" w:hAnsi="Arial" w:cs="Arial"/>
              <w:i/>
              <w:color w:val="000000"/>
              <w:sz w:val="18"/>
              <w:szCs w:val="18"/>
            </w:rPr>
            <w:t xml:space="preserve">  </w:t>
          </w:r>
          <w:proofErr w:type="spellStart"/>
          <w:r w:rsidR="00B55A4F" w:rsidRPr="00F67A3F">
            <w:rPr>
              <w:rFonts w:ascii="Arial" w:eastAsia="Arial Narrow" w:hAnsi="Arial" w:cs="Arial"/>
              <w:i/>
              <w:color w:val="000000"/>
              <w:sz w:val="18"/>
              <w:szCs w:val="18"/>
            </w:rPr>
            <w:t>Year</w:t>
          </w:r>
          <w:proofErr w:type="spellEnd"/>
          <w:r w:rsidR="00B55A4F" w:rsidRPr="00F67A3F">
            <w:rPr>
              <w:rFonts w:ascii="Arial" w:eastAsia="Arial Narrow" w:hAnsi="Arial" w:cs="Arial"/>
              <w:i/>
              <w:color w:val="000000"/>
              <w:sz w:val="18"/>
              <w:szCs w:val="18"/>
            </w:rPr>
            <w:t xml:space="preserve">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87017" w14:textId="77777777" w:rsidR="00783C83" w:rsidRDefault="00783C83">
      <w:pPr>
        <w:spacing w:after="0" w:line="240" w:lineRule="auto"/>
      </w:pPr>
      <w:r>
        <w:separator/>
      </w:r>
    </w:p>
  </w:footnote>
  <w:footnote w:type="continuationSeparator" w:id="0">
    <w:p w14:paraId="5A70BDA9" w14:textId="77777777" w:rsidR="00783C83" w:rsidRDefault="00783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proofErr w:type="spellStart"/>
          <w:r w:rsidR="00A87B03" w:rsidRPr="009F11EA">
            <w:rPr>
              <w:rFonts w:ascii="Arial" w:eastAsia="Arial Narrow" w:hAnsi="Arial" w:cs="Arial"/>
              <w:color w:val="000000"/>
              <w:sz w:val="18"/>
              <w:szCs w:val="18"/>
            </w:rPr>
            <w:t>Author</w:t>
          </w:r>
          <w:proofErr w:type="spellEnd"/>
          <w:r w:rsidR="00A87B03" w:rsidRPr="009F11EA">
            <w:rPr>
              <w:rFonts w:ascii="Arial" w:eastAsia="Arial Narrow" w:hAnsi="Arial" w:cs="Arial"/>
              <w:color w:val="000000"/>
              <w:sz w:val="18"/>
              <w:szCs w:val="18"/>
            </w:rPr>
            <w:t xml:space="preserve"> </w:t>
          </w:r>
          <w:proofErr w:type="spellStart"/>
          <w:r w:rsidR="00A87B03" w:rsidRPr="009F11EA">
            <w:rPr>
              <w:rFonts w:ascii="Arial" w:eastAsia="Arial Narrow" w:hAnsi="Arial" w:cs="Arial"/>
              <w:color w:val="000000"/>
              <w:sz w:val="18"/>
              <w:szCs w:val="18"/>
            </w:rPr>
            <w:t>et</w:t>
          </w:r>
          <w:proofErr w:type="spellEnd"/>
          <w:r w:rsidR="00A87B03" w:rsidRPr="009F11EA">
            <w:rPr>
              <w:rFonts w:ascii="Arial" w:eastAsia="Arial Narrow" w:hAnsi="Arial" w:cs="Arial"/>
              <w:color w:val="000000"/>
              <w:sz w:val="18"/>
              <w:szCs w:val="18"/>
            </w:rPr>
            <w:t xml:space="preserve"> </w:t>
          </w:r>
          <w:proofErr w:type="spellStart"/>
          <w:r w:rsidR="00A87B03" w:rsidRPr="009F11EA">
            <w:rPr>
              <w:rFonts w:ascii="Arial" w:eastAsia="Arial Narrow" w:hAnsi="Arial" w:cs="Arial"/>
              <w:color w:val="000000"/>
              <w:sz w:val="18"/>
              <w:szCs w:val="18"/>
            </w:rPr>
            <w:t>al</w:t>
          </w:r>
          <w:proofErr w:type="spellEnd"/>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 xml:space="preserve">4-5 </w:t>
          </w:r>
          <w:proofErr w:type="spellStart"/>
          <w:r w:rsidRPr="009F11EA">
            <w:rPr>
              <w:rFonts w:ascii="Arial" w:eastAsia="Arial Narrow" w:hAnsi="Arial" w:cs="Arial"/>
              <w:i/>
              <w:color w:val="000000"/>
              <w:sz w:val="18"/>
              <w:szCs w:val="18"/>
            </w:rPr>
            <w:t>words</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of</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the</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article</w:t>
          </w:r>
          <w:proofErr w:type="spellEnd"/>
          <w:r w:rsidRPr="009F11EA">
            <w:rPr>
              <w:rFonts w:ascii="Arial" w:eastAsia="Arial Narrow" w:hAnsi="Arial" w:cs="Arial"/>
              <w:i/>
              <w:color w:val="000000"/>
              <w:sz w:val="18"/>
              <w:szCs w:val="18"/>
            </w:rPr>
            <w:t xml:space="preserve"> </w:t>
          </w:r>
          <w:proofErr w:type="spellStart"/>
          <w:r w:rsidRPr="009F11EA">
            <w:rPr>
              <w:rFonts w:ascii="Arial" w:eastAsia="Arial Narrow" w:hAnsi="Arial" w:cs="Arial"/>
              <w:i/>
              <w:color w:val="000000"/>
              <w:sz w:val="18"/>
              <w:szCs w:val="18"/>
            </w:rPr>
            <w:t>title</w:t>
          </w:r>
          <w:proofErr w:type="spellEnd"/>
          <w:r w:rsidRPr="009F11EA">
            <w:rPr>
              <w:rFonts w:ascii="Arial" w:eastAsia="Arial Narrow" w:hAnsi="Arial" w:cs="Arial"/>
              <w:i/>
              <w:color w:val="000000"/>
              <w:sz w:val="18"/>
              <w:szCs w:val="18"/>
            </w:rPr>
            <w:t>………</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proofErr w:type="spellStart"/>
          <w:r w:rsidRPr="001D366D">
            <w:rPr>
              <w:rStyle w:val="Strong"/>
              <w:rFonts w:ascii="Arial" w:hAnsi="Arial" w:cs="Arial"/>
              <w:color w:val="000000"/>
              <w:sz w:val="24"/>
              <w:szCs w:val="32"/>
              <w:shd w:val="clear" w:color="auto" w:fill="FFFFFF"/>
            </w:rPr>
            <w:t>Bioscientist</w:t>
          </w:r>
          <w:proofErr w:type="spellEnd"/>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proofErr w:type="spellStart"/>
          <w:r w:rsidRPr="00B55A4F">
            <w:rPr>
              <w:rFonts w:ascii="Arial Narrow" w:eastAsia="Arial Narrow" w:hAnsi="Arial Narrow" w:cs="Arial Narrow"/>
              <w:color w:val="000000"/>
              <w:sz w:val="20"/>
              <w:szCs w:val="20"/>
            </w:rPr>
            <w:t>Month</w:t>
          </w:r>
          <w:proofErr w:type="spellEnd"/>
          <w:r w:rsidRPr="00B55A4F">
            <w:rPr>
              <w:rFonts w:ascii="Arial Narrow" w:eastAsia="Arial Narrow" w:hAnsi="Arial Narrow" w:cs="Arial Narrow"/>
              <w:color w:val="000000"/>
              <w:sz w:val="20"/>
              <w:szCs w:val="20"/>
            </w:rPr>
            <w:t xml:space="preserve"> </w:t>
          </w:r>
          <w:proofErr w:type="spellStart"/>
          <w:r w:rsidRPr="00B55A4F">
            <w:rPr>
              <w:rFonts w:ascii="Arial Narrow" w:eastAsia="Arial Narrow" w:hAnsi="Arial Narrow" w:cs="Arial Narrow"/>
              <w:color w:val="000000"/>
              <w:sz w:val="20"/>
              <w:szCs w:val="20"/>
            </w:rPr>
            <w:t>Year</w:t>
          </w:r>
          <w:proofErr w:type="spellEnd"/>
          <w:r w:rsidRPr="00B55A4F">
            <w:rPr>
              <w:rFonts w:ascii="Arial Narrow" w:eastAsia="Arial Narrow" w:hAnsi="Arial Narrow" w:cs="Arial Narrow"/>
              <w:color w:val="000000"/>
              <w:sz w:val="20"/>
              <w:szCs w:val="20"/>
            </w:rPr>
            <w:t xml:space="preserve">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proofErr w:type="spellStart"/>
          <w:r w:rsidRPr="00B55A4F">
            <w:rPr>
              <w:rFonts w:ascii="Arial Narrow" w:eastAsia="Arial Narrow" w:hAnsi="Arial Narrow" w:cs="Arial Narrow"/>
              <w:color w:val="000000"/>
              <w:sz w:val="20"/>
              <w:szCs w:val="20"/>
            </w:rPr>
            <w:t>pp</w:t>
          </w:r>
          <w:proofErr w:type="spellEnd"/>
          <w:r w:rsidRPr="00B55A4F">
            <w:rPr>
              <w:rFonts w:ascii="Arial Narrow" w:eastAsia="Arial Narrow" w:hAnsi="Arial Narrow" w:cs="Arial Narrow"/>
              <w:color w:val="000000"/>
              <w:sz w:val="20"/>
              <w:szCs w:val="20"/>
            </w:rPr>
            <w:t>.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F74F54"/>
    <w:multiLevelType w:val="multilevel"/>
    <w:tmpl w:val="0016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9094553">
    <w:abstractNumId w:val="3"/>
  </w:num>
  <w:num w:numId="2" w16cid:durableId="722172962">
    <w:abstractNumId w:val="0"/>
  </w:num>
  <w:num w:numId="3" w16cid:durableId="559943206">
    <w:abstractNumId w:val="2"/>
  </w:num>
  <w:num w:numId="4" w16cid:durableId="879126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16276"/>
    <w:rsid w:val="0003050A"/>
    <w:rsid w:val="00051A99"/>
    <w:rsid w:val="00066B10"/>
    <w:rsid w:val="000D2DBB"/>
    <w:rsid w:val="00100901"/>
    <w:rsid w:val="00116953"/>
    <w:rsid w:val="00126618"/>
    <w:rsid w:val="00133E00"/>
    <w:rsid w:val="001372A2"/>
    <w:rsid w:val="00166901"/>
    <w:rsid w:val="00180FBD"/>
    <w:rsid w:val="001B01B1"/>
    <w:rsid w:val="001B7D8A"/>
    <w:rsid w:val="001D366D"/>
    <w:rsid w:val="001E3C4D"/>
    <w:rsid w:val="001F13B7"/>
    <w:rsid w:val="001F2E66"/>
    <w:rsid w:val="00220CB3"/>
    <w:rsid w:val="00240516"/>
    <w:rsid w:val="002520A9"/>
    <w:rsid w:val="002650EF"/>
    <w:rsid w:val="00271250"/>
    <w:rsid w:val="002828C1"/>
    <w:rsid w:val="00293AF2"/>
    <w:rsid w:val="002A52A7"/>
    <w:rsid w:val="002B1AEC"/>
    <w:rsid w:val="002C7008"/>
    <w:rsid w:val="00301AC5"/>
    <w:rsid w:val="0030432C"/>
    <w:rsid w:val="003216C4"/>
    <w:rsid w:val="00336FB1"/>
    <w:rsid w:val="00342C2E"/>
    <w:rsid w:val="00352604"/>
    <w:rsid w:val="003550FC"/>
    <w:rsid w:val="003B3C70"/>
    <w:rsid w:val="003B4644"/>
    <w:rsid w:val="003D362E"/>
    <w:rsid w:val="003E7BEB"/>
    <w:rsid w:val="004127E4"/>
    <w:rsid w:val="0042364C"/>
    <w:rsid w:val="00454E67"/>
    <w:rsid w:val="00492F5B"/>
    <w:rsid w:val="004A1F03"/>
    <w:rsid w:val="004C2228"/>
    <w:rsid w:val="004D5CBA"/>
    <w:rsid w:val="004E1EF2"/>
    <w:rsid w:val="00503858"/>
    <w:rsid w:val="00514386"/>
    <w:rsid w:val="00525165"/>
    <w:rsid w:val="00536B79"/>
    <w:rsid w:val="005475B2"/>
    <w:rsid w:val="00565FB4"/>
    <w:rsid w:val="005A0D02"/>
    <w:rsid w:val="005A3FE8"/>
    <w:rsid w:val="005A78B9"/>
    <w:rsid w:val="005B3540"/>
    <w:rsid w:val="005B657B"/>
    <w:rsid w:val="005C0229"/>
    <w:rsid w:val="005C40D3"/>
    <w:rsid w:val="005D6FE1"/>
    <w:rsid w:val="005E01DA"/>
    <w:rsid w:val="005E3BEF"/>
    <w:rsid w:val="005F63C5"/>
    <w:rsid w:val="006522F3"/>
    <w:rsid w:val="006540B7"/>
    <w:rsid w:val="0065525A"/>
    <w:rsid w:val="00663B9C"/>
    <w:rsid w:val="00682E29"/>
    <w:rsid w:val="006A5DC3"/>
    <w:rsid w:val="006B3259"/>
    <w:rsid w:val="007307FC"/>
    <w:rsid w:val="007622C4"/>
    <w:rsid w:val="00762638"/>
    <w:rsid w:val="007755F3"/>
    <w:rsid w:val="00775C85"/>
    <w:rsid w:val="00777B48"/>
    <w:rsid w:val="00783C83"/>
    <w:rsid w:val="007A1F4F"/>
    <w:rsid w:val="007A7062"/>
    <w:rsid w:val="007B6224"/>
    <w:rsid w:val="007B7A59"/>
    <w:rsid w:val="007C0B49"/>
    <w:rsid w:val="007C1B3D"/>
    <w:rsid w:val="007D3FC3"/>
    <w:rsid w:val="007E280E"/>
    <w:rsid w:val="007E65A5"/>
    <w:rsid w:val="007F0C0A"/>
    <w:rsid w:val="007F589D"/>
    <w:rsid w:val="00803C6E"/>
    <w:rsid w:val="00823B3B"/>
    <w:rsid w:val="00835A85"/>
    <w:rsid w:val="00837C32"/>
    <w:rsid w:val="00857491"/>
    <w:rsid w:val="008C17F8"/>
    <w:rsid w:val="008C4269"/>
    <w:rsid w:val="008D2A56"/>
    <w:rsid w:val="008F3EDE"/>
    <w:rsid w:val="009076F1"/>
    <w:rsid w:val="009157B4"/>
    <w:rsid w:val="00920990"/>
    <w:rsid w:val="00923178"/>
    <w:rsid w:val="00924668"/>
    <w:rsid w:val="00944B20"/>
    <w:rsid w:val="00947A02"/>
    <w:rsid w:val="00952BA3"/>
    <w:rsid w:val="0095512B"/>
    <w:rsid w:val="00970FA3"/>
    <w:rsid w:val="0097292C"/>
    <w:rsid w:val="00984E78"/>
    <w:rsid w:val="00986D59"/>
    <w:rsid w:val="00987E56"/>
    <w:rsid w:val="00992E89"/>
    <w:rsid w:val="009A6447"/>
    <w:rsid w:val="009C771C"/>
    <w:rsid w:val="009D2F33"/>
    <w:rsid w:val="009E5146"/>
    <w:rsid w:val="009F0054"/>
    <w:rsid w:val="009F11EA"/>
    <w:rsid w:val="009F2857"/>
    <w:rsid w:val="00A0509D"/>
    <w:rsid w:val="00A12024"/>
    <w:rsid w:val="00A40F92"/>
    <w:rsid w:val="00A62C7C"/>
    <w:rsid w:val="00A81B25"/>
    <w:rsid w:val="00A87B03"/>
    <w:rsid w:val="00A87BC5"/>
    <w:rsid w:val="00AA3D00"/>
    <w:rsid w:val="00AB6300"/>
    <w:rsid w:val="00AC6005"/>
    <w:rsid w:val="00AE1E55"/>
    <w:rsid w:val="00B05C3E"/>
    <w:rsid w:val="00B23451"/>
    <w:rsid w:val="00B36BBB"/>
    <w:rsid w:val="00B377EE"/>
    <w:rsid w:val="00B55A4F"/>
    <w:rsid w:val="00B6502C"/>
    <w:rsid w:val="00B66DF0"/>
    <w:rsid w:val="00B752C8"/>
    <w:rsid w:val="00B767E2"/>
    <w:rsid w:val="00B81C9D"/>
    <w:rsid w:val="00B85216"/>
    <w:rsid w:val="00B8733A"/>
    <w:rsid w:val="00BB1149"/>
    <w:rsid w:val="00C15ACC"/>
    <w:rsid w:val="00C6335E"/>
    <w:rsid w:val="00C80066"/>
    <w:rsid w:val="00CB74F0"/>
    <w:rsid w:val="00CD3DB7"/>
    <w:rsid w:val="00CE2208"/>
    <w:rsid w:val="00CF4545"/>
    <w:rsid w:val="00D001BA"/>
    <w:rsid w:val="00D06300"/>
    <w:rsid w:val="00D12BAC"/>
    <w:rsid w:val="00D655D9"/>
    <w:rsid w:val="00D858B5"/>
    <w:rsid w:val="00D96B73"/>
    <w:rsid w:val="00D97A64"/>
    <w:rsid w:val="00DA0D9D"/>
    <w:rsid w:val="00E1436E"/>
    <w:rsid w:val="00E214AA"/>
    <w:rsid w:val="00E33A70"/>
    <w:rsid w:val="00E45447"/>
    <w:rsid w:val="00E47462"/>
    <w:rsid w:val="00E527A4"/>
    <w:rsid w:val="00E608D8"/>
    <w:rsid w:val="00E62A1C"/>
    <w:rsid w:val="00E657C9"/>
    <w:rsid w:val="00E71474"/>
    <w:rsid w:val="00E96291"/>
    <w:rsid w:val="00EA06CD"/>
    <w:rsid w:val="00EB5281"/>
    <w:rsid w:val="00EB5D40"/>
    <w:rsid w:val="00EC3567"/>
    <w:rsid w:val="00ED0289"/>
    <w:rsid w:val="00ED588A"/>
    <w:rsid w:val="00F10EBD"/>
    <w:rsid w:val="00F14BFB"/>
    <w:rsid w:val="00F21A57"/>
    <w:rsid w:val="00F24D37"/>
    <w:rsid w:val="00F4135C"/>
    <w:rsid w:val="00F55EEB"/>
    <w:rsid w:val="00F61E84"/>
    <w:rsid w:val="00F8167E"/>
    <w:rsid w:val="00FB0F1B"/>
    <w:rsid w:val="00FB7504"/>
    <w:rsid w:val="00FC2C13"/>
    <w:rsid w:val="00FC7575"/>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E2208"/>
    <w:rPr>
      <w:color w:val="605E5C"/>
      <w:shd w:val="clear" w:color="auto" w:fill="E1DFDD"/>
    </w:rPr>
  </w:style>
  <w:style w:type="table" w:styleId="PlainTable2">
    <w:name w:val="Plain Table 2"/>
    <w:basedOn w:val="TableNormal"/>
    <w:uiPriority w:val="42"/>
    <w:rsid w:val="00F4135C"/>
    <w:pPr>
      <w:spacing w:after="0" w:line="240" w:lineRule="auto"/>
    </w:pPr>
    <w:rPr>
      <w:rFonts w:asciiTheme="minorHAnsi" w:eastAsiaTheme="minorHAnsi" w:hAnsiTheme="minorHAnsi" w:cstheme="minorBidi"/>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semiHidden/>
    <w:unhideWhenUsed/>
    <w:rsid w:val="00A87BC5"/>
    <w:pPr>
      <w:spacing w:after="120"/>
    </w:pPr>
  </w:style>
  <w:style w:type="character" w:customStyle="1" w:styleId="BodyTextChar">
    <w:name w:val="Body Text Char"/>
    <w:basedOn w:val="DefaultParagraphFont"/>
    <w:link w:val="BodyText"/>
    <w:uiPriority w:val="99"/>
    <w:semiHidden/>
    <w:rsid w:val="00A87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713894">
      <w:bodyDiv w:val="1"/>
      <w:marLeft w:val="0"/>
      <w:marRight w:val="0"/>
      <w:marTop w:val="0"/>
      <w:marBottom w:val="0"/>
      <w:divBdr>
        <w:top w:val="none" w:sz="0" w:space="0" w:color="auto"/>
        <w:left w:val="none" w:sz="0" w:space="0" w:color="auto"/>
        <w:bottom w:val="none" w:sz="0" w:space="0" w:color="auto"/>
        <w:right w:val="none" w:sz="0" w:space="0" w:color="auto"/>
      </w:divBdr>
    </w:div>
    <w:div w:id="1126268452">
      <w:bodyDiv w:val="1"/>
      <w:marLeft w:val="0"/>
      <w:marRight w:val="0"/>
      <w:marTop w:val="0"/>
      <w:marBottom w:val="0"/>
      <w:divBdr>
        <w:top w:val="none" w:sz="0" w:space="0" w:color="auto"/>
        <w:left w:val="none" w:sz="0" w:space="0" w:color="auto"/>
        <w:bottom w:val="none" w:sz="0" w:space="0" w:color="auto"/>
        <w:right w:val="none" w:sz="0" w:space="0" w:color="auto"/>
      </w:divBdr>
      <w:divsChild>
        <w:div w:id="1578247129">
          <w:marLeft w:val="0"/>
          <w:marRight w:val="0"/>
          <w:marTop w:val="0"/>
          <w:marBottom w:val="0"/>
          <w:divBdr>
            <w:top w:val="none" w:sz="0" w:space="0" w:color="auto"/>
            <w:left w:val="none" w:sz="0" w:space="0" w:color="auto"/>
            <w:bottom w:val="none" w:sz="0" w:space="0" w:color="auto"/>
            <w:right w:val="none" w:sz="0" w:space="0" w:color="auto"/>
          </w:divBdr>
          <w:divsChild>
            <w:div w:id="1341202964">
              <w:marLeft w:val="0"/>
              <w:marRight w:val="0"/>
              <w:marTop w:val="0"/>
              <w:marBottom w:val="0"/>
              <w:divBdr>
                <w:top w:val="none" w:sz="0" w:space="0" w:color="auto"/>
                <w:left w:val="none" w:sz="0" w:space="0" w:color="auto"/>
                <w:bottom w:val="none" w:sz="0" w:space="0" w:color="auto"/>
                <w:right w:val="none" w:sz="0" w:space="0" w:color="auto"/>
              </w:divBdr>
              <w:divsChild>
                <w:div w:id="6751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21397">
      <w:bodyDiv w:val="1"/>
      <w:marLeft w:val="0"/>
      <w:marRight w:val="0"/>
      <w:marTop w:val="0"/>
      <w:marBottom w:val="0"/>
      <w:divBdr>
        <w:top w:val="none" w:sz="0" w:space="0" w:color="auto"/>
        <w:left w:val="none" w:sz="0" w:space="0" w:color="auto"/>
        <w:bottom w:val="none" w:sz="0" w:space="0" w:color="auto"/>
        <w:right w:val="none" w:sz="0" w:space="0" w:color="auto"/>
      </w:divBdr>
    </w:div>
    <w:div w:id="1812020223">
      <w:bodyDiv w:val="1"/>
      <w:marLeft w:val="0"/>
      <w:marRight w:val="0"/>
      <w:marTop w:val="0"/>
      <w:marBottom w:val="0"/>
      <w:divBdr>
        <w:top w:val="none" w:sz="0" w:space="0" w:color="auto"/>
        <w:left w:val="none" w:sz="0" w:space="0" w:color="auto"/>
        <w:bottom w:val="none" w:sz="0" w:space="0" w:color="auto"/>
        <w:right w:val="none" w:sz="0" w:space="0" w:color="auto"/>
      </w:divBdr>
    </w:div>
    <w:div w:id="1846819309">
      <w:bodyDiv w:val="1"/>
      <w:marLeft w:val="0"/>
      <w:marRight w:val="0"/>
      <w:marTop w:val="0"/>
      <w:marBottom w:val="0"/>
      <w:divBdr>
        <w:top w:val="none" w:sz="0" w:space="0" w:color="auto"/>
        <w:left w:val="none" w:sz="0" w:space="0" w:color="auto"/>
        <w:bottom w:val="none" w:sz="0" w:space="0" w:color="auto"/>
        <w:right w:val="none" w:sz="0" w:space="0" w:color="auto"/>
      </w:divBdr>
    </w:div>
    <w:div w:id="1982685404">
      <w:bodyDiv w:val="1"/>
      <w:marLeft w:val="0"/>
      <w:marRight w:val="0"/>
      <w:marTop w:val="0"/>
      <w:marBottom w:val="0"/>
      <w:divBdr>
        <w:top w:val="none" w:sz="0" w:space="0" w:color="auto"/>
        <w:left w:val="none" w:sz="0" w:space="0" w:color="auto"/>
        <w:bottom w:val="none" w:sz="0" w:space="0" w:color="auto"/>
        <w:right w:val="none" w:sz="0" w:space="0" w:color="auto"/>
      </w:divBdr>
      <w:divsChild>
        <w:div w:id="1060329374">
          <w:marLeft w:val="0"/>
          <w:marRight w:val="0"/>
          <w:marTop w:val="0"/>
          <w:marBottom w:val="0"/>
          <w:divBdr>
            <w:top w:val="none" w:sz="0" w:space="0" w:color="auto"/>
            <w:left w:val="none" w:sz="0" w:space="0" w:color="auto"/>
            <w:bottom w:val="none" w:sz="0" w:space="0" w:color="auto"/>
            <w:right w:val="none" w:sz="0" w:space="0" w:color="auto"/>
          </w:divBdr>
          <w:divsChild>
            <w:div w:id="1935628746">
              <w:marLeft w:val="0"/>
              <w:marRight w:val="0"/>
              <w:marTop w:val="0"/>
              <w:marBottom w:val="0"/>
              <w:divBdr>
                <w:top w:val="none" w:sz="0" w:space="0" w:color="auto"/>
                <w:left w:val="none" w:sz="0" w:space="0" w:color="auto"/>
                <w:bottom w:val="none" w:sz="0" w:space="0" w:color="auto"/>
                <w:right w:val="none" w:sz="0" w:space="0" w:color="auto"/>
              </w:divBdr>
              <w:divsChild>
                <w:div w:id="1678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uyunkhairillah@itekesmukalbar.ac.id"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394/bioscientist.v13i1.xxxx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4111</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yuyun nisaul khairillah</cp:lastModifiedBy>
  <cp:revision>2</cp:revision>
  <dcterms:created xsi:type="dcterms:W3CDTF">2025-02-04T06:55:00Z</dcterms:created>
  <dcterms:modified xsi:type="dcterms:W3CDTF">2025-02-04T06:55:00Z</dcterms:modified>
</cp:coreProperties>
</file>