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0FE1" w14:textId="446A2E08" w:rsidR="00565689" w:rsidRDefault="00481A79" w:rsidP="00481A79">
      <w:pPr>
        <w:spacing w:before="240" w:after="240" w:line="240" w:lineRule="auto"/>
        <w:jc w:val="both"/>
        <w:rPr>
          <w:rFonts w:ascii="Times New Roman" w:eastAsia="Times New Roman" w:hAnsi="Times New Roman" w:cs="Times New Roman"/>
          <w:b/>
          <w:sz w:val="24"/>
          <w:szCs w:val="24"/>
        </w:rPr>
      </w:pPr>
      <w:bookmarkStart w:id="0" w:name="_Hlk185234439"/>
      <w:r w:rsidRPr="00204749">
        <w:rPr>
          <w:rFonts w:ascii="Times New Roman" w:eastAsia="Times New Roman" w:hAnsi="Times New Roman" w:cs="Times New Roman"/>
          <w:b/>
          <w:bCs/>
          <w:sz w:val="24"/>
          <w:szCs w:val="24"/>
        </w:rPr>
        <w:t xml:space="preserve">PENGEMBANGAN MODUL </w:t>
      </w:r>
      <w:r w:rsidRPr="009D1954">
        <w:rPr>
          <w:rFonts w:ascii="Times New Roman" w:eastAsia="Times New Roman" w:hAnsi="Times New Roman" w:cs="Times New Roman"/>
          <w:b/>
          <w:bCs/>
          <w:sz w:val="24"/>
          <w:szCs w:val="24"/>
        </w:rPr>
        <w:t xml:space="preserve">SISTEMATIKA </w:t>
      </w:r>
      <w:r w:rsidRPr="00481A79">
        <w:rPr>
          <w:rFonts w:ascii="Times New Roman" w:eastAsia="Times New Roman" w:hAnsi="Times New Roman" w:cs="Times New Roman"/>
          <w:b/>
          <w:bCs/>
          <w:sz w:val="24"/>
          <w:szCs w:val="24"/>
        </w:rPr>
        <w:t>CRYPTOGAMAE</w:t>
      </w:r>
      <w:r w:rsidRPr="00204749">
        <w:rPr>
          <w:rFonts w:ascii="Times New Roman" w:eastAsia="Times New Roman" w:hAnsi="Times New Roman" w:cs="Times New Roman"/>
          <w:b/>
          <w:bCs/>
          <w:sz w:val="24"/>
          <w:szCs w:val="24"/>
        </w:rPr>
        <w:t>: KEANEKARAGAMAN JENIS RUMPUT LAUT DI DUSUN LABUHAN TERATA</w:t>
      </w:r>
    </w:p>
    <w:bookmarkEnd w:id="0"/>
    <w:p w14:paraId="1F98F764" w14:textId="7EE2F096" w:rsidR="00565689" w:rsidRDefault="00481A7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Saidil Mursali</w:t>
      </w:r>
      <w:r>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rPr>
        <w:t>, Erwin Saputra</w:t>
      </w:r>
      <w:r>
        <w:rPr>
          <w:rFonts w:ascii="Times New Roman" w:eastAsia="Times New Roman" w:hAnsi="Times New Roman" w:cs="Times New Roman"/>
          <w:b/>
          <w:bCs/>
          <w:sz w:val="24"/>
          <w:szCs w:val="24"/>
          <w:vertAlign w:val="superscript"/>
        </w:rPr>
        <w:t>2</w:t>
      </w:r>
      <w:r w:rsidR="006E0FE2">
        <w:rPr>
          <w:rFonts w:ascii="Times New Roman" w:eastAsia="Times New Roman" w:hAnsi="Times New Roman" w:cs="Times New Roman"/>
          <w:b/>
          <w:sz w:val="24"/>
          <w:szCs w:val="24"/>
        </w:rPr>
        <w:t xml:space="preserve">, &amp; </w:t>
      </w:r>
      <w:r>
        <w:rPr>
          <w:rFonts w:ascii="Times New Roman" w:eastAsia="Times New Roman" w:hAnsi="Times New Roman" w:cs="Times New Roman"/>
          <w:b/>
          <w:bCs/>
          <w:sz w:val="24"/>
          <w:szCs w:val="24"/>
        </w:rPr>
        <w:t>Safnowandi</w:t>
      </w:r>
      <w:r>
        <w:rPr>
          <w:rFonts w:ascii="Times New Roman" w:eastAsia="Times New Roman" w:hAnsi="Times New Roman" w:cs="Times New Roman"/>
          <w:b/>
          <w:bCs/>
          <w:sz w:val="24"/>
          <w:szCs w:val="24"/>
          <w:vertAlign w:val="superscript"/>
        </w:rPr>
        <w:t>3</w:t>
      </w:r>
    </w:p>
    <w:p w14:paraId="4A578A33" w14:textId="51D63A24" w:rsidR="00565689" w:rsidRDefault="006E0FE2">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1,2,&amp;3</w:t>
      </w:r>
      <w:r w:rsidRPr="00481A79">
        <w:rPr>
          <w:rFonts w:ascii="Times New Roman" w:eastAsia="Times New Roman" w:hAnsi="Times New Roman" w:cs="Times New Roman"/>
        </w:rPr>
        <w:t>Program Studi Pendidikan Biologi, Fakultas Sains, Teknik, dan Terapan, Universitas Pendidikan Mandalika, Jalan Pemuda Nomor 59A, Mataram, Nusa Tenggara Barat 83125, Indonesia</w:t>
      </w:r>
    </w:p>
    <w:p w14:paraId="1B5D9C53" w14:textId="0AADC9E3" w:rsidR="00565689" w:rsidRDefault="006E0FE2">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*Email: </w:t>
      </w:r>
      <w:hyperlink r:id="rId8" w:history="1">
        <w:r w:rsidR="00481A79" w:rsidRPr="001B6642">
          <w:rPr>
            <w:rStyle w:val="Hyperlink"/>
            <w:rFonts w:ascii="Times New Roman" w:hAnsi="Times New Roman" w:cs="Times New Roman"/>
            <w:i/>
            <w:iCs/>
            <w:sz w:val="20"/>
            <w:szCs w:val="20"/>
          </w:rPr>
          <w:t>saidilmursali@undikma.ac.id</w:t>
        </w:r>
      </w:hyperlink>
    </w:p>
    <w:p w14:paraId="7142CECD" w14:textId="3F8E2CF6" w:rsidR="00565689" w:rsidRDefault="006E0FE2">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Submit: dd-mm-yyyy; Revised: dd-mm-yyyy; Accepted: dd-mm-yyyy; Published: dd-mm-yyyy</w:t>
      </w:r>
    </w:p>
    <w:p w14:paraId="2B048696" w14:textId="3616C2DB" w:rsidR="00565689" w:rsidRDefault="00565689">
      <w:pPr>
        <w:spacing w:after="0" w:line="240" w:lineRule="auto"/>
        <w:jc w:val="center"/>
        <w:rPr>
          <w:rFonts w:ascii="Times New Roman" w:eastAsia="Times New Roman" w:hAnsi="Times New Roman" w:cs="Times New Roman"/>
          <w:b/>
          <w:i/>
          <w:sz w:val="20"/>
          <w:szCs w:val="20"/>
        </w:rPr>
      </w:pPr>
    </w:p>
    <w:p w14:paraId="67ABE28F" w14:textId="698CB11A" w:rsidR="00565689" w:rsidRDefault="006E0FE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r w:rsidRPr="00481A79">
        <w:rPr>
          <w:rFonts w:ascii="Times New Roman" w:eastAsia="Times New Roman" w:hAnsi="Times New Roman" w:cs="Times New Roman"/>
          <w:sz w:val="20"/>
          <w:szCs w:val="20"/>
        </w:rPr>
        <w:t xml:space="preserve"> </w:t>
      </w:r>
      <w:r w:rsidR="00481A79" w:rsidRPr="00481A79">
        <w:rPr>
          <w:rFonts w:ascii="Times New Roman" w:eastAsia="Times New Roman" w:hAnsi="Times New Roman" w:cs="Times New Roman"/>
          <w:sz w:val="20"/>
          <w:szCs w:val="20"/>
        </w:rPr>
        <w:t xml:space="preserve">Penelitian ini bertujuan untuk mengembangkan modul Sistematika </w:t>
      </w:r>
      <w:r w:rsidR="00481A79" w:rsidRPr="00481A79">
        <w:rPr>
          <w:rFonts w:ascii="Times New Roman" w:eastAsia="Times New Roman" w:hAnsi="Times New Roman" w:cs="Times New Roman"/>
          <w:i/>
          <w:iCs/>
          <w:sz w:val="20"/>
          <w:szCs w:val="20"/>
        </w:rPr>
        <w:t>Cryptogamae</w:t>
      </w:r>
      <w:r w:rsidR="00481A79" w:rsidRPr="00481A79">
        <w:rPr>
          <w:rFonts w:ascii="Times New Roman" w:eastAsia="Times New Roman" w:hAnsi="Times New Roman" w:cs="Times New Roman"/>
          <w:sz w:val="20"/>
          <w:szCs w:val="20"/>
        </w:rPr>
        <w:t xml:space="preserve"> berbasis hasil penelitian tentang keanekaragaman jenis rumput laut di perairan Dusun Labuhan Terata, Kabupaten Sumbawa, Nusa Tenggara Barat. Penelitian dilakukan menggunakan metode pengembangan yang mengacu pada Model ADDIE oleh Reiser dan Mollenda, yaitu meliputi </w:t>
      </w:r>
      <w:r w:rsidR="00481A79" w:rsidRPr="00481A79">
        <w:rPr>
          <w:rFonts w:ascii="Times New Roman" w:eastAsia="Times New Roman" w:hAnsi="Times New Roman" w:cs="Times New Roman"/>
          <w:i/>
          <w:iCs/>
          <w:sz w:val="20"/>
          <w:szCs w:val="20"/>
        </w:rPr>
        <w:t>Analysis, Design, Development, Implementation</w:t>
      </w:r>
      <w:r w:rsidR="00481A79" w:rsidRPr="00481A79">
        <w:rPr>
          <w:rFonts w:ascii="Times New Roman" w:eastAsia="Times New Roman" w:hAnsi="Times New Roman" w:cs="Times New Roman"/>
          <w:sz w:val="20"/>
          <w:szCs w:val="20"/>
        </w:rPr>
        <w:t xml:space="preserve">, dan </w:t>
      </w:r>
      <w:r w:rsidR="00481A79" w:rsidRPr="00481A79">
        <w:rPr>
          <w:rFonts w:ascii="Times New Roman" w:eastAsia="Times New Roman" w:hAnsi="Times New Roman" w:cs="Times New Roman"/>
          <w:i/>
          <w:iCs/>
          <w:sz w:val="20"/>
          <w:szCs w:val="20"/>
        </w:rPr>
        <w:t>Evaluation</w:t>
      </w:r>
      <w:r w:rsidR="00481A79" w:rsidRPr="00481A79">
        <w:rPr>
          <w:rFonts w:ascii="Times New Roman" w:eastAsia="Times New Roman" w:hAnsi="Times New Roman" w:cs="Times New Roman"/>
          <w:sz w:val="20"/>
          <w:szCs w:val="20"/>
        </w:rPr>
        <w:t xml:space="preserve">. Penelitian ini terbatas hanya sampai tahap </w:t>
      </w:r>
      <w:r w:rsidR="00481A79" w:rsidRPr="00481A79">
        <w:rPr>
          <w:rFonts w:ascii="Times New Roman" w:eastAsia="Times New Roman" w:hAnsi="Times New Roman" w:cs="Times New Roman"/>
          <w:i/>
          <w:iCs/>
          <w:sz w:val="20"/>
          <w:szCs w:val="20"/>
        </w:rPr>
        <w:t>Development</w:t>
      </w:r>
      <w:r w:rsidR="00481A79" w:rsidRPr="00481A79">
        <w:rPr>
          <w:rFonts w:ascii="Times New Roman" w:eastAsia="Times New Roman" w:hAnsi="Times New Roman" w:cs="Times New Roman"/>
          <w:sz w:val="20"/>
          <w:szCs w:val="20"/>
        </w:rPr>
        <w:t xml:space="preserve"> (Pengembangan). </w:t>
      </w:r>
      <w:r w:rsidR="00481A79" w:rsidRPr="00481A79">
        <w:rPr>
          <w:rFonts w:ascii="Times New Roman" w:hAnsi="Times New Roman" w:cs="Times New Roman"/>
          <w:sz w:val="20"/>
          <w:szCs w:val="20"/>
        </w:rPr>
        <w:t xml:space="preserve">Hasil uji validitas modul Sistematika Cryptogamae mencapai 86,6% dengan kategori sangat layak. Selain itu, hasil uji keterbacaan mencapai 84,4% dengan kategori mudah dipahami. </w:t>
      </w:r>
      <w:r w:rsidR="00481A79" w:rsidRPr="00481A79">
        <w:rPr>
          <w:rFonts w:ascii="Times New Roman" w:eastAsia="Times New Roman" w:hAnsi="Times New Roman" w:cs="Times New Roman"/>
          <w:sz w:val="20"/>
          <w:szCs w:val="20"/>
        </w:rPr>
        <w:t>Modul dikembangkan menggunakan pendekatan berbasis penelitian dan lingkungan lokal sehingga relevan dengan kebutuhan pendidikan kontekstual. Modul ini diharapkan dapat meningkatkan pemahaman peserta didik terhadap keanekaragaman tumbuhan tingkat rendah, khususnya rumput laut, serta mendorong kepedulian terhadap konservasi ekosistem laut. Penelitian ini juga memberikan kontribusi bagi dokumentasi keanekaragaman hayati dan pengelolaan sumber daya rumput laut secara berkelanjutan.</w:t>
      </w:r>
      <w:r w:rsidR="00481A79" w:rsidRPr="00481A79">
        <w:rPr>
          <w:rFonts w:ascii="Times New Roman" w:eastAsia="Times New Roman" w:hAnsi="Times New Roman" w:cs="Times New Roman"/>
          <w:color w:val="FF0000"/>
          <w:sz w:val="20"/>
          <w:szCs w:val="20"/>
        </w:rPr>
        <w:t xml:space="preserve"> </w:t>
      </w:r>
      <w:r w:rsidR="00481A79" w:rsidRPr="00481A79">
        <w:rPr>
          <w:rFonts w:ascii="Times New Roman" w:eastAsia="Times New Roman" w:hAnsi="Times New Roman" w:cs="Times New Roman"/>
          <w:sz w:val="20"/>
          <w:szCs w:val="20"/>
        </w:rPr>
        <w:t xml:space="preserve">Dengan demikian, modul ini dapat menjadi bahan ajar yang kontekstual, interaktif, dan mendukung tujuan pendidikan dalam Kurikulum Merdeka. </w:t>
      </w:r>
      <w:r w:rsidR="00481A79" w:rsidRPr="00481A79">
        <w:rPr>
          <w:rFonts w:ascii="Times New Roman" w:hAnsi="Times New Roman" w:cs="Times New Roman"/>
          <w:sz w:val="20"/>
          <w:szCs w:val="20"/>
        </w:rPr>
        <w:t xml:space="preserve">Kesimpulan penelitian ini adalah modul Sistematika </w:t>
      </w:r>
      <w:r w:rsidR="00481A79" w:rsidRPr="00481A79">
        <w:rPr>
          <w:rFonts w:ascii="Times New Roman" w:hAnsi="Times New Roman" w:cs="Times New Roman"/>
          <w:i/>
          <w:iCs/>
          <w:sz w:val="20"/>
          <w:szCs w:val="20"/>
        </w:rPr>
        <w:t>Cryptogamae</w:t>
      </w:r>
      <w:r w:rsidR="00481A79" w:rsidRPr="00481A79">
        <w:rPr>
          <w:rFonts w:ascii="Times New Roman" w:hAnsi="Times New Roman" w:cs="Times New Roman"/>
          <w:sz w:val="20"/>
          <w:szCs w:val="20"/>
        </w:rPr>
        <w:t xml:space="preserve"> yang disusun dinyatakatan sangat layak untuk diimplementasikan dalam pembelajaran</w:t>
      </w:r>
      <w:r w:rsidRPr="00481A79">
        <w:rPr>
          <w:rFonts w:ascii="Times New Roman" w:eastAsia="Times New Roman" w:hAnsi="Times New Roman" w:cs="Times New Roman"/>
          <w:color w:val="000000"/>
          <w:sz w:val="20"/>
          <w:szCs w:val="20"/>
        </w:rPr>
        <w:t>.</w:t>
      </w:r>
    </w:p>
    <w:p w14:paraId="481F7F62" w14:textId="60E57A87" w:rsidR="00565689" w:rsidRDefault="00565689">
      <w:pPr>
        <w:spacing w:after="0" w:line="240" w:lineRule="auto"/>
        <w:jc w:val="both"/>
        <w:rPr>
          <w:rFonts w:ascii="Times New Roman" w:eastAsia="Times New Roman" w:hAnsi="Times New Roman" w:cs="Times New Roman"/>
          <w:b/>
          <w:i/>
          <w:sz w:val="20"/>
          <w:szCs w:val="20"/>
        </w:rPr>
      </w:pPr>
    </w:p>
    <w:p w14:paraId="7B66C0F8" w14:textId="274DF869" w:rsidR="00565689" w:rsidRDefault="006E0FE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w:t>
      </w:r>
      <w:r w:rsidR="00481A79" w:rsidRPr="00481A79">
        <w:rPr>
          <w:rFonts w:ascii="Times New Roman" w:eastAsia="Times New Roman" w:hAnsi="Times New Roman" w:cs="Times New Roman"/>
          <w:sz w:val="20"/>
          <w:szCs w:val="20"/>
        </w:rPr>
        <w:t>Modul, Sistematika Cryptogamae, Rumput Laut, Keanekaragaman Hayati, Labuhan Terata</w:t>
      </w:r>
    </w:p>
    <w:p w14:paraId="3005D94A" w14:textId="3648106A" w:rsidR="00565689" w:rsidRDefault="00565689">
      <w:pPr>
        <w:spacing w:after="0" w:line="240" w:lineRule="auto"/>
        <w:jc w:val="both"/>
        <w:rPr>
          <w:rFonts w:ascii="Times New Roman" w:eastAsia="Times New Roman" w:hAnsi="Times New Roman" w:cs="Times New Roman"/>
          <w:b/>
          <w:i/>
          <w:sz w:val="20"/>
          <w:szCs w:val="20"/>
        </w:rPr>
      </w:pPr>
    </w:p>
    <w:p w14:paraId="6B6DB4A3" w14:textId="64DA9D3B" w:rsidR="00565689" w:rsidRDefault="006E0FE2">
      <w:pPr>
        <w:spacing w:after="0" w:line="240" w:lineRule="auto"/>
        <w:jc w:val="both"/>
        <w:rPr>
          <w:rFonts w:ascii="Times New Roman" w:eastAsia="Times New Roman" w:hAnsi="Times New Roman" w:cs="Times New Roman"/>
          <w:i/>
          <w:sz w:val="20"/>
          <w:szCs w:val="20"/>
        </w:rPr>
      </w:pPr>
      <w:bookmarkStart w:id="1" w:name="_heading=h.gjdgxs" w:colFirst="0" w:colLast="0"/>
      <w:bookmarkEnd w:id="1"/>
      <w:r>
        <w:rPr>
          <w:rFonts w:ascii="Times New Roman" w:eastAsia="Times New Roman" w:hAnsi="Times New Roman" w:cs="Times New Roman"/>
          <w:b/>
          <w:i/>
          <w:sz w:val="20"/>
          <w:szCs w:val="20"/>
          <w:highlight w:val="white"/>
        </w:rPr>
        <w:t xml:space="preserve">ABSTRACT: </w:t>
      </w:r>
      <w:r w:rsidR="00481A79" w:rsidRPr="00481A79">
        <w:rPr>
          <w:rFonts w:ascii="Times New Roman" w:eastAsia="Times New Roman" w:hAnsi="Times New Roman" w:cs="Times New Roman"/>
          <w:i/>
          <w:iCs/>
          <w:sz w:val="20"/>
          <w:szCs w:val="20"/>
        </w:rPr>
        <w:t>This study aims to develop a Sistematika Cryptogamae module based on research findings on the diversity of seaweed species in the waters of Dusun Labuhan Terata, Sumbawa Regency, West Nusa Tenggara. The research was conducted using a development method that refers to the ADDIE Model by Reiser and Mollenda, which includes Analysis, Design, Development, Implementation, and Evaluation. This study is limited to the Development stage. The validity test results of the Sistematika Cryptogamae module reached 86.6%, categorized as highly feasible. In addition, the readability test results reached 84.4%, categorized as easy to understand. The module was developed using a research-based and local environmental approach, making it relevant to contextual educational needs. This module is expected to enhance students' understanding of lower plant diversity, particularly seaweed, as well as encourage awareness of marine ecosystem conservation. This study also contributes to the documentation of biodiversity and the sustainable management of seaweed resources. Thus, the module can serve as a contextual, interactive teaching material that supports educational goals in the Kurikulum Merdeka. The conclusion of this study is that the Sistematika Cryptogamae module developed is deemed highly feasible for implementation in learning</w:t>
      </w:r>
      <w:r w:rsidRPr="00481A79">
        <w:rPr>
          <w:rFonts w:ascii="Times New Roman" w:eastAsia="Times New Roman" w:hAnsi="Times New Roman" w:cs="Times New Roman"/>
          <w:i/>
          <w:iCs/>
          <w:color w:val="000000"/>
          <w:sz w:val="20"/>
          <w:szCs w:val="20"/>
        </w:rPr>
        <w:t>.</w:t>
      </w:r>
    </w:p>
    <w:p w14:paraId="6AB7B95D" w14:textId="27D346CD" w:rsidR="00565689" w:rsidRDefault="00565689">
      <w:pPr>
        <w:spacing w:after="0" w:line="240" w:lineRule="auto"/>
        <w:jc w:val="both"/>
        <w:rPr>
          <w:rFonts w:ascii="Times New Roman" w:eastAsia="Times New Roman" w:hAnsi="Times New Roman" w:cs="Times New Roman"/>
          <w:b/>
          <w:i/>
          <w:sz w:val="20"/>
          <w:szCs w:val="20"/>
        </w:rPr>
      </w:pPr>
    </w:p>
    <w:p w14:paraId="254F1135" w14:textId="59085546" w:rsidR="00565689" w:rsidRDefault="006E0FE2">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Keywords:</w:t>
      </w:r>
      <w:r>
        <w:rPr>
          <w:rFonts w:ascii="Times New Roman" w:eastAsia="Times New Roman" w:hAnsi="Times New Roman" w:cs="Times New Roman"/>
          <w:i/>
          <w:sz w:val="20"/>
          <w:szCs w:val="20"/>
        </w:rPr>
        <w:t xml:space="preserve"> </w:t>
      </w:r>
      <w:r w:rsidR="00481A79" w:rsidRPr="00481A79">
        <w:rPr>
          <w:rFonts w:ascii="Times New Roman" w:eastAsia="Times New Roman" w:hAnsi="Times New Roman" w:cs="Times New Roman"/>
          <w:i/>
          <w:iCs/>
        </w:rPr>
        <w:t>Module, Sistematika Cryptogamae, Seaweed, Biodiversity, Labuhan Terata</w:t>
      </w:r>
      <w:r w:rsidRPr="00481A79">
        <w:rPr>
          <w:rFonts w:ascii="Times New Roman" w:eastAsia="Times New Roman" w:hAnsi="Times New Roman" w:cs="Times New Roman"/>
          <w:i/>
          <w:iCs/>
          <w:color w:val="000000"/>
          <w:sz w:val="20"/>
          <w:szCs w:val="20"/>
        </w:rPr>
        <w:t>.</w:t>
      </w:r>
    </w:p>
    <w:p w14:paraId="606D2D62" w14:textId="739F6610" w:rsidR="00565689" w:rsidRPr="00395B39" w:rsidRDefault="006E0FE2" w:rsidP="00395B39">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sidR="00395B39">
        <w:rPr>
          <w:rFonts w:ascii="Times New Roman" w:eastAsia="Times New Roman" w:hAnsi="Times New Roman" w:cs="Times New Roman"/>
          <w:color w:val="000000"/>
          <w:sz w:val="20"/>
          <w:szCs w:val="20"/>
        </w:rPr>
        <w:t>Mursali, S</w:t>
      </w:r>
      <w:r>
        <w:rPr>
          <w:rFonts w:ascii="Times New Roman" w:eastAsia="Times New Roman" w:hAnsi="Times New Roman" w:cs="Times New Roman"/>
          <w:color w:val="000000"/>
          <w:sz w:val="20"/>
          <w:szCs w:val="20"/>
        </w:rPr>
        <w:t xml:space="preserve">., </w:t>
      </w:r>
      <w:r w:rsidR="00395B39">
        <w:rPr>
          <w:rFonts w:ascii="Times New Roman" w:eastAsia="Times New Roman" w:hAnsi="Times New Roman" w:cs="Times New Roman"/>
          <w:color w:val="000000"/>
          <w:sz w:val="20"/>
          <w:szCs w:val="20"/>
        </w:rPr>
        <w:t>Saputra, E</w:t>
      </w:r>
      <w:r>
        <w:rPr>
          <w:rFonts w:ascii="Times New Roman" w:eastAsia="Times New Roman" w:hAnsi="Times New Roman" w:cs="Times New Roman"/>
          <w:color w:val="000000"/>
          <w:sz w:val="20"/>
          <w:szCs w:val="20"/>
        </w:rPr>
        <w:t xml:space="preserve">., &amp; </w:t>
      </w:r>
      <w:r w:rsidR="00395B39">
        <w:rPr>
          <w:rFonts w:ascii="Times New Roman" w:eastAsia="Times New Roman" w:hAnsi="Times New Roman" w:cs="Times New Roman"/>
          <w:color w:val="000000"/>
          <w:sz w:val="20"/>
          <w:szCs w:val="20"/>
        </w:rPr>
        <w:t>Safnowandi</w:t>
      </w:r>
      <w:r>
        <w:rPr>
          <w:rFonts w:ascii="Times New Roman" w:eastAsia="Times New Roman" w:hAnsi="Times New Roman" w:cs="Times New Roman"/>
          <w:color w:val="000000"/>
          <w:sz w:val="20"/>
          <w:szCs w:val="20"/>
        </w:rPr>
        <w:t>. (20</w:t>
      </w:r>
      <w:r w:rsidR="00395B39">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 xml:space="preserve">). </w:t>
      </w:r>
      <w:r w:rsidR="00395B39" w:rsidRPr="00395B39">
        <w:rPr>
          <w:rFonts w:ascii="Times New Roman" w:eastAsia="Times New Roman" w:hAnsi="Times New Roman" w:cs="Times New Roman"/>
          <w:sz w:val="20"/>
          <w:szCs w:val="20"/>
        </w:rPr>
        <w:t xml:space="preserve">Pengembangan Modul Sistematika Cryptogamae: Keanekaragaman Jenis Rumput Laut </w:t>
      </w:r>
      <w:r w:rsidR="00395B39">
        <w:rPr>
          <w:rFonts w:ascii="Times New Roman" w:eastAsia="Times New Roman" w:hAnsi="Times New Roman" w:cs="Times New Roman"/>
          <w:sz w:val="20"/>
          <w:szCs w:val="20"/>
        </w:rPr>
        <w:t>d</w:t>
      </w:r>
      <w:r w:rsidR="00395B39" w:rsidRPr="00395B39">
        <w:rPr>
          <w:rFonts w:ascii="Times New Roman" w:eastAsia="Times New Roman" w:hAnsi="Times New Roman" w:cs="Times New Roman"/>
          <w:sz w:val="20"/>
          <w:szCs w:val="20"/>
        </w:rPr>
        <w:t>i Dusun Labuhan Terata</w:t>
      </w:r>
      <w:r w:rsidRPr="00395B39">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Bioscientist: Jurnal Ilmiah Biologi, Volume</w:t>
      </w:r>
      <w:r>
        <w:rPr>
          <w:rFonts w:ascii="Times New Roman" w:eastAsia="Times New Roman" w:hAnsi="Times New Roman" w:cs="Times New Roman"/>
          <w:color w:val="000000"/>
          <w:sz w:val="20"/>
          <w:szCs w:val="20"/>
        </w:rPr>
        <w:t xml:space="preserve">(Issue), xx-yy. </w:t>
      </w:r>
      <w:hyperlink r:id="rId9">
        <w:r>
          <w:rPr>
            <w:rFonts w:ascii="Times New Roman" w:eastAsia="Times New Roman" w:hAnsi="Times New Roman" w:cs="Times New Roman"/>
            <w:color w:val="0563C1"/>
            <w:sz w:val="20"/>
            <w:szCs w:val="20"/>
            <w:u w:val="single"/>
          </w:rPr>
          <w:t>https://doi.org/10.33394/bioscientist.vxiy.xxxx</w:t>
        </w:r>
      </w:hyperlink>
    </w:p>
    <w:p w14:paraId="5772E703" w14:textId="2E857C73" w:rsidR="00565689" w:rsidRDefault="00565689">
      <w:pPr>
        <w:spacing w:after="0" w:line="240" w:lineRule="auto"/>
        <w:jc w:val="both"/>
        <w:rPr>
          <w:rFonts w:ascii="Times New Roman" w:eastAsia="Times New Roman" w:hAnsi="Times New Roman" w:cs="Times New Roman"/>
          <w:b/>
          <w:i/>
          <w:sz w:val="20"/>
          <w:szCs w:val="20"/>
        </w:rPr>
      </w:pPr>
    </w:p>
    <w:p w14:paraId="6E1532D5" w14:textId="77777777" w:rsidR="00565689" w:rsidRDefault="006E0FE2">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lastRenderedPageBreak/>
        <w:t xml:space="preserve">  </w:t>
      </w:r>
      <w:r>
        <w:rPr>
          <w:noProof/>
        </w:rPr>
        <w:drawing>
          <wp:anchor distT="0" distB="0" distL="114300" distR="114300" simplePos="0" relativeHeight="251658240" behindDoc="0" locked="0" layoutInCell="1" hidden="0" allowOverlap="1" wp14:anchorId="1BE7929F" wp14:editId="1DF08F71">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p w14:paraId="3E4BFFED" w14:textId="77777777" w:rsidR="00565689" w:rsidRDefault="00565689">
      <w:pPr>
        <w:shd w:val="clear" w:color="auto" w:fill="FFFFFF"/>
        <w:spacing w:after="0" w:line="240" w:lineRule="auto"/>
        <w:jc w:val="both"/>
        <w:rPr>
          <w:rFonts w:ascii="Times New Roman" w:eastAsia="Times New Roman" w:hAnsi="Times New Roman" w:cs="Times New Roman"/>
          <w:b/>
          <w:color w:val="000000"/>
          <w:sz w:val="24"/>
          <w:szCs w:val="24"/>
        </w:rPr>
      </w:pPr>
    </w:p>
    <w:p w14:paraId="04A60C54" w14:textId="7079CCF2" w:rsidR="00565689" w:rsidRDefault="006E0FE2">
      <w:pPr>
        <w:shd w:val="clear" w:color="auto" w:fill="FFFFFF"/>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color w:val="002060"/>
          <w:sz w:val="20"/>
          <w:szCs w:val="20"/>
        </w:rPr>
        <w:t>Bioscientist: Jurnal Ilmiah Biologi</w:t>
      </w:r>
      <w:r>
        <w:rPr>
          <w:rFonts w:ascii="Times New Roman" w:eastAsia="Times New Roman" w:hAnsi="Times New Roman" w:cs="Times New Roman"/>
          <w:i/>
          <w:sz w:val="20"/>
          <w:szCs w:val="20"/>
        </w:rPr>
        <w:t xml:space="preserve"> is Licensed Under a CC BY-SA </w:t>
      </w:r>
      <w:hyperlink r:id="rId11">
        <w:r>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14:paraId="7133B533" w14:textId="1A88F56B" w:rsidR="00565689" w:rsidRDefault="00565689">
      <w:pPr>
        <w:shd w:val="clear" w:color="auto" w:fill="FFFFFF"/>
        <w:spacing w:after="0" w:line="240" w:lineRule="auto"/>
        <w:jc w:val="both"/>
        <w:rPr>
          <w:rFonts w:ascii="Times New Roman" w:eastAsia="Times New Roman" w:hAnsi="Times New Roman" w:cs="Times New Roman"/>
          <w:b/>
          <w:color w:val="000000"/>
          <w:sz w:val="24"/>
          <w:szCs w:val="24"/>
        </w:rPr>
      </w:pPr>
    </w:p>
    <w:p w14:paraId="67BB58B1" w14:textId="049CBA47" w:rsidR="00565689" w:rsidRDefault="006E0FE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PENDAHULUAN</w:t>
      </w:r>
    </w:p>
    <w:p w14:paraId="40ACDA57" w14:textId="77777777" w:rsidR="00395B39" w:rsidRDefault="00395B39" w:rsidP="00395B39">
      <w:pPr>
        <w:pStyle w:val="NormalWeb"/>
        <w:spacing w:before="0" w:beforeAutospacing="0" w:after="0" w:afterAutospacing="0"/>
        <w:ind w:firstLine="709"/>
        <w:jc w:val="both"/>
      </w:pPr>
      <w:r>
        <w:t xml:space="preserve">Ekosistem perairan pesisir memiliki peran penting dalam menjaga keseimbangan ekologi dan ekonomi suatu wilayah. Salah satu komponen utama dalam ekosistem ini adalah rumput laut, yang termasuk dalam kelompok </w:t>
      </w:r>
      <w:r w:rsidRPr="00395B39">
        <w:rPr>
          <w:rStyle w:val="Strong"/>
          <w:b w:val="0"/>
          <w:bCs w:val="0"/>
        </w:rPr>
        <w:t>Cryptogamae</w:t>
      </w:r>
      <w:r>
        <w:t xml:space="preserve"> (tumbuhan tidak berbunga) yang mencakup ganggang hijau, cokelat, dan merah </w:t>
      </w:r>
      <w:sdt>
        <w:sdtPr>
          <w:rPr>
            <w:color w:val="000000"/>
          </w:rPr>
          <w:tag w:val="MENDELEY_CITATION_v3_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"/>
          <w:id w:val="1666508322"/>
          <w:placeholder>
            <w:docPart w:val="E60AF54EDE26446BB247413C4F2648FD"/>
          </w:placeholder>
        </w:sdtPr>
        <w:sdtEndPr/>
        <w:sdtContent>
          <w:r w:rsidRPr="006A091B">
            <w:rPr>
              <w:color w:val="000000"/>
            </w:rPr>
            <w:t>(Nurfalilah &amp; Novia, 2024)</w:t>
          </w:r>
        </w:sdtContent>
      </w:sdt>
      <w:r>
        <w:t xml:space="preserve">. Rumput laut memiliki keanekaragaman jenis yang sangat tinggi serta peran ekologis dan ekonomis yang signifikan, terutama sebagai sumber pangan, bahan baku industri, dan obat-obatan alami </w:t>
      </w:r>
      <w:sdt>
        <w:sdtPr>
          <w:rPr>
            <w:color w:val="000000"/>
          </w:rPr>
          <w:tag w:val="MENDELEY_CITATION_v3_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"/>
          <w:id w:val="-242872680"/>
          <w:placeholder>
            <w:docPart w:val="E60AF54EDE26446BB247413C4F2648FD"/>
          </w:placeholder>
        </w:sdtPr>
        <w:sdtEndPr/>
        <w:sdtContent>
          <w:r w:rsidRPr="006A091B">
            <w:rPr>
              <w:color w:val="000000"/>
            </w:rPr>
            <w:t>(Anggriany et al., 2024)</w:t>
          </w:r>
        </w:sdtContent>
      </w:sdt>
      <w:r>
        <w:t>. Namun, pemahaman dan dokumentasi mengenai keanekaragaman rumput laut di berbagai wilayah, khususnya di Indonesia, masih belum optimal. Salah satunya adalah kawasan Dusun Labuhan Terata yang memiliki potensi besar namun belum banyak dieksplorasi.</w:t>
      </w:r>
    </w:p>
    <w:p w14:paraId="42410496" w14:textId="77777777" w:rsidR="00395B39" w:rsidRDefault="00395B39" w:rsidP="00395B39">
      <w:pPr>
        <w:pStyle w:val="NormalWeb"/>
        <w:spacing w:before="0" w:beforeAutospacing="0" w:after="0" w:afterAutospacing="0"/>
        <w:ind w:firstLine="709"/>
        <w:jc w:val="both"/>
      </w:pPr>
      <w:r>
        <w:t xml:space="preserve">Dusun Labuhan Terata, yang terletak di kawasan pesisir dengan kondisi perairan yang relatif alami </w:t>
      </w:r>
      <w:sdt>
        <w:sdtPr>
          <w:rPr>
            <w:color w:val="000000"/>
          </w:rPr>
          <w:tag w:val="MENDELEY_CITATION_v3_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"/>
          <w:id w:val="-201330169"/>
          <w:placeholder>
            <w:docPart w:val="E60AF54EDE26446BB247413C4F2648FD"/>
          </w:placeholder>
        </w:sdtPr>
        <w:sdtEndPr/>
        <w:sdtContent>
          <w:r w:rsidRPr="006A091B">
            <w:rPr>
              <w:color w:val="000000"/>
            </w:rPr>
            <w:t>(Fahruddin et al., 2024)</w:t>
          </w:r>
        </w:sdtContent>
      </w:sdt>
      <w:r>
        <w:t xml:space="preserve">, menyimpan berbagai jenis rumput laut yang belum banyak teridentifikasi. Wilayah ini menawarkan lingkungan perairan yang mendukung pertumbuhan rumput laut dengan karakteristik ekosistem laut tropis. Keberadaan berbagai jenis rumput laut ini tidak hanya mendukung kehidupan biota laut lainnya, tetapi juga memiliki potensi ekonomi yang dapat dimanfaatkan oleh masyarakat sekitar </w:t>
      </w:r>
      <w:sdt>
        <w:sdtPr>
          <w:rPr>
            <w:color w:val="000000"/>
          </w:rPr>
          <w:tag w:val="MENDELEY_CITATION_v3_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"/>
          <w:id w:val="686497032"/>
          <w:placeholder>
            <w:docPart w:val="E60AF54EDE26446BB247413C4F2648FD"/>
          </w:placeholder>
        </w:sdtPr>
        <w:sdtEndPr/>
        <w:sdtContent>
          <w:r w:rsidRPr="006A091B">
            <w:rPr>
              <w:color w:val="000000"/>
            </w:rPr>
            <w:t>(Nurfalilah &amp; Novia, 2024)</w:t>
          </w:r>
        </w:sdtContent>
      </w:sdt>
      <w:r>
        <w:t>. Sayangnya, eksplorasi keanekaragaman jenis rumput laut di kawasan ini masih terbatas, sehingga perlu adanya penelitian lebih lanjut sebagai langkah awal dalam upaya konservasi dan pemanfaatan berkelanjutan.</w:t>
      </w:r>
    </w:p>
    <w:p w14:paraId="5359C52F" w14:textId="590C1535" w:rsidR="00395B39" w:rsidRDefault="003847AF" w:rsidP="00395B39">
      <w:pPr>
        <w:pStyle w:val="NormalWeb"/>
        <w:spacing w:before="0" w:beforeAutospacing="0" w:after="0" w:afterAutospacing="0"/>
        <w:ind w:firstLine="709"/>
        <w:jc w:val="both"/>
      </w:pPr>
      <w:r>
        <w:t>M</w:t>
      </w:r>
      <w:r w:rsidR="00395B39">
        <w:t xml:space="preserve">ateri tentang keanekaragaman rumput laut </w:t>
      </w:r>
      <w:r>
        <w:t>d</w:t>
      </w:r>
      <w:r>
        <w:t xml:space="preserve">alam konteks pendidikan, </w:t>
      </w:r>
      <w:r w:rsidR="00395B39">
        <w:t xml:space="preserve">sering kali kurang mendapat perhatian dalam pembelajaran sistematika tumbuhan, khususnya dalam </w:t>
      </w:r>
      <w:r w:rsidR="00395B39" w:rsidRPr="00395B39">
        <w:rPr>
          <w:rStyle w:val="Strong"/>
          <w:b w:val="0"/>
          <w:bCs w:val="0"/>
        </w:rPr>
        <w:t>Cryptogamae</w:t>
      </w:r>
      <w:r w:rsidR="00395B39">
        <w:t xml:space="preserve">. Padahal, rumput laut sebagai bagian dari Cryptogamae memiliki nilai ilmiah yang tinggi dan dapat dijadikan sebagai bahan ajar yang kontekstual dan berbasis lokal </w:t>
      </w:r>
      <w:sdt>
        <w:sdtPr>
          <w:rPr>
            <w:color w:val="000000"/>
          </w:rPr>
          <w:tag w:val="MENDELEY_CITATION_v3_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"/>
          <w:id w:val="-747729335"/>
          <w:placeholder>
            <w:docPart w:val="E60AF54EDE26446BB247413C4F2648FD"/>
          </w:placeholder>
        </w:sdtPr>
        <w:sdtEndPr/>
        <w:sdtContent>
          <w:r w:rsidR="00395B39" w:rsidRPr="006A091B">
            <w:rPr>
              <w:color w:val="000000"/>
            </w:rPr>
            <w:t>(Annisa et al., 2021)</w:t>
          </w:r>
        </w:sdtContent>
      </w:sdt>
      <w:r w:rsidR="00395B39">
        <w:t xml:space="preserve">. Pengembangan modul pembelajaran berbasis hasil penelitian eksplorasi ini akan sangat relevan dalam upaya meningkatkan pemahaman siswa dan mahasiswa terhadap keanekaragaman serta peran rumput laut dalam ekosistem laut </w:t>
      </w:r>
      <w:sdt>
        <w:sdtPr>
          <w:rPr>
            <w:color w:val="000000"/>
          </w:rPr>
          <w:tag w:val="MENDELEY_CITATION_v3_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"/>
          <w:id w:val="-1102639396"/>
          <w:placeholder>
            <w:docPart w:val="E60AF54EDE26446BB247413C4F2648FD"/>
          </w:placeholder>
        </w:sdtPr>
        <w:sdtEndPr/>
        <w:sdtContent>
          <w:r w:rsidR="00395B39" w:rsidRPr="006A091B">
            <w:rPr>
              <w:color w:val="000000"/>
            </w:rPr>
            <w:t>(Niken &amp; Gusti, 2018; Yunita et al., 2024)</w:t>
          </w:r>
        </w:sdtContent>
      </w:sdt>
      <w:r w:rsidR="00395B39">
        <w:t xml:space="preserve">. Modul semacam ini tidak hanya menambah wawasan teoritis, tetapi juga mendorong keterampilan penelitian dan kepedulian terhadap lingkungan </w:t>
      </w:r>
      <w:sdt>
        <w:sdtPr>
          <w:rPr>
            <w:color w:val="000000"/>
          </w:rPr>
          <w:tag w:val="MENDELEY_CITATION_v3_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"/>
          <w:id w:val="-1103410846"/>
          <w:placeholder>
            <w:docPart w:val="E60AF54EDE26446BB247413C4F2648FD"/>
          </w:placeholder>
        </w:sdtPr>
        <w:sdtEndPr/>
        <w:sdtContent>
          <w:r w:rsidR="00395B39" w:rsidRPr="006A091B">
            <w:rPr>
              <w:color w:val="000000"/>
            </w:rPr>
            <w:t>(Afikah &amp; Iryani, 2020; Niken &amp; Gusti, 2018)</w:t>
          </w:r>
        </w:sdtContent>
      </w:sdt>
      <w:r w:rsidR="00395B39">
        <w:t>.</w:t>
      </w:r>
    </w:p>
    <w:p w14:paraId="35EE7BFC" w14:textId="77777777" w:rsidR="00395B39" w:rsidRDefault="00395B39" w:rsidP="00395B39">
      <w:pPr>
        <w:pStyle w:val="NormalWeb"/>
        <w:spacing w:before="0" w:beforeAutospacing="0" w:after="0" w:afterAutospacing="0"/>
        <w:ind w:firstLine="709"/>
        <w:jc w:val="both"/>
      </w:pPr>
      <w:r>
        <w:t xml:space="preserve">Pengembangan modul pembelajaran berbasis hasil eksplorasi keanekaragaman rumput laut di Dusun Labuhan Terata akan memberikan inovasi baru dalam proses pendidikan biologi, khususnya pada topik </w:t>
      </w:r>
      <w:r w:rsidRPr="00395B39">
        <w:rPr>
          <w:rStyle w:val="Strong"/>
          <w:b w:val="0"/>
          <w:bCs w:val="0"/>
        </w:rPr>
        <w:t>Sistematika</w:t>
      </w:r>
      <w:r w:rsidRPr="00B2163F">
        <w:rPr>
          <w:rStyle w:val="Strong"/>
        </w:rPr>
        <w:t xml:space="preserve"> </w:t>
      </w:r>
      <w:r w:rsidRPr="00395B39">
        <w:rPr>
          <w:rStyle w:val="Strong"/>
          <w:b w:val="0"/>
          <w:bCs w:val="0"/>
        </w:rPr>
        <w:t>Cryptogamae</w:t>
      </w:r>
      <w:r w:rsidRPr="00624324">
        <w:t xml:space="preserve">. </w:t>
      </w:r>
      <w:r>
        <w:t xml:space="preserve">Modul yang dikembangkan diharapkan dapat membantu pendidik dalam menyajikan materi yang lebih menarik, kontekstual, dan sesuai dengan kondisi lingkungan lokal. Selain itu, modul ini dapat menjadi media untuk mengintegrasikan hasil penelitian langsung dari lapangan, sehingga pembelajaran menjadi lebih autentik dan aplikatif. Dengan demikian, mahasiswa tidak hanya </w:t>
      </w:r>
      <w:r>
        <w:lastRenderedPageBreak/>
        <w:t>belajar konsep secara teoritis, tetapi juga mengenal potensi sumber daya alam di lingkungan sekitarnya.</w:t>
      </w:r>
    </w:p>
    <w:p w14:paraId="19173935" w14:textId="77777777" w:rsidR="00395B39" w:rsidRDefault="00395B39" w:rsidP="00395B39">
      <w:pPr>
        <w:pStyle w:val="NormalWeb"/>
        <w:spacing w:before="0" w:beforeAutospacing="0" w:after="0" w:afterAutospacing="0"/>
        <w:ind w:firstLine="709"/>
        <w:jc w:val="both"/>
      </w:pPr>
      <w:r>
        <w:t xml:space="preserve">Di sisi lain, eksplorasi keanekaragaman jenis rumput laut di wilayah Dusun Labuhan Terata diharapkan mampu memberikan data yang mendukung program konservasi dan pengelolaan sumber daya laut secara berkelanjutan. Data hasil penelitian ini dapat dimanfaatkan oleh pemerintah daerah, akademisi, serta masyarakat lokal sebagai dasar pengambilan kebijakan dalam menjaga keberlanjutan ekosistem pesisir </w:t>
      </w:r>
      <w:sdt>
        <w:sdtPr>
          <w:rPr>
            <w:color w:val="000000"/>
          </w:rPr>
          <w:tag w:val="MENDELEY_CITATION_v3_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"/>
          <w:id w:val="-1451076608"/>
          <w:placeholder>
            <w:docPart w:val="E60AF54EDE26446BB247413C4F2648FD"/>
          </w:placeholder>
        </w:sdtPr>
        <w:sdtEndPr/>
        <w:sdtContent>
          <w:r w:rsidRPr="006A091B">
            <w:rPr>
              <w:color w:val="000000"/>
            </w:rPr>
            <w:t>(Prasedya et al., 2022)</w:t>
          </w:r>
        </w:sdtContent>
      </w:sdt>
      <w:r>
        <w:t xml:space="preserve">. Keanekaragaman hayati rumput laut yang terekam dalam penelitian ini juga berpotensi untuk dikembangkan dalam bidang ekonomi, seperti budidaya dan pengolahan produk turunan rumput laut </w:t>
      </w:r>
      <w:sdt>
        <w:sdtPr>
          <w:rPr>
            <w:color w:val="000000"/>
          </w:rPr>
          <w:tag w:val="MENDELEY_CITATION_v3_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"/>
          <w:id w:val="-1084602522"/>
          <w:placeholder>
            <w:docPart w:val="E60AF54EDE26446BB247413C4F2648FD"/>
          </w:placeholder>
        </w:sdtPr>
        <w:sdtEndPr/>
        <w:sdtContent>
          <w:r w:rsidRPr="006A091B">
            <w:rPr>
              <w:color w:val="000000"/>
            </w:rPr>
            <w:t>(Anggriany et al., 2024)</w:t>
          </w:r>
        </w:sdtContent>
      </w:sdt>
      <w:r>
        <w:t>.</w:t>
      </w:r>
    </w:p>
    <w:p w14:paraId="2AFA64BF" w14:textId="77777777" w:rsidR="00395B39" w:rsidRDefault="00395B39" w:rsidP="00395B39">
      <w:pPr>
        <w:pStyle w:val="NormalWeb"/>
        <w:spacing w:before="0" w:beforeAutospacing="0" w:after="0" w:afterAutospacing="0"/>
        <w:ind w:firstLine="709"/>
        <w:jc w:val="both"/>
      </w:pPr>
      <w:r>
        <w:t xml:space="preserve">Berdasarkan urgensi tersebut, penelitian ini bertujuan untuk mengembangkan modul pembelajaran </w:t>
      </w:r>
      <w:r w:rsidRPr="00395B39">
        <w:rPr>
          <w:rStyle w:val="Strong"/>
          <w:b w:val="0"/>
          <w:bCs w:val="0"/>
        </w:rPr>
        <w:t>Sistematika Cryptogamae</w:t>
      </w:r>
      <w:r>
        <w:t xml:space="preserve"> yang berbasis hasil penelitian eksplorasi keanekaragaman jenis rumput laut di perairan Dusun Labuhan Terata, Kabupaten Sumbawa Nusa Tenggara Barat (NTB). Penelitian ini diharapkan dapat menjadi referensi ilmiah dalam memahami keanekaragaman rumput laut di tingkat lokal sekaligus memberikan solusi inovatif dalam pengembangan bahan ajar berbasis riset. Dengan pendekatan ini, pembelajaran biologi diharapkan lebih bermakna, aplikatif, dan mampu meningkatkan kesadaran generasi muda akan pentingnya pelestarian lingkungan.</w:t>
      </w:r>
    </w:p>
    <w:p w14:paraId="62F7B998" w14:textId="77777777" w:rsidR="00395B39" w:rsidRDefault="00395B39" w:rsidP="00395B39">
      <w:pPr>
        <w:pStyle w:val="NormalWeb"/>
        <w:spacing w:before="0" w:beforeAutospacing="0" w:after="0" w:afterAutospacing="0"/>
        <w:ind w:firstLine="709"/>
        <w:jc w:val="both"/>
      </w:pPr>
      <w:r>
        <w:t>Melalui pengembangan modul berbasis eksplorasi ini, diharapkan tercipta sinergi antara penelitian ilmiah dan praktik pendidikan yang lebih baik. Modul ini akan memperkaya materi pembelajaran dan menumbuhkan rasa ingin tahu serta keterampilan berpikir kritis pada peserta didik. Selain itu, hasil eksplorasi yang tertuang dalam modul ini dapat menjadi salah satu upaya nyata untuk mendokumentasikan keanekaragaman jenis rumput laut di Indonesia khusunya di Dusun Labuhan Terata Kabupaten Sumbawa NTB, yang pada akhirnya berkontribusi pada upaya pelestarian keanekaragaman hayati laut secara nasional.</w:t>
      </w:r>
    </w:p>
    <w:p w14:paraId="6390816E" w14:textId="77777777" w:rsidR="00395B39" w:rsidRDefault="00395B39">
      <w:pPr>
        <w:shd w:val="clear" w:color="auto" w:fill="FFFFFF"/>
        <w:spacing w:after="0" w:line="240" w:lineRule="auto"/>
        <w:rPr>
          <w:rFonts w:ascii="Times New Roman" w:eastAsia="Times New Roman" w:hAnsi="Times New Roman" w:cs="Times New Roman"/>
          <w:color w:val="000000"/>
          <w:sz w:val="24"/>
          <w:szCs w:val="24"/>
        </w:rPr>
      </w:pPr>
    </w:p>
    <w:p w14:paraId="11D936DD" w14:textId="38109794" w:rsidR="00565689" w:rsidRDefault="006E0FE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p>
    <w:p w14:paraId="391CBBAA" w14:textId="77777777" w:rsidR="00395B39" w:rsidRPr="004E37E5" w:rsidRDefault="00395B39" w:rsidP="00395B39">
      <w:pPr>
        <w:pStyle w:val="NormalWeb"/>
        <w:numPr>
          <w:ilvl w:val="0"/>
          <w:numId w:val="2"/>
        </w:numPr>
        <w:spacing w:before="0" w:beforeAutospacing="0" w:after="0" w:afterAutospacing="0"/>
        <w:ind w:left="426" w:hanging="426"/>
        <w:jc w:val="both"/>
        <w:rPr>
          <w:b/>
          <w:bCs/>
        </w:rPr>
      </w:pPr>
      <w:r w:rsidRPr="004E37E5">
        <w:rPr>
          <w:b/>
          <w:bCs/>
        </w:rPr>
        <w:t>Desain dan Prosedur Penelitian</w:t>
      </w:r>
    </w:p>
    <w:p w14:paraId="1E5844B2" w14:textId="43FC9EEA" w:rsidR="00395B39" w:rsidRDefault="00395B39" w:rsidP="00395B39">
      <w:pPr>
        <w:pStyle w:val="NormalWeb"/>
        <w:spacing w:before="0" w:beforeAutospacing="0" w:after="0" w:afterAutospacing="0"/>
        <w:ind w:firstLine="709"/>
        <w:jc w:val="both"/>
      </w:pPr>
      <w:r w:rsidRPr="00B2163F">
        <w:t xml:space="preserve">Penelitian ini menggunakan metode </w:t>
      </w:r>
      <w:r w:rsidRPr="00B2163F">
        <w:rPr>
          <w:i/>
          <w:iCs/>
        </w:rPr>
        <w:t>Research and Development</w:t>
      </w:r>
      <w:r w:rsidRPr="00B2163F">
        <w:t xml:space="preserve"> (R&amp;D), yaitu metode penelitian yang bertujuan untuk menghasilkan suatu produk serta menguji produk yang dikembangkan</w:t>
      </w:r>
      <w:r>
        <w:t xml:space="preserve"> </w:t>
      </w:r>
      <w:sdt>
        <w:sdtPr>
          <w:rPr>
            <w:color w:val="000000"/>
          </w:rPr>
          <w:tag w:val="MENDELEY_CITATION_v3_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"/>
          <w:id w:val="69631884"/>
          <w:placeholder>
            <w:docPart w:val="1E8BCC78B0E44E60B5C0D5E268CA82F0"/>
          </w:placeholder>
        </w:sdtPr>
        <w:sdtEndPr/>
        <w:sdtContent>
          <w:r w:rsidRPr="006A091B">
            <w:rPr>
              <w:color w:val="000000"/>
            </w:rPr>
            <w:t>(Amile &amp; Reesnes, 2015)</w:t>
          </w:r>
        </w:sdtContent>
      </w:sdt>
      <w:r>
        <w:t>. M</w:t>
      </w:r>
      <w:r w:rsidRPr="00B2163F">
        <w:t xml:space="preserve">etode R&amp;D </w:t>
      </w:r>
      <w:r>
        <w:t xml:space="preserve">yang </w:t>
      </w:r>
      <w:r w:rsidRPr="00B2163F">
        <w:t xml:space="preserve">diterapkan untuk mengembangkan modul </w:t>
      </w:r>
      <w:r>
        <w:t xml:space="preserve">Sistematika </w:t>
      </w:r>
      <w:r w:rsidRPr="00395B39">
        <w:rPr>
          <w:rStyle w:val="Strong"/>
          <w:b w:val="0"/>
          <w:bCs w:val="0"/>
        </w:rPr>
        <w:t>Cryptogamae</w:t>
      </w:r>
      <w:r>
        <w:t xml:space="preserve"> adalah</w:t>
      </w:r>
      <w:r w:rsidRPr="00B2163F">
        <w:t xml:space="preserve"> model ADDIE</w:t>
      </w:r>
      <w:r w:rsidRPr="00850256">
        <w:t>, yang</w:t>
      </w:r>
      <w:r>
        <w:t xml:space="preserve"> terdiri atas beberapa tahapan, meliputi:</w:t>
      </w:r>
      <w:r w:rsidRPr="00850256">
        <w:t xml:space="preserve"> </w:t>
      </w:r>
      <w:r w:rsidRPr="00850256">
        <w:rPr>
          <w:i/>
          <w:iCs/>
        </w:rPr>
        <w:t>analyze</w:t>
      </w:r>
      <w:r w:rsidRPr="00850256">
        <w:t xml:space="preserve">, </w:t>
      </w:r>
      <w:r w:rsidRPr="00850256">
        <w:rPr>
          <w:i/>
          <w:iCs/>
        </w:rPr>
        <w:t>design</w:t>
      </w:r>
      <w:r w:rsidRPr="00850256">
        <w:t xml:space="preserve">, development, </w:t>
      </w:r>
      <w:r w:rsidRPr="00850256">
        <w:rPr>
          <w:i/>
          <w:iCs/>
        </w:rPr>
        <w:t>implementation</w:t>
      </w:r>
      <w:r w:rsidRPr="00850256">
        <w:t xml:space="preserve">, dan </w:t>
      </w:r>
      <w:r w:rsidRPr="00850256">
        <w:rPr>
          <w:i/>
          <w:iCs/>
        </w:rPr>
        <w:t>evaluation</w:t>
      </w:r>
      <w:r>
        <w:rPr>
          <w:i/>
          <w:iCs/>
        </w:rPr>
        <w:t xml:space="preserve"> </w:t>
      </w:r>
      <w:sdt>
        <w:sdtPr>
          <w:rPr>
            <w:i/>
            <w:iCs/>
            <w:color w:val="000000"/>
          </w:rPr>
          <w:tag w:val="MENDELEY_CITATION_v3_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"/>
          <w:id w:val="105625033"/>
          <w:placeholder>
            <w:docPart w:val="1E8BCC78B0E44E60B5C0D5E268CA82F0"/>
          </w:placeholder>
        </w:sdtPr>
        <w:sdtEndPr/>
        <w:sdtContent>
          <w:r w:rsidRPr="006A091B">
            <w:rPr>
              <w:color w:val="000000"/>
            </w:rPr>
            <w:t>(Reiser &amp; Mollenda, 1990)</w:t>
          </w:r>
        </w:sdtContent>
      </w:sdt>
      <w:r>
        <w:rPr>
          <w:color w:val="000000"/>
        </w:rPr>
        <w:t>.</w:t>
      </w:r>
      <w:r w:rsidRPr="00850256">
        <w:t xml:space="preserve"> ADDIE merupakan sistem desain instruksional yang sering digunakan untuk meningkatkan berbagai sistem, baik sistem formal seperti dalam pendidikan maupun sistem nonformal seperti program bimbingan belajar untuk mencapai tujuan tertentu</w:t>
      </w:r>
      <w:r>
        <w:t xml:space="preserve"> </w:t>
      </w:r>
      <w:sdt>
        <w:sdtPr>
          <w:rPr>
            <w:color w:val="000000"/>
          </w:rPr>
          <w:tag w:val="MENDELEY_CITATION_v3_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"/>
          <w:id w:val="-796829509"/>
          <w:placeholder>
            <w:docPart w:val="1E8BCC78B0E44E60B5C0D5E268CA82F0"/>
          </w:placeholder>
        </w:sdtPr>
        <w:sdtEndPr/>
        <w:sdtContent>
          <w:r w:rsidRPr="006A091B">
            <w:rPr>
              <w:color w:val="000000"/>
            </w:rPr>
            <w:t>(Bahtiar, 2022)</w:t>
          </w:r>
        </w:sdtContent>
      </w:sdt>
      <w:r w:rsidRPr="00850256">
        <w:t xml:space="preserve">. </w:t>
      </w:r>
      <w:r>
        <w:t>Tahapan pengembangan dengan model ini dapat dilihat pada Gambar 1.</w:t>
      </w:r>
    </w:p>
    <w:p w14:paraId="778CC7F7" w14:textId="77777777" w:rsidR="00395B39" w:rsidRDefault="00395B39" w:rsidP="00395B39">
      <w:pPr>
        <w:pStyle w:val="NormalWeb"/>
        <w:spacing w:before="0" w:beforeAutospacing="0" w:after="0" w:afterAutospacing="0"/>
        <w:ind w:firstLine="709"/>
        <w:jc w:val="both"/>
      </w:pPr>
      <w:r w:rsidRPr="00AC0B5C">
        <w:t>Model pengembangan ADDIE terdiri dari lima tahapan utama yang bersifat sistematis dan saling berhubungan. Tahap pertama adalah analisis (</w:t>
      </w:r>
      <w:r w:rsidRPr="00AC0B5C">
        <w:rPr>
          <w:i/>
          <w:iCs/>
        </w:rPr>
        <w:t>analysis</w:t>
      </w:r>
      <w:r w:rsidRPr="00AC0B5C">
        <w:t xml:space="preserve">), yang bertujuan untuk mengidentifikasi kebutuhan pembelajaran, permasalahan, serta tujuan yang ingin dicapai dengan mengumpulkan data terkait peserta didik, materi, dan konteks pembelajaran. Selanjutnya, tahap </w:t>
      </w:r>
      <w:r w:rsidRPr="00395B39">
        <w:t>desain</w:t>
      </w:r>
      <w:r w:rsidRPr="00AC0B5C">
        <w:t xml:space="preserve"> (</w:t>
      </w:r>
      <w:r w:rsidRPr="00AC0B5C">
        <w:rPr>
          <w:i/>
          <w:iCs/>
        </w:rPr>
        <w:t>design</w:t>
      </w:r>
      <w:r w:rsidRPr="00AC0B5C">
        <w:t xml:space="preserve">) dilakukan untuk </w:t>
      </w:r>
      <w:r w:rsidRPr="00AC0B5C">
        <w:lastRenderedPageBreak/>
        <w:t>merancang kerangka pembelajaran, termasuk penyusunan tujuan, indikator, materi, strategi, metode, media, dan instrumen evaluasi yang akan digunakan. Tahap berikutnya adalah pengembangan (</w:t>
      </w:r>
      <w:r w:rsidRPr="00AC0B5C">
        <w:rPr>
          <w:i/>
          <w:iCs/>
        </w:rPr>
        <w:t>development</w:t>
      </w:r>
      <w:r w:rsidRPr="00AC0B5C">
        <w:t xml:space="preserve">), di mana materi atau produk pembelajaran dibuat berdasarkan rancangan yang telah disusun. Pada tahap ini, produk yang dihasilkan akan direvisi dan disempurnakan berdasarkan masukan dari ahli atau uji coba awal. </w:t>
      </w:r>
    </w:p>
    <w:p w14:paraId="3B5035A2" w14:textId="77777777" w:rsidR="00395B39" w:rsidRPr="00850256" w:rsidRDefault="00395B39" w:rsidP="00395B39">
      <w:pPr>
        <w:pStyle w:val="NormalWeb"/>
        <w:spacing w:before="0" w:beforeAutospacing="0" w:after="0" w:afterAutospacing="0"/>
        <w:ind w:firstLine="709"/>
        <w:jc w:val="both"/>
      </w:pPr>
    </w:p>
    <w:p w14:paraId="0F2660F2" w14:textId="77777777" w:rsidR="00395B39" w:rsidRDefault="00395B39" w:rsidP="00395B39">
      <w:pPr>
        <w:pStyle w:val="NormalWeb"/>
        <w:spacing w:before="0" w:beforeAutospacing="0" w:after="0" w:afterAutospacing="0"/>
        <w:jc w:val="center"/>
      </w:pPr>
      <w:r>
        <w:rPr>
          <w:noProof/>
        </w:rPr>
        <w:drawing>
          <wp:inline distT="0" distB="0" distL="0" distR="0" wp14:anchorId="759140AE" wp14:editId="606B42ED">
            <wp:extent cx="4215419" cy="2303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3299" cy="2313552"/>
                    </a:xfrm>
                    <a:prstGeom prst="rect">
                      <a:avLst/>
                    </a:prstGeom>
                    <a:noFill/>
                    <a:ln>
                      <a:noFill/>
                    </a:ln>
                  </pic:spPr>
                </pic:pic>
              </a:graphicData>
            </a:graphic>
          </wp:inline>
        </w:drawing>
      </w:r>
    </w:p>
    <w:p w14:paraId="4E61D644" w14:textId="77777777" w:rsidR="00395B39" w:rsidRPr="009D4B49" w:rsidRDefault="00395B39" w:rsidP="00395B39">
      <w:pPr>
        <w:pStyle w:val="NormalWeb"/>
        <w:spacing w:before="0" w:beforeAutospacing="0" w:after="0" w:afterAutospacing="0"/>
        <w:jc w:val="center"/>
        <w:rPr>
          <w:b/>
          <w:bCs/>
        </w:rPr>
      </w:pPr>
      <w:r w:rsidRPr="0046199A">
        <w:rPr>
          <w:b/>
          <w:bCs/>
          <w:sz w:val="20"/>
          <w:szCs w:val="20"/>
        </w:rPr>
        <w:t xml:space="preserve">Gambar 1. Tahapan Pengembangan Model ADDIE </w:t>
      </w:r>
    </w:p>
    <w:p w14:paraId="1A65CAF1" w14:textId="77777777" w:rsidR="00395B39" w:rsidRDefault="00395B39" w:rsidP="00395B39">
      <w:pPr>
        <w:pStyle w:val="NormalWeb"/>
        <w:spacing w:before="0" w:beforeAutospacing="0" w:after="0" w:afterAutospacing="0"/>
        <w:ind w:firstLine="709"/>
        <w:jc w:val="both"/>
      </w:pPr>
    </w:p>
    <w:p w14:paraId="544FDD83" w14:textId="77777777" w:rsidR="00395B39" w:rsidRPr="00AC0B5C" w:rsidRDefault="00395B39" w:rsidP="00395B39">
      <w:pPr>
        <w:pStyle w:val="NormalWeb"/>
        <w:spacing w:before="0" w:beforeAutospacing="0" w:after="0" w:afterAutospacing="0"/>
        <w:ind w:firstLine="709"/>
        <w:jc w:val="both"/>
      </w:pPr>
      <w:r w:rsidRPr="00AC0B5C">
        <w:t>Setelah produk dikembangkan, tahap implementasi (</w:t>
      </w:r>
      <w:r w:rsidRPr="00AC0B5C">
        <w:rPr>
          <w:i/>
          <w:iCs/>
        </w:rPr>
        <w:t>implementation</w:t>
      </w:r>
      <w:r w:rsidRPr="00AC0B5C">
        <w:t xml:space="preserve">) dilakukan dengan cara mengujicobakan produk tersebut dalam lingkungan pembelajaran nyata untuk menilai efektivitasnya. </w:t>
      </w:r>
      <w:r>
        <w:t xml:space="preserve">Namun dalam penelitian ini, tahap implementasi tidak dilakukan karena keterbatas waktu penelitian. </w:t>
      </w:r>
      <w:r w:rsidRPr="00AC0B5C">
        <w:t>Tahap terakhir adalah evaluasi (</w:t>
      </w:r>
      <w:r w:rsidRPr="00AC0B5C">
        <w:rPr>
          <w:i/>
          <w:iCs/>
        </w:rPr>
        <w:t>evaluation</w:t>
      </w:r>
      <w:r w:rsidRPr="00AC0B5C">
        <w:t xml:space="preserve">), yang bertujuan untuk menilai kualitas dan efektivitas produk </w:t>
      </w:r>
      <w:r>
        <w:t>yang dihasilkan</w:t>
      </w:r>
      <w:r w:rsidRPr="00AC0B5C">
        <w:t>. Evaluasi ini mencakup evaluasi formatif, yang dilakukan di setiap tahapan. Model ADDIE memastikan pengembangan produk pembelajaran dilakukan secara terstruktur dan iteratif sehingga dapat menghasilkan produk yang optimal dan sesuai kebutuhan.</w:t>
      </w:r>
    </w:p>
    <w:p w14:paraId="5417E0FC" w14:textId="77777777" w:rsidR="00395B39" w:rsidRPr="004E37E5" w:rsidRDefault="00395B39" w:rsidP="00395B39">
      <w:pPr>
        <w:pStyle w:val="NormalWeb"/>
        <w:numPr>
          <w:ilvl w:val="0"/>
          <w:numId w:val="2"/>
        </w:numPr>
        <w:spacing w:before="0" w:beforeAutospacing="0" w:after="0" w:afterAutospacing="0"/>
        <w:ind w:left="426" w:hanging="426"/>
        <w:jc w:val="both"/>
        <w:rPr>
          <w:b/>
          <w:bCs/>
          <w:i/>
          <w:iCs/>
        </w:rPr>
      </w:pPr>
      <w:r w:rsidRPr="004E37E5">
        <w:rPr>
          <w:rStyle w:val="Strong"/>
        </w:rPr>
        <w:t>Instrumen Penelitian</w:t>
      </w:r>
    </w:p>
    <w:p w14:paraId="331F0EB2" w14:textId="77777777" w:rsidR="00395B39" w:rsidRDefault="00395B39" w:rsidP="00395B39">
      <w:pPr>
        <w:pStyle w:val="NormalWeb"/>
        <w:spacing w:before="0" w:beforeAutospacing="0" w:after="0" w:afterAutospacing="0"/>
        <w:ind w:firstLine="709"/>
        <w:jc w:val="both"/>
      </w:pPr>
      <w:r>
        <w:t xml:space="preserve">Instrumen yang digunakan dalam penelitian ini meliputi lembar validasi ahli dan angket uji keterbacaan oleh mahasiswa. Instrumen-instrumen ini membantu memastikan bahwa modul yang </w:t>
      </w:r>
      <w:r>
        <w:rPr>
          <w:rStyle w:val="Emphasis"/>
        </w:rPr>
        <w:t>Sistematika Cryptogamae</w:t>
      </w:r>
      <w:r>
        <w:t xml:space="preserve"> dikembangkan valid dan praktis jika diimplementasikan dalam pembelajaran. Hasil dari berbagai instrumen tersebut memberikan gambaran komprehensif tentang kualitas modul serta potensi implementasinya dalam pembelajaran berbasis kontekstual dan lingkungan lokal.</w:t>
      </w:r>
    </w:p>
    <w:p w14:paraId="57A22359" w14:textId="77777777" w:rsidR="00395B39" w:rsidRPr="004E37E5" w:rsidRDefault="00395B39" w:rsidP="00395B39">
      <w:pPr>
        <w:pStyle w:val="NormalWeb"/>
        <w:numPr>
          <w:ilvl w:val="0"/>
          <w:numId w:val="2"/>
        </w:numPr>
        <w:spacing w:before="0" w:beforeAutospacing="0" w:after="0" w:afterAutospacing="0"/>
        <w:ind w:left="426" w:hanging="426"/>
        <w:jc w:val="both"/>
        <w:rPr>
          <w:rStyle w:val="Strong"/>
          <w:i/>
          <w:iCs/>
        </w:rPr>
      </w:pPr>
      <w:r w:rsidRPr="004E37E5">
        <w:rPr>
          <w:rStyle w:val="Strong"/>
        </w:rPr>
        <w:t>Teknik Analisis Data</w:t>
      </w:r>
    </w:p>
    <w:p w14:paraId="0232E560" w14:textId="77777777" w:rsidR="00395B39" w:rsidRDefault="00395B39" w:rsidP="00395B39">
      <w:pPr>
        <w:pStyle w:val="NormalWeb"/>
        <w:spacing w:before="0" w:beforeAutospacing="0" w:after="0" w:afterAutospacing="0"/>
        <w:ind w:firstLine="709"/>
        <w:jc w:val="both"/>
      </w:pPr>
      <w:r>
        <w:t xml:space="preserve">Teknik analisis data dalam penelitian ini meliputi uji validitas (kelayakan) dan uji keterbacaan. Uji kelayakan modul mencangkup beberapa aspek diantaranya adalah kelayakan isi atau materi, kelayakan tampilan, dan kelayakan Bahasa, uji ini dilakukan untuk menentukan suatu produk yang dihasilkan layak atau tidak. Berikut </w:t>
      </w:r>
      <w:r w:rsidRPr="009C614D">
        <w:t xml:space="preserve">rumus uji kelayakan </w:t>
      </w:r>
      <w:r>
        <w:t>yang digunakan dalam menentukan kelayakan modul pada penelitian ini:</w:t>
      </w:r>
    </w:p>
    <w:p w14:paraId="759657C2" w14:textId="77777777" w:rsidR="00395B39" w:rsidRPr="00CD69FF" w:rsidRDefault="00395B39" w:rsidP="00395B39">
      <w:pPr>
        <w:spacing w:line="240" w:lineRule="auto"/>
        <w:ind w:firstLine="720"/>
      </w:pPr>
      <m:oMathPara>
        <m:oMath>
          <m:r>
            <m:rPr>
              <m:sty m:val="bi"/>
            </m:rPr>
            <w:rPr>
              <w:rFonts w:ascii="Cambria Math" w:hAnsi="Cambria Math"/>
              <w:sz w:val="24"/>
              <w:szCs w:val="24"/>
            </w:rPr>
            <m:t xml:space="preserve">P </m:t>
          </m:r>
          <m:r>
            <w:rPr>
              <w:rFonts w:ascii="Cambria Math" w:eastAsia="Cambria Math" w:hAnsi="Cambria Math" w:cs="Cambria Math"/>
              <w:sz w:val="24"/>
              <w:szCs w:val="24"/>
            </w:rPr>
            <m:t>=</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Σ×</m:t>
              </m:r>
            </m:num>
            <m:den>
              <m:r>
                <w:rPr>
                  <w:rFonts w:ascii="Cambria Math" w:eastAsia="Cambria Math" w:hAnsi="Cambria Math" w:cs="Cambria Math"/>
                  <w:sz w:val="24"/>
                  <w:szCs w:val="24"/>
                </w:rPr>
                <m:t>Σ×ⁱ</m:t>
              </m:r>
            </m:den>
          </m:f>
          <m:r>
            <m:rPr>
              <m:sty m:val="bi"/>
            </m:rPr>
            <w:rPr>
              <w:rFonts w:ascii="Cambria Math" w:hAnsi="Cambria Math"/>
              <w:sz w:val="24"/>
              <w:szCs w:val="24"/>
            </w:rPr>
            <m:t>×</m:t>
          </m:r>
          <m:r>
            <w:rPr>
              <w:rFonts w:ascii="Cambria Math" w:eastAsia="Cambria Math" w:hAnsi="Cambria Math" w:cs="Cambria Math"/>
              <w:sz w:val="24"/>
              <w:szCs w:val="24"/>
            </w:rPr>
            <m:t>100%</m:t>
          </m:r>
        </m:oMath>
      </m:oMathPara>
    </w:p>
    <w:p w14:paraId="23B19D0D" w14:textId="77777777" w:rsidR="00395B39" w:rsidRPr="009C614D" w:rsidRDefault="00395B39" w:rsidP="00395B39">
      <w:pPr>
        <w:spacing w:after="0" w:line="240" w:lineRule="auto"/>
        <w:jc w:val="both"/>
        <w:rPr>
          <w:rFonts w:ascii="Times New Roman" w:hAnsi="Times New Roman" w:cs="Times New Roman"/>
          <w:sz w:val="24"/>
          <w:szCs w:val="24"/>
        </w:rPr>
      </w:pPr>
      <w:r w:rsidRPr="009C614D">
        <w:rPr>
          <w:rFonts w:ascii="Times New Roman" w:hAnsi="Times New Roman" w:cs="Times New Roman"/>
          <w:sz w:val="24"/>
          <w:szCs w:val="24"/>
        </w:rPr>
        <w:lastRenderedPageBreak/>
        <w:t>Keterangan:</w:t>
      </w:r>
      <w:r>
        <w:rPr>
          <w:rFonts w:ascii="Times New Roman" w:hAnsi="Times New Roman" w:cs="Times New Roman"/>
          <w:sz w:val="24"/>
          <w:szCs w:val="24"/>
        </w:rPr>
        <w:t xml:space="preserve"> </w:t>
      </w:r>
      <w:r w:rsidRPr="009C614D">
        <w:rPr>
          <w:rFonts w:ascii="Times New Roman" w:hAnsi="Times New Roman" w:cs="Times New Roman"/>
          <w:sz w:val="24"/>
          <w:szCs w:val="24"/>
        </w:rPr>
        <w:t>P   = Nilai kevalidan dalam bentuk persentase</w:t>
      </w:r>
      <w:r>
        <w:rPr>
          <w:rFonts w:ascii="Times New Roman" w:hAnsi="Times New Roman" w:cs="Times New Roman"/>
          <w:sz w:val="24"/>
          <w:szCs w:val="24"/>
        </w:rPr>
        <w:t>.</w:t>
      </w:r>
    </w:p>
    <w:p w14:paraId="6FE2B198" w14:textId="77777777" w:rsidR="00395B39" w:rsidRPr="009C614D" w:rsidRDefault="00395B39" w:rsidP="00395B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C614D">
        <w:rPr>
          <w:rFonts w:ascii="Times New Roman" w:hAnsi="Times New Roman" w:cs="Times New Roman"/>
          <w:sz w:val="24"/>
          <w:szCs w:val="24"/>
        </w:rPr>
        <w:t>Σ× = Jumlah jawaban seluruh responden dalam satu aspek</w:t>
      </w:r>
      <w:r>
        <w:rPr>
          <w:rFonts w:ascii="Times New Roman" w:hAnsi="Times New Roman" w:cs="Times New Roman"/>
          <w:sz w:val="24"/>
          <w:szCs w:val="24"/>
        </w:rPr>
        <w:t>.</w:t>
      </w:r>
    </w:p>
    <w:p w14:paraId="66C4050F" w14:textId="77777777" w:rsidR="00395B39" w:rsidRPr="009C614D" w:rsidRDefault="00395B39" w:rsidP="00395B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C614D">
        <w:rPr>
          <w:rFonts w:ascii="Times New Roman" w:hAnsi="Times New Roman" w:cs="Times New Roman"/>
          <w:sz w:val="24"/>
          <w:szCs w:val="24"/>
        </w:rPr>
        <w:t>Σ×</w:t>
      </w:r>
      <w:r w:rsidRPr="009C614D">
        <w:rPr>
          <w:rFonts w:ascii="Times New Roman" w:eastAsia="Cambria Math" w:hAnsi="Times New Roman" w:cs="Times New Roman"/>
          <w:sz w:val="24"/>
          <w:szCs w:val="24"/>
        </w:rPr>
        <w:t>ⁱ</w:t>
      </w:r>
      <w:r w:rsidRPr="009C614D">
        <w:rPr>
          <w:rFonts w:ascii="Times New Roman" w:hAnsi="Times New Roman" w:cs="Times New Roman"/>
          <w:sz w:val="24"/>
          <w:szCs w:val="24"/>
        </w:rPr>
        <w:t>= Jumlah jawaban ideal dalam satu aspek</w:t>
      </w:r>
      <w:r>
        <w:rPr>
          <w:rFonts w:ascii="Times New Roman" w:hAnsi="Times New Roman" w:cs="Times New Roman"/>
          <w:sz w:val="24"/>
          <w:szCs w:val="24"/>
        </w:rPr>
        <w:t>.</w:t>
      </w:r>
    </w:p>
    <w:p w14:paraId="0902FF92" w14:textId="73588315" w:rsidR="00395B39" w:rsidRPr="009C614D" w:rsidRDefault="00395B39" w:rsidP="00395B39">
      <w:pPr>
        <w:spacing w:after="0" w:line="240" w:lineRule="auto"/>
        <w:ind w:firstLine="720"/>
        <w:jc w:val="both"/>
        <w:rPr>
          <w:rFonts w:ascii="Times New Roman" w:hAnsi="Times New Roman" w:cs="Times New Roman"/>
          <w:color w:val="000000" w:themeColor="text1"/>
          <w:sz w:val="24"/>
          <w:szCs w:val="24"/>
        </w:rPr>
      </w:pPr>
      <w:r w:rsidRPr="009C614D">
        <w:rPr>
          <w:rFonts w:ascii="Times New Roman" w:hAnsi="Times New Roman" w:cs="Times New Roman"/>
          <w:sz w:val="24"/>
          <w:szCs w:val="24"/>
        </w:rPr>
        <w:t xml:space="preserve">Skor validasi yang diperoleh digunakan untuk menentukan kategori tingkat kelayakan dengan mengacu </w:t>
      </w:r>
      <w:r>
        <w:rPr>
          <w:rFonts w:ascii="Times New Roman" w:hAnsi="Times New Roman" w:cs="Times New Roman"/>
          <w:sz w:val="24"/>
          <w:szCs w:val="24"/>
        </w:rPr>
        <w:t xml:space="preserve">pada </w:t>
      </w:r>
      <w:sdt>
        <w:sdtPr>
          <w:rPr>
            <w:rFonts w:ascii="Times New Roman" w:hAnsi="Times New Roman" w:cs="Times New Roman"/>
            <w:color w:val="000000"/>
            <w:sz w:val="24"/>
            <w:szCs w:val="24"/>
          </w:rPr>
          <w:tag w:val="MENDELEY_CITATION_v3_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"/>
          <w:id w:val="650726437"/>
          <w:placeholder>
            <w:docPart w:val="1E8BCC78B0E44E60B5C0D5E268CA82F0"/>
          </w:placeholder>
        </w:sdtPr>
        <w:sdtEndPr/>
        <w:sdtContent>
          <w:r w:rsidRPr="006A091B">
            <w:rPr>
              <w:rFonts w:ascii="Times New Roman" w:eastAsia="Times New Roman" w:hAnsi="Times New Roman" w:cs="Times New Roman"/>
              <w:color w:val="000000"/>
              <w:sz w:val="24"/>
            </w:rPr>
            <w:t>Ratumanan dan Laurens (2011)</w:t>
          </w:r>
        </w:sdtContent>
      </w:sdt>
      <w:r w:rsidRPr="007832D5">
        <w:rPr>
          <w:rFonts w:ascii="Times New Roman" w:hAnsi="Times New Roman" w:cs="Times New Roman"/>
          <w:sz w:val="24"/>
          <w:szCs w:val="24"/>
        </w:rPr>
        <w:t>.</w:t>
      </w:r>
      <w:r>
        <w:rPr>
          <w:rFonts w:ascii="Times New Roman" w:hAnsi="Times New Roman" w:cs="Times New Roman"/>
          <w:sz w:val="24"/>
          <w:szCs w:val="24"/>
        </w:rPr>
        <w:t xml:space="preserve"> K</w:t>
      </w:r>
      <w:r w:rsidRPr="009C614D">
        <w:rPr>
          <w:rFonts w:ascii="Times New Roman" w:hAnsi="Times New Roman" w:cs="Times New Roman"/>
          <w:sz w:val="24"/>
          <w:szCs w:val="24"/>
        </w:rPr>
        <w:t xml:space="preserve">ategori kelayakan </w:t>
      </w:r>
      <w:r w:rsidRPr="009C614D">
        <w:rPr>
          <w:rFonts w:ascii="Times New Roman" w:hAnsi="Times New Roman" w:cs="Times New Roman"/>
          <w:color w:val="000000" w:themeColor="text1"/>
          <w:sz w:val="24"/>
          <w:szCs w:val="24"/>
        </w:rPr>
        <w:t xml:space="preserve">modul dapat dilihat pada Tabel </w:t>
      </w:r>
      <w:r>
        <w:rPr>
          <w:rFonts w:ascii="Times New Roman" w:hAnsi="Times New Roman" w:cs="Times New Roman"/>
          <w:color w:val="000000" w:themeColor="text1"/>
          <w:sz w:val="24"/>
          <w:szCs w:val="24"/>
        </w:rPr>
        <w:t>1.</w:t>
      </w:r>
    </w:p>
    <w:p w14:paraId="531345D3" w14:textId="77777777" w:rsidR="00395B39" w:rsidRPr="0046199A" w:rsidRDefault="00395B39" w:rsidP="00395B39">
      <w:pPr>
        <w:pStyle w:val="Caption"/>
        <w:spacing w:after="0"/>
        <w:jc w:val="center"/>
        <w:rPr>
          <w:rFonts w:ascii="Times New Roman" w:hAnsi="Times New Roman" w:cs="Times New Roman"/>
          <w:b/>
          <w:bCs/>
          <w:i w:val="0"/>
          <w:color w:val="000000" w:themeColor="text1"/>
          <w:sz w:val="20"/>
          <w:szCs w:val="20"/>
        </w:rPr>
      </w:pPr>
      <w:bookmarkStart w:id="2" w:name="_Toc160458303"/>
      <w:bookmarkStart w:id="3" w:name="_Toc168441756"/>
      <w:bookmarkStart w:id="4" w:name="_Toc174112273"/>
      <w:r w:rsidRPr="0046199A">
        <w:rPr>
          <w:rFonts w:ascii="Times New Roman" w:hAnsi="Times New Roman" w:cs="Times New Roman"/>
          <w:b/>
          <w:bCs/>
          <w:i w:val="0"/>
          <w:color w:val="000000" w:themeColor="text1"/>
          <w:sz w:val="20"/>
          <w:szCs w:val="20"/>
        </w:rPr>
        <w:t>Tabel 1. Kategori Kelayakan Modul</w:t>
      </w:r>
      <w:bookmarkEnd w:id="2"/>
      <w:bookmarkEnd w:id="3"/>
      <w:bookmarkEnd w:id="4"/>
    </w:p>
    <w:tbl>
      <w:tblPr>
        <w:tblStyle w:val="PlainTable2"/>
        <w:tblW w:w="7938" w:type="dxa"/>
        <w:tblLayout w:type="fixed"/>
        <w:tblLook w:val="0400" w:firstRow="0" w:lastRow="0" w:firstColumn="0" w:lastColumn="0" w:noHBand="0" w:noVBand="1"/>
      </w:tblPr>
      <w:tblGrid>
        <w:gridCol w:w="510"/>
        <w:gridCol w:w="2751"/>
        <w:gridCol w:w="4677"/>
      </w:tblGrid>
      <w:tr w:rsidR="00395B39" w:rsidRPr="0046199A" w14:paraId="32DB6CF1" w14:textId="77777777" w:rsidTr="00395B39">
        <w:trPr>
          <w:cnfStyle w:val="000000100000" w:firstRow="0" w:lastRow="0" w:firstColumn="0" w:lastColumn="0" w:oddVBand="0" w:evenVBand="0" w:oddHBand="1" w:evenHBand="0" w:firstRowFirstColumn="0" w:firstRowLastColumn="0" w:lastRowFirstColumn="0" w:lastRowLastColumn="0"/>
          <w:trHeight w:val="331"/>
        </w:trPr>
        <w:tc>
          <w:tcPr>
            <w:tcW w:w="510" w:type="dxa"/>
          </w:tcPr>
          <w:p w14:paraId="256A9BED"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b/>
                <w:bCs/>
                <w:color w:val="000000"/>
                <w:sz w:val="20"/>
                <w:szCs w:val="20"/>
              </w:rPr>
              <w:t>No</w:t>
            </w:r>
            <w:r w:rsidRPr="0046199A">
              <w:rPr>
                <w:color w:val="000000"/>
                <w:sz w:val="20"/>
                <w:szCs w:val="20"/>
              </w:rPr>
              <w:t xml:space="preserve"> </w:t>
            </w:r>
          </w:p>
        </w:tc>
        <w:tc>
          <w:tcPr>
            <w:tcW w:w="2751" w:type="dxa"/>
            <w:vAlign w:val="center"/>
          </w:tcPr>
          <w:p w14:paraId="05EC98A3" w14:textId="77777777" w:rsidR="00395B39" w:rsidRPr="0046199A" w:rsidRDefault="00395B39" w:rsidP="00E47BC0">
            <w:pPr>
              <w:pBdr>
                <w:top w:val="nil"/>
                <w:left w:val="nil"/>
                <w:bottom w:val="nil"/>
                <w:right w:val="nil"/>
                <w:between w:val="nil"/>
              </w:pBdr>
              <w:tabs>
                <w:tab w:val="left" w:pos="6237"/>
              </w:tabs>
              <w:jc w:val="center"/>
              <w:rPr>
                <w:b/>
                <w:color w:val="000000"/>
                <w:sz w:val="20"/>
                <w:szCs w:val="20"/>
              </w:rPr>
            </w:pPr>
            <w:r w:rsidRPr="0046199A">
              <w:rPr>
                <w:b/>
                <w:color w:val="000000"/>
                <w:sz w:val="20"/>
                <w:szCs w:val="20"/>
              </w:rPr>
              <w:t>Persentase</w:t>
            </w:r>
          </w:p>
        </w:tc>
        <w:tc>
          <w:tcPr>
            <w:tcW w:w="4677" w:type="dxa"/>
          </w:tcPr>
          <w:p w14:paraId="60A847E8" w14:textId="77777777" w:rsidR="00395B39" w:rsidRPr="0046199A" w:rsidRDefault="00395B39" w:rsidP="00E47BC0">
            <w:pPr>
              <w:pBdr>
                <w:top w:val="nil"/>
                <w:left w:val="nil"/>
                <w:bottom w:val="nil"/>
                <w:right w:val="nil"/>
                <w:between w:val="nil"/>
              </w:pBdr>
              <w:tabs>
                <w:tab w:val="left" w:pos="6237"/>
              </w:tabs>
              <w:jc w:val="center"/>
              <w:rPr>
                <w:b/>
                <w:color w:val="000000"/>
                <w:sz w:val="20"/>
                <w:szCs w:val="20"/>
              </w:rPr>
            </w:pPr>
            <w:r w:rsidRPr="0046199A">
              <w:rPr>
                <w:b/>
                <w:color w:val="000000"/>
                <w:sz w:val="20"/>
                <w:szCs w:val="20"/>
              </w:rPr>
              <w:t>Kategori dan Kelayakan Kualitas</w:t>
            </w:r>
          </w:p>
        </w:tc>
      </w:tr>
      <w:tr w:rsidR="00395B39" w:rsidRPr="0046199A" w14:paraId="5A2B81D3" w14:textId="77777777" w:rsidTr="00395B39">
        <w:trPr>
          <w:trHeight w:val="338"/>
        </w:trPr>
        <w:tc>
          <w:tcPr>
            <w:tcW w:w="510" w:type="dxa"/>
          </w:tcPr>
          <w:p w14:paraId="26EF3557"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1.</w:t>
            </w:r>
          </w:p>
        </w:tc>
        <w:tc>
          <w:tcPr>
            <w:tcW w:w="2751" w:type="dxa"/>
          </w:tcPr>
          <w:p w14:paraId="41DE11A3"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&gt;20%</w:t>
            </w:r>
          </w:p>
        </w:tc>
        <w:tc>
          <w:tcPr>
            <w:tcW w:w="4677" w:type="dxa"/>
          </w:tcPr>
          <w:p w14:paraId="7F577B8B"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Tidak Layak</w:t>
            </w:r>
          </w:p>
        </w:tc>
      </w:tr>
      <w:tr w:rsidR="00395B39" w:rsidRPr="0046199A" w14:paraId="389B7104" w14:textId="77777777" w:rsidTr="00395B39">
        <w:trPr>
          <w:cnfStyle w:val="000000100000" w:firstRow="0" w:lastRow="0" w:firstColumn="0" w:lastColumn="0" w:oddVBand="0" w:evenVBand="0" w:oddHBand="1" w:evenHBand="0" w:firstRowFirstColumn="0" w:firstRowLastColumn="0" w:lastRowFirstColumn="0" w:lastRowLastColumn="0"/>
        </w:trPr>
        <w:tc>
          <w:tcPr>
            <w:tcW w:w="510" w:type="dxa"/>
          </w:tcPr>
          <w:p w14:paraId="52205F15"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2.</w:t>
            </w:r>
          </w:p>
        </w:tc>
        <w:tc>
          <w:tcPr>
            <w:tcW w:w="2751" w:type="dxa"/>
          </w:tcPr>
          <w:p w14:paraId="3EEC83E4"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21% - 40%</w:t>
            </w:r>
          </w:p>
        </w:tc>
        <w:tc>
          <w:tcPr>
            <w:tcW w:w="4677" w:type="dxa"/>
          </w:tcPr>
          <w:p w14:paraId="128CA4D0"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Kurang Layak</w:t>
            </w:r>
          </w:p>
        </w:tc>
      </w:tr>
      <w:tr w:rsidR="00395B39" w:rsidRPr="0046199A" w14:paraId="05CF88FA" w14:textId="77777777" w:rsidTr="00395B39">
        <w:tc>
          <w:tcPr>
            <w:tcW w:w="510" w:type="dxa"/>
          </w:tcPr>
          <w:p w14:paraId="3E4B7BCC"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3.</w:t>
            </w:r>
          </w:p>
        </w:tc>
        <w:tc>
          <w:tcPr>
            <w:tcW w:w="2751" w:type="dxa"/>
          </w:tcPr>
          <w:p w14:paraId="70D916AD"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41% - 60%</w:t>
            </w:r>
          </w:p>
        </w:tc>
        <w:tc>
          <w:tcPr>
            <w:tcW w:w="4677" w:type="dxa"/>
          </w:tcPr>
          <w:p w14:paraId="5347D552"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Cukup Layak</w:t>
            </w:r>
          </w:p>
        </w:tc>
      </w:tr>
      <w:tr w:rsidR="00395B39" w:rsidRPr="0046199A" w14:paraId="5A2D288A" w14:textId="77777777" w:rsidTr="00395B39">
        <w:trPr>
          <w:cnfStyle w:val="000000100000" w:firstRow="0" w:lastRow="0" w:firstColumn="0" w:lastColumn="0" w:oddVBand="0" w:evenVBand="0" w:oddHBand="1" w:evenHBand="0" w:firstRowFirstColumn="0" w:firstRowLastColumn="0" w:lastRowFirstColumn="0" w:lastRowLastColumn="0"/>
        </w:trPr>
        <w:tc>
          <w:tcPr>
            <w:tcW w:w="510" w:type="dxa"/>
          </w:tcPr>
          <w:p w14:paraId="05C69EAA"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4.</w:t>
            </w:r>
          </w:p>
        </w:tc>
        <w:tc>
          <w:tcPr>
            <w:tcW w:w="2751" w:type="dxa"/>
          </w:tcPr>
          <w:p w14:paraId="2FC189F2"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61% - 80%</w:t>
            </w:r>
          </w:p>
        </w:tc>
        <w:tc>
          <w:tcPr>
            <w:tcW w:w="4677" w:type="dxa"/>
          </w:tcPr>
          <w:p w14:paraId="2ED5C682"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Layak</w:t>
            </w:r>
          </w:p>
        </w:tc>
      </w:tr>
      <w:tr w:rsidR="00395B39" w:rsidRPr="0046199A" w14:paraId="4D7A161A" w14:textId="77777777" w:rsidTr="00395B39">
        <w:tc>
          <w:tcPr>
            <w:tcW w:w="510" w:type="dxa"/>
          </w:tcPr>
          <w:p w14:paraId="117922A2"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5.</w:t>
            </w:r>
          </w:p>
        </w:tc>
        <w:tc>
          <w:tcPr>
            <w:tcW w:w="2751" w:type="dxa"/>
          </w:tcPr>
          <w:p w14:paraId="6F3254ED"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81% - 100%</w:t>
            </w:r>
          </w:p>
        </w:tc>
        <w:tc>
          <w:tcPr>
            <w:tcW w:w="4677" w:type="dxa"/>
          </w:tcPr>
          <w:p w14:paraId="78F0EB26" w14:textId="77777777" w:rsidR="00395B39" w:rsidRPr="0046199A" w:rsidRDefault="00395B39" w:rsidP="00E47BC0">
            <w:pPr>
              <w:pBdr>
                <w:top w:val="nil"/>
                <w:left w:val="nil"/>
                <w:bottom w:val="nil"/>
                <w:right w:val="nil"/>
                <w:between w:val="nil"/>
              </w:pBdr>
              <w:tabs>
                <w:tab w:val="left" w:pos="6237"/>
              </w:tabs>
              <w:jc w:val="center"/>
              <w:rPr>
                <w:color w:val="000000"/>
                <w:sz w:val="20"/>
                <w:szCs w:val="20"/>
              </w:rPr>
            </w:pPr>
            <w:r w:rsidRPr="0046199A">
              <w:rPr>
                <w:color w:val="000000"/>
                <w:sz w:val="20"/>
                <w:szCs w:val="20"/>
              </w:rPr>
              <w:t>Sangat Layak</w:t>
            </w:r>
          </w:p>
        </w:tc>
      </w:tr>
    </w:tbl>
    <w:p w14:paraId="5FAEC2AD" w14:textId="77777777" w:rsidR="00395B39" w:rsidRDefault="00395B39" w:rsidP="00395B39">
      <w:pPr>
        <w:pStyle w:val="NormalWeb"/>
        <w:spacing w:before="0" w:beforeAutospacing="0" w:after="0" w:afterAutospacing="0"/>
        <w:ind w:firstLine="709"/>
        <w:jc w:val="both"/>
      </w:pPr>
    </w:p>
    <w:p w14:paraId="4E6F61E1" w14:textId="77777777" w:rsidR="00395B39" w:rsidRPr="009C614D" w:rsidRDefault="00395B39" w:rsidP="00395B39">
      <w:pPr>
        <w:pStyle w:val="NormalWeb"/>
        <w:spacing w:before="0" w:beforeAutospacing="0" w:after="0" w:afterAutospacing="0"/>
        <w:ind w:firstLine="709"/>
        <w:jc w:val="both"/>
      </w:pPr>
      <w:r>
        <w:t xml:space="preserve">Uji Keterbacaan Modul menggunakan angket uji keterbacaan oleh mahasiswa. </w:t>
      </w:r>
      <w:r>
        <w:rPr>
          <w:szCs w:val="30"/>
        </w:rPr>
        <w:t>P</w:t>
      </w:r>
      <w:r w:rsidRPr="00727B73">
        <w:rPr>
          <w:szCs w:val="30"/>
        </w:rPr>
        <w:t xml:space="preserve">engumpulan data tanggapan 15 mahasiswa dengan menggunakan lembar uji keterbacaan. Data hasil uji keterbacaan yang didapatkan merupakan data kuantitatif yang diubah menjadi data kualitatif. Data yang telah diperoleh dihitung dengan rumus </w:t>
      </w:r>
      <w:r>
        <w:rPr>
          <w:szCs w:val="30"/>
        </w:rPr>
        <w:t>berikut.</w:t>
      </w:r>
    </w:p>
    <w:p w14:paraId="220AD852" w14:textId="77777777" w:rsidR="00395B39" w:rsidRPr="00395B39" w:rsidRDefault="00395B39" w:rsidP="00395B39">
      <w:pPr>
        <w:spacing w:line="240" w:lineRule="auto"/>
        <w:ind w:firstLine="720"/>
        <w:rPr>
          <w:sz w:val="24"/>
          <w:szCs w:val="24"/>
        </w:rPr>
      </w:pPr>
      <m:oMathPara>
        <m:oMath>
          <m:r>
            <m:rPr>
              <m:sty m:val="bi"/>
            </m:rPr>
            <w:rPr>
              <w:rFonts w:ascii="Cambria Math" w:hAnsi="Cambria Math"/>
              <w:sz w:val="24"/>
              <w:szCs w:val="24"/>
            </w:rPr>
            <m:t xml:space="preserve">P </m:t>
          </m:r>
          <m:r>
            <w:rPr>
              <w:rFonts w:ascii="Cambria Math" w:eastAsia="Cambria Math" w:hAnsi="Cambria Math" w:cs="Cambria Math"/>
              <w:sz w:val="24"/>
              <w:szCs w:val="24"/>
            </w:rPr>
            <m:t>=</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Σ×</m:t>
              </m:r>
            </m:num>
            <m:den>
              <m:r>
                <w:rPr>
                  <w:rFonts w:ascii="Cambria Math" w:eastAsia="Cambria Math" w:hAnsi="Cambria Math" w:cs="Cambria Math"/>
                  <w:sz w:val="24"/>
                  <w:szCs w:val="24"/>
                </w:rPr>
                <m:t>Σ×ⁱ</m:t>
              </m:r>
            </m:den>
          </m:f>
          <m:r>
            <m:rPr>
              <m:sty m:val="bi"/>
            </m:rPr>
            <w:rPr>
              <w:rFonts w:ascii="Cambria Math" w:hAnsi="Cambria Math"/>
              <w:sz w:val="24"/>
              <w:szCs w:val="24"/>
            </w:rPr>
            <m:t>×</m:t>
          </m:r>
          <m:r>
            <w:rPr>
              <w:rFonts w:ascii="Cambria Math" w:eastAsia="Cambria Math" w:hAnsi="Cambria Math" w:cs="Cambria Math"/>
              <w:sz w:val="24"/>
              <w:szCs w:val="24"/>
            </w:rPr>
            <m:t>100%</m:t>
          </m:r>
        </m:oMath>
      </m:oMathPara>
    </w:p>
    <w:p w14:paraId="151984A1" w14:textId="77777777" w:rsidR="00395B39" w:rsidRPr="009C614D" w:rsidRDefault="00395B39" w:rsidP="00395B39">
      <w:pPr>
        <w:spacing w:after="0" w:line="240" w:lineRule="auto"/>
        <w:jc w:val="both"/>
        <w:rPr>
          <w:rFonts w:ascii="Times New Roman" w:hAnsi="Times New Roman" w:cs="Times New Roman"/>
          <w:sz w:val="24"/>
          <w:szCs w:val="24"/>
        </w:rPr>
      </w:pPr>
      <w:r w:rsidRPr="009C614D">
        <w:rPr>
          <w:rFonts w:ascii="Times New Roman" w:hAnsi="Times New Roman" w:cs="Times New Roman"/>
          <w:sz w:val="24"/>
          <w:szCs w:val="24"/>
        </w:rPr>
        <w:t>Keterangan:</w:t>
      </w:r>
      <w:r>
        <w:rPr>
          <w:rFonts w:ascii="Times New Roman" w:hAnsi="Times New Roman" w:cs="Times New Roman"/>
          <w:sz w:val="24"/>
          <w:szCs w:val="24"/>
        </w:rPr>
        <w:t xml:space="preserve"> </w:t>
      </w:r>
      <w:r w:rsidRPr="009C614D">
        <w:rPr>
          <w:rFonts w:ascii="Times New Roman" w:hAnsi="Times New Roman" w:cs="Times New Roman"/>
          <w:sz w:val="24"/>
          <w:szCs w:val="24"/>
        </w:rPr>
        <w:t xml:space="preserve">P   = </w:t>
      </w:r>
      <w:r>
        <w:rPr>
          <w:rFonts w:ascii="Times New Roman" w:hAnsi="Times New Roman" w:cs="Times New Roman"/>
          <w:sz w:val="24"/>
          <w:szCs w:val="24"/>
        </w:rPr>
        <w:t>Persentase</w:t>
      </w:r>
      <w:r w:rsidRPr="009C614D">
        <w:rPr>
          <w:rFonts w:ascii="Times New Roman" w:hAnsi="Times New Roman" w:cs="Times New Roman"/>
          <w:sz w:val="24"/>
          <w:szCs w:val="24"/>
        </w:rPr>
        <w:t xml:space="preserve"> </w:t>
      </w:r>
      <w:r>
        <w:rPr>
          <w:rFonts w:ascii="Times New Roman" w:hAnsi="Times New Roman" w:cs="Times New Roman"/>
          <w:sz w:val="24"/>
          <w:szCs w:val="24"/>
        </w:rPr>
        <w:t>keterbacaan.</w:t>
      </w:r>
    </w:p>
    <w:p w14:paraId="0F01C8DE" w14:textId="77777777" w:rsidR="00395B39" w:rsidRPr="009C614D" w:rsidRDefault="00395B39" w:rsidP="00395B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C614D">
        <w:rPr>
          <w:rFonts w:ascii="Times New Roman" w:hAnsi="Times New Roman" w:cs="Times New Roman"/>
          <w:sz w:val="24"/>
          <w:szCs w:val="24"/>
        </w:rPr>
        <w:t>Σ× = Jumlah jawaban seluruh responden dalam satu aspek</w:t>
      </w:r>
      <w:r>
        <w:rPr>
          <w:rFonts w:ascii="Times New Roman" w:hAnsi="Times New Roman" w:cs="Times New Roman"/>
          <w:sz w:val="24"/>
          <w:szCs w:val="24"/>
        </w:rPr>
        <w:t>.</w:t>
      </w:r>
    </w:p>
    <w:p w14:paraId="52839ED9" w14:textId="77777777" w:rsidR="00395B39" w:rsidRPr="009C614D" w:rsidRDefault="00395B39" w:rsidP="00395B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C614D">
        <w:rPr>
          <w:rFonts w:ascii="Times New Roman" w:hAnsi="Times New Roman" w:cs="Times New Roman"/>
          <w:sz w:val="24"/>
          <w:szCs w:val="24"/>
        </w:rPr>
        <w:t>Σ×</w:t>
      </w:r>
      <w:r w:rsidRPr="009C614D">
        <w:rPr>
          <w:rFonts w:ascii="Times New Roman" w:eastAsia="Cambria Math" w:hAnsi="Times New Roman" w:cs="Times New Roman"/>
          <w:sz w:val="24"/>
          <w:szCs w:val="24"/>
        </w:rPr>
        <w:t>ⁱ</w:t>
      </w:r>
      <w:r w:rsidRPr="009C614D">
        <w:rPr>
          <w:rFonts w:ascii="Times New Roman" w:hAnsi="Times New Roman" w:cs="Times New Roman"/>
          <w:sz w:val="24"/>
          <w:szCs w:val="24"/>
        </w:rPr>
        <w:t>= Jumlah jawaban ideal dalam satu aspek</w:t>
      </w:r>
      <w:r>
        <w:rPr>
          <w:rFonts w:ascii="Times New Roman" w:hAnsi="Times New Roman" w:cs="Times New Roman"/>
          <w:sz w:val="24"/>
          <w:szCs w:val="24"/>
        </w:rPr>
        <w:t>.</w:t>
      </w:r>
    </w:p>
    <w:p w14:paraId="1E71DF7F" w14:textId="7F36A09B" w:rsidR="00395B39" w:rsidRPr="009C614D" w:rsidRDefault="00395B39" w:rsidP="00395B39">
      <w:pPr>
        <w:spacing w:after="0" w:line="240" w:lineRule="auto"/>
        <w:ind w:firstLine="720"/>
        <w:jc w:val="both"/>
        <w:rPr>
          <w:rFonts w:ascii="Times New Roman" w:hAnsi="Times New Roman" w:cs="Times New Roman"/>
          <w:color w:val="000000" w:themeColor="text1"/>
          <w:sz w:val="24"/>
          <w:szCs w:val="24"/>
        </w:rPr>
      </w:pPr>
      <w:r w:rsidRPr="009C614D">
        <w:rPr>
          <w:rFonts w:ascii="Times New Roman" w:hAnsi="Times New Roman" w:cs="Times New Roman"/>
          <w:sz w:val="24"/>
          <w:szCs w:val="24"/>
        </w:rPr>
        <w:t xml:space="preserve">Skor yang diperoleh digunakan untuk menentukan kategori </w:t>
      </w:r>
      <w:r>
        <w:rPr>
          <w:rFonts w:ascii="Times New Roman" w:hAnsi="Times New Roman" w:cs="Times New Roman"/>
          <w:sz w:val="24"/>
          <w:szCs w:val="24"/>
        </w:rPr>
        <w:t>hasil keterbacaan oleh mahasiswa</w:t>
      </w:r>
      <w:r w:rsidRPr="009C614D">
        <w:rPr>
          <w:rFonts w:ascii="Times New Roman" w:hAnsi="Times New Roman" w:cs="Times New Roman"/>
          <w:sz w:val="24"/>
          <w:szCs w:val="24"/>
        </w:rPr>
        <w:t xml:space="preserve"> dengan mengacu</w:t>
      </w:r>
      <w:r>
        <w:rPr>
          <w:rFonts w:ascii="Times New Roman" w:hAnsi="Times New Roman" w:cs="Times New Roman"/>
          <w:sz w:val="24"/>
          <w:szCs w:val="24"/>
        </w:rPr>
        <w:t xml:space="preserve"> pada</w:t>
      </w:r>
      <w:r w:rsidRPr="009C614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"/>
          <w:id w:val="-555557159"/>
          <w:placeholder>
            <w:docPart w:val="E332CED916B249D28AE64B99C565BAFC"/>
          </w:placeholder>
        </w:sdtPr>
        <w:sdtEndPr/>
        <w:sdtContent>
          <w:r w:rsidRPr="006A091B">
            <w:rPr>
              <w:rFonts w:ascii="Times New Roman" w:eastAsia="Times New Roman" w:hAnsi="Times New Roman" w:cs="Times New Roman"/>
              <w:color w:val="000000"/>
              <w:sz w:val="24"/>
            </w:rPr>
            <w:t>Arikunto (2014)</w:t>
          </w:r>
        </w:sdtContent>
      </w:sdt>
      <w:r w:rsidRPr="00956C21">
        <w:rPr>
          <w:rFonts w:ascii="Times New Roman" w:hAnsi="Times New Roman" w:cs="Times New Roman"/>
          <w:sz w:val="24"/>
          <w:szCs w:val="24"/>
        </w:rPr>
        <w:t xml:space="preserve">. </w:t>
      </w:r>
      <w:r>
        <w:rPr>
          <w:rFonts w:ascii="Times New Roman" w:hAnsi="Times New Roman" w:cs="Times New Roman"/>
          <w:sz w:val="24"/>
          <w:szCs w:val="24"/>
        </w:rPr>
        <w:t>K</w:t>
      </w:r>
      <w:r w:rsidRPr="009C614D">
        <w:rPr>
          <w:rFonts w:ascii="Times New Roman" w:hAnsi="Times New Roman" w:cs="Times New Roman"/>
          <w:sz w:val="24"/>
          <w:szCs w:val="24"/>
        </w:rPr>
        <w:t xml:space="preserve">ategori </w:t>
      </w:r>
      <w:r>
        <w:rPr>
          <w:rFonts w:ascii="Times New Roman" w:hAnsi="Times New Roman" w:cs="Times New Roman"/>
          <w:sz w:val="24"/>
          <w:szCs w:val="24"/>
        </w:rPr>
        <w:t>uji keterbacaan</w:t>
      </w:r>
      <w:r w:rsidRPr="009C614D">
        <w:rPr>
          <w:rFonts w:ascii="Times New Roman" w:hAnsi="Times New Roman" w:cs="Times New Roman"/>
          <w:color w:val="000000" w:themeColor="text1"/>
          <w:sz w:val="24"/>
          <w:szCs w:val="24"/>
        </w:rPr>
        <w:t xml:space="preserve"> dapat dilihat pada Tabel </w:t>
      </w:r>
      <w:r>
        <w:rPr>
          <w:rFonts w:ascii="Times New Roman" w:hAnsi="Times New Roman" w:cs="Times New Roman"/>
          <w:color w:val="000000" w:themeColor="text1"/>
          <w:sz w:val="24"/>
          <w:szCs w:val="24"/>
        </w:rPr>
        <w:t>2.</w:t>
      </w:r>
    </w:p>
    <w:p w14:paraId="1197DDDC" w14:textId="77777777" w:rsidR="00395B39" w:rsidRPr="0046199A" w:rsidRDefault="00395B39" w:rsidP="00395B39">
      <w:pPr>
        <w:pStyle w:val="Caption"/>
        <w:spacing w:after="0"/>
        <w:jc w:val="center"/>
        <w:rPr>
          <w:rFonts w:ascii="Times New Roman" w:hAnsi="Times New Roman" w:cs="Times New Roman"/>
          <w:b/>
          <w:bCs/>
          <w:i w:val="0"/>
          <w:color w:val="000000" w:themeColor="text1"/>
          <w:sz w:val="20"/>
          <w:szCs w:val="20"/>
        </w:rPr>
      </w:pPr>
      <w:r w:rsidRPr="0046199A">
        <w:rPr>
          <w:rFonts w:ascii="Times New Roman" w:hAnsi="Times New Roman" w:cs="Times New Roman"/>
          <w:b/>
          <w:bCs/>
          <w:i w:val="0"/>
          <w:color w:val="000000" w:themeColor="text1"/>
          <w:sz w:val="20"/>
          <w:szCs w:val="20"/>
        </w:rPr>
        <w:t>Tabel 2. Kategori Uji Keterbacaan</w:t>
      </w:r>
    </w:p>
    <w:tbl>
      <w:tblPr>
        <w:tblStyle w:val="PlainTable2"/>
        <w:tblW w:w="7938" w:type="dxa"/>
        <w:tblLayout w:type="fixed"/>
        <w:tblLook w:val="0400" w:firstRow="0" w:lastRow="0" w:firstColumn="0" w:lastColumn="0" w:noHBand="0" w:noVBand="1"/>
      </w:tblPr>
      <w:tblGrid>
        <w:gridCol w:w="510"/>
        <w:gridCol w:w="2751"/>
        <w:gridCol w:w="4677"/>
      </w:tblGrid>
      <w:tr w:rsidR="00395B39" w:rsidRPr="0046199A" w14:paraId="3106E8BF" w14:textId="77777777" w:rsidTr="00395B39">
        <w:trPr>
          <w:cnfStyle w:val="000000100000" w:firstRow="0" w:lastRow="0" w:firstColumn="0" w:lastColumn="0" w:oddVBand="0" w:evenVBand="0" w:oddHBand="1" w:evenHBand="0" w:firstRowFirstColumn="0" w:firstRowLastColumn="0" w:lastRowFirstColumn="0" w:lastRowLastColumn="0"/>
          <w:trHeight w:val="331"/>
        </w:trPr>
        <w:tc>
          <w:tcPr>
            <w:tcW w:w="510" w:type="dxa"/>
          </w:tcPr>
          <w:p w14:paraId="0A2708C8"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 xml:space="preserve">No </w:t>
            </w:r>
          </w:p>
        </w:tc>
        <w:tc>
          <w:tcPr>
            <w:tcW w:w="2751" w:type="dxa"/>
            <w:vAlign w:val="center"/>
          </w:tcPr>
          <w:p w14:paraId="16889B8E" w14:textId="77777777" w:rsidR="00395B39" w:rsidRPr="0046199A" w:rsidRDefault="00395B39" w:rsidP="00395B39">
            <w:pPr>
              <w:pBdr>
                <w:top w:val="nil"/>
                <w:left w:val="nil"/>
                <w:bottom w:val="nil"/>
                <w:right w:val="nil"/>
                <w:between w:val="nil"/>
              </w:pBdr>
              <w:tabs>
                <w:tab w:val="left" w:pos="6237"/>
              </w:tabs>
              <w:jc w:val="center"/>
              <w:rPr>
                <w:b/>
                <w:color w:val="000000"/>
                <w:sz w:val="20"/>
                <w:szCs w:val="20"/>
              </w:rPr>
            </w:pPr>
            <w:r w:rsidRPr="0046199A">
              <w:rPr>
                <w:b/>
                <w:color w:val="000000"/>
                <w:sz w:val="20"/>
                <w:szCs w:val="20"/>
              </w:rPr>
              <w:t>Persentase</w:t>
            </w:r>
          </w:p>
        </w:tc>
        <w:tc>
          <w:tcPr>
            <w:tcW w:w="4677" w:type="dxa"/>
          </w:tcPr>
          <w:p w14:paraId="11C44139" w14:textId="77777777" w:rsidR="00395B39" w:rsidRPr="0046199A" w:rsidRDefault="00395B39" w:rsidP="00395B39">
            <w:pPr>
              <w:pBdr>
                <w:top w:val="nil"/>
                <w:left w:val="nil"/>
                <w:bottom w:val="nil"/>
                <w:right w:val="nil"/>
                <w:between w:val="nil"/>
              </w:pBdr>
              <w:tabs>
                <w:tab w:val="left" w:pos="6237"/>
              </w:tabs>
              <w:jc w:val="center"/>
              <w:rPr>
                <w:b/>
                <w:color w:val="000000"/>
                <w:sz w:val="20"/>
                <w:szCs w:val="20"/>
              </w:rPr>
            </w:pPr>
            <w:r w:rsidRPr="0046199A">
              <w:rPr>
                <w:b/>
                <w:color w:val="000000"/>
                <w:sz w:val="20"/>
                <w:szCs w:val="20"/>
              </w:rPr>
              <w:t>Kategori dan Kelayakan Kualitas</w:t>
            </w:r>
          </w:p>
        </w:tc>
      </w:tr>
      <w:tr w:rsidR="00395B39" w:rsidRPr="0046199A" w14:paraId="7E3B2E98" w14:textId="77777777" w:rsidTr="00395B39">
        <w:trPr>
          <w:trHeight w:val="338"/>
        </w:trPr>
        <w:tc>
          <w:tcPr>
            <w:tcW w:w="510" w:type="dxa"/>
          </w:tcPr>
          <w:p w14:paraId="711BB456"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1.</w:t>
            </w:r>
          </w:p>
        </w:tc>
        <w:tc>
          <w:tcPr>
            <w:tcW w:w="2751" w:type="dxa"/>
          </w:tcPr>
          <w:p w14:paraId="4EE235FC"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&gt;20%</w:t>
            </w:r>
          </w:p>
        </w:tc>
        <w:tc>
          <w:tcPr>
            <w:tcW w:w="4677" w:type="dxa"/>
          </w:tcPr>
          <w:p w14:paraId="573DF05E"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Tidak Baik</w:t>
            </w:r>
          </w:p>
        </w:tc>
      </w:tr>
      <w:tr w:rsidR="00395B39" w:rsidRPr="0046199A" w14:paraId="2962AE18" w14:textId="77777777" w:rsidTr="00395B39">
        <w:trPr>
          <w:cnfStyle w:val="000000100000" w:firstRow="0" w:lastRow="0" w:firstColumn="0" w:lastColumn="0" w:oddVBand="0" w:evenVBand="0" w:oddHBand="1" w:evenHBand="0" w:firstRowFirstColumn="0" w:firstRowLastColumn="0" w:lastRowFirstColumn="0" w:lastRowLastColumn="0"/>
        </w:trPr>
        <w:tc>
          <w:tcPr>
            <w:tcW w:w="510" w:type="dxa"/>
          </w:tcPr>
          <w:p w14:paraId="3F77855D"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2.</w:t>
            </w:r>
          </w:p>
        </w:tc>
        <w:tc>
          <w:tcPr>
            <w:tcW w:w="2751" w:type="dxa"/>
          </w:tcPr>
          <w:p w14:paraId="67441C45"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21% - 40%</w:t>
            </w:r>
          </w:p>
        </w:tc>
        <w:tc>
          <w:tcPr>
            <w:tcW w:w="4677" w:type="dxa"/>
          </w:tcPr>
          <w:p w14:paraId="3AFD7AF4"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Kurang Baik</w:t>
            </w:r>
          </w:p>
        </w:tc>
      </w:tr>
      <w:tr w:rsidR="00395B39" w:rsidRPr="0046199A" w14:paraId="00042546" w14:textId="77777777" w:rsidTr="00395B39">
        <w:tc>
          <w:tcPr>
            <w:tcW w:w="510" w:type="dxa"/>
          </w:tcPr>
          <w:p w14:paraId="49BDA530"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3.</w:t>
            </w:r>
          </w:p>
        </w:tc>
        <w:tc>
          <w:tcPr>
            <w:tcW w:w="2751" w:type="dxa"/>
          </w:tcPr>
          <w:p w14:paraId="0B76ED72"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41% - 60%</w:t>
            </w:r>
          </w:p>
        </w:tc>
        <w:tc>
          <w:tcPr>
            <w:tcW w:w="4677" w:type="dxa"/>
          </w:tcPr>
          <w:p w14:paraId="6C7FDB12"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Cukup Baik</w:t>
            </w:r>
          </w:p>
        </w:tc>
      </w:tr>
      <w:tr w:rsidR="00395B39" w:rsidRPr="0046199A" w14:paraId="6FA1D4DF" w14:textId="77777777" w:rsidTr="00395B39">
        <w:trPr>
          <w:cnfStyle w:val="000000100000" w:firstRow="0" w:lastRow="0" w:firstColumn="0" w:lastColumn="0" w:oddVBand="0" w:evenVBand="0" w:oddHBand="1" w:evenHBand="0" w:firstRowFirstColumn="0" w:firstRowLastColumn="0" w:lastRowFirstColumn="0" w:lastRowLastColumn="0"/>
        </w:trPr>
        <w:tc>
          <w:tcPr>
            <w:tcW w:w="510" w:type="dxa"/>
          </w:tcPr>
          <w:p w14:paraId="3A1698EA"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4.</w:t>
            </w:r>
          </w:p>
        </w:tc>
        <w:tc>
          <w:tcPr>
            <w:tcW w:w="2751" w:type="dxa"/>
          </w:tcPr>
          <w:p w14:paraId="0FF5227A"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61% - 80%</w:t>
            </w:r>
          </w:p>
        </w:tc>
        <w:tc>
          <w:tcPr>
            <w:tcW w:w="4677" w:type="dxa"/>
          </w:tcPr>
          <w:p w14:paraId="4A385F03"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Baik</w:t>
            </w:r>
          </w:p>
        </w:tc>
      </w:tr>
      <w:tr w:rsidR="00395B39" w:rsidRPr="0046199A" w14:paraId="584F585B" w14:textId="77777777" w:rsidTr="00395B39">
        <w:tc>
          <w:tcPr>
            <w:tcW w:w="510" w:type="dxa"/>
          </w:tcPr>
          <w:p w14:paraId="2E706699"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5.</w:t>
            </w:r>
          </w:p>
        </w:tc>
        <w:tc>
          <w:tcPr>
            <w:tcW w:w="2751" w:type="dxa"/>
          </w:tcPr>
          <w:p w14:paraId="291CD187"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81% - 100%</w:t>
            </w:r>
          </w:p>
        </w:tc>
        <w:tc>
          <w:tcPr>
            <w:tcW w:w="4677" w:type="dxa"/>
          </w:tcPr>
          <w:p w14:paraId="519EE8A1" w14:textId="77777777" w:rsidR="00395B39" w:rsidRPr="0046199A" w:rsidRDefault="00395B39" w:rsidP="00395B39">
            <w:pPr>
              <w:pBdr>
                <w:top w:val="nil"/>
                <w:left w:val="nil"/>
                <w:bottom w:val="nil"/>
                <w:right w:val="nil"/>
                <w:between w:val="nil"/>
              </w:pBdr>
              <w:tabs>
                <w:tab w:val="left" w:pos="6237"/>
              </w:tabs>
              <w:jc w:val="center"/>
              <w:rPr>
                <w:color w:val="000000"/>
                <w:sz w:val="20"/>
                <w:szCs w:val="20"/>
              </w:rPr>
            </w:pPr>
            <w:r w:rsidRPr="0046199A">
              <w:rPr>
                <w:color w:val="000000"/>
                <w:sz w:val="20"/>
                <w:szCs w:val="20"/>
              </w:rPr>
              <w:t>Sangat Baik</w:t>
            </w:r>
          </w:p>
        </w:tc>
      </w:tr>
    </w:tbl>
    <w:p w14:paraId="76FD7C2A" w14:textId="77777777" w:rsidR="00395B39" w:rsidRDefault="00395B39" w:rsidP="00395B39">
      <w:pPr>
        <w:pStyle w:val="NormalWeb"/>
        <w:spacing w:before="0" w:beforeAutospacing="0" w:after="0" w:afterAutospacing="0"/>
        <w:ind w:firstLine="709"/>
        <w:jc w:val="both"/>
      </w:pPr>
    </w:p>
    <w:p w14:paraId="551A875D" w14:textId="2B7DAD5F" w:rsidR="00565689" w:rsidRDefault="006E0FE2" w:rsidP="00395B39">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Jenis dan alur penelitian sebaiknya disajikan di bagian ini dilengkapi dengan keterangan gambar. Keterangan gambar diletakkan menjadi bagian dari judul gambar (</w:t>
      </w:r>
      <w:r>
        <w:rPr>
          <w:rFonts w:ascii="Times New Roman" w:eastAsia="Times New Roman" w:hAnsi="Times New Roman" w:cs="Times New Roman"/>
          <w:i/>
          <w:color w:val="000000"/>
          <w:sz w:val="24"/>
          <w:szCs w:val="24"/>
        </w:rPr>
        <w:t>figure caption</w:t>
      </w:r>
      <w:r>
        <w:rPr>
          <w:rFonts w:ascii="Times New Roman" w:eastAsia="Times New Roman" w:hAnsi="Times New Roman" w:cs="Times New Roman"/>
          <w:color w:val="000000"/>
          <w:sz w:val="24"/>
          <w:szCs w:val="24"/>
        </w:rPr>
        <w:t>) bukan menjadi bagian dari gambar. Metode-metode yang digunakan dalam penyelesaian penelitian juga dituliskan di bagian ini.</w:t>
      </w:r>
    </w:p>
    <w:p w14:paraId="75C7D4C5" w14:textId="38565674" w:rsidR="00565689" w:rsidRDefault="00565689" w:rsidP="00395B39">
      <w:pPr>
        <w:spacing w:after="0" w:line="240" w:lineRule="auto"/>
        <w:jc w:val="both"/>
        <w:rPr>
          <w:rFonts w:ascii="Times New Roman" w:eastAsia="Times New Roman" w:hAnsi="Times New Roman" w:cs="Times New Roman"/>
          <w:b/>
          <w:i/>
        </w:rPr>
      </w:pPr>
    </w:p>
    <w:p w14:paraId="0E3A8F8B" w14:textId="56A3227D" w:rsidR="00565689" w:rsidRDefault="006E0FE2">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14:paraId="77A17247" w14:textId="6D1F5AF8" w:rsidR="00565689" w:rsidRDefault="006E0FE2">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Hasil dan pembahasan berisi hasil-hasil temuan penelitian dan pembahasannya secara ilmiah. Tuliskan temuan-temuan ilmiah (</w:t>
      </w:r>
      <w:r>
        <w:rPr>
          <w:rFonts w:ascii="Times New Roman" w:eastAsia="Times New Roman" w:hAnsi="Times New Roman" w:cs="Times New Roman"/>
          <w:i/>
          <w:color w:val="000000"/>
          <w:sz w:val="24"/>
          <w:szCs w:val="24"/>
        </w:rPr>
        <w:t>scientific finding</w:t>
      </w:r>
      <w:r>
        <w:rPr>
          <w:rFonts w:ascii="Times New Roman" w:eastAsia="Times New Roman" w:hAnsi="Times New Roman" w:cs="Times New Roman"/>
          <w:color w:val="000000"/>
          <w:sz w:val="24"/>
          <w:szCs w:val="24"/>
        </w:rPr>
        <w:t xml:space="preserve">) yang diperoleh dari hasil-hasil penelitian yang telah dilakukan tetapi harus ditunjang oleh data-data yang memadai. Temuan ilmiah yang dimaksud di sini adalah bukan data-data hasil penelitian yang diperoleh. Temuan-temuan ilmiah </w:t>
      </w:r>
      <w:r>
        <w:rPr>
          <w:rFonts w:ascii="Times New Roman" w:eastAsia="Times New Roman" w:hAnsi="Times New Roman" w:cs="Times New Roman"/>
          <w:color w:val="000000"/>
          <w:sz w:val="24"/>
          <w:szCs w:val="24"/>
        </w:rPr>
        <w:lastRenderedPageBreak/>
        <w:t>tersebut harus dijelaskan secara saintifik meliputi: Apakah temuan ilmiah yang diperoleh?  Mengapa hal itu bisa terjadi? Mengapa trend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w:t>
      </w:r>
    </w:p>
    <w:p w14:paraId="432767AE" w14:textId="77777777" w:rsidR="009D4B49" w:rsidRDefault="009D4B49" w:rsidP="009D4B49">
      <w:pPr>
        <w:pStyle w:val="NormalWeb"/>
        <w:spacing w:before="0" w:beforeAutospacing="0" w:after="0" w:afterAutospacing="0"/>
        <w:ind w:firstLine="709"/>
        <w:jc w:val="both"/>
      </w:pPr>
      <w:r>
        <w:t xml:space="preserve">Penelitian ini telah mengembangkan modul pembelajaran </w:t>
      </w:r>
      <w:r>
        <w:rPr>
          <w:rStyle w:val="Emphasis"/>
          <w:rFonts w:eastAsiaTheme="majorEastAsia"/>
        </w:rPr>
        <w:t>Sistematika Cryptogamae</w:t>
      </w:r>
      <w:r>
        <w:t xml:space="preserve"> berbasis hasil eksplorasi keanekaragaman rumput laut di Dusun Labuhan Terata, Kabupaten Sumbawa, NTB. Pengembangan modul mengacu pada model </w:t>
      </w:r>
      <w:r w:rsidRPr="009D4B49">
        <w:rPr>
          <w:rStyle w:val="Strong"/>
          <w:b w:val="0"/>
          <w:bCs w:val="0"/>
        </w:rPr>
        <w:t>ADDIE oleh</w:t>
      </w:r>
      <w:r>
        <w:t xml:space="preserve"> </w:t>
      </w:r>
      <w:r w:rsidRPr="00447847">
        <w:t>Reiser dan Mollenda</w:t>
      </w:r>
      <w:r>
        <w:t xml:space="preserve"> (</w:t>
      </w:r>
      <w:r w:rsidRPr="00BA7DE9">
        <w:rPr>
          <w:i/>
          <w:iCs/>
        </w:rPr>
        <w:t>Analysis, Design, Development, Implementation, Evaluation</w:t>
      </w:r>
      <w:r>
        <w:t xml:space="preserve">). Penelitian ini hanya dilakukan sampai tahap </w:t>
      </w:r>
      <w:r w:rsidRPr="00BA7DE9">
        <w:rPr>
          <w:i/>
          <w:iCs/>
        </w:rPr>
        <w:t>Development</w:t>
      </w:r>
      <w:r>
        <w:t xml:space="preserve"> (Pengembangan). Berikut adalah hasil dan diskusi berdasarkan tahapan model ADDIE:</w:t>
      </w:r>
    </w:p>
    <w:p w14:paraId="59C154D4" w14:textId="374FECBC" w:rsidR="009D4B49" w:rsidRPr="009D4B49" w:rsidRDefault="009D4B49" w:rsidP="009D4B49">
      <w:pPr>
        <w:pStyle w:val="Heading3"/>
        <w:numPr>
          <w:ilvl w:val="0"/>
          <w:numId w:val="4"/>
        </w:numPr>
        <w:spacing w:before="0" w:beforeAutospacing="0" w:after="0" w:afterAutospacing="0"/>
        <w:ind w:left="426" w:hanging="426"/>
        <w:rPr>
          <w:b w:val="0"/>
          <w:bCs w:val="0"/>
          <w:sz w:val="24"/>
          <w:szCs w:val="24"/>
        </w:rPr>
      </w:pPr>
      <w:r w:rsidRPr="009D4B49">
        <w:rPr>
          <w:rStyle w:val="Strong"/>
          <w:b/>
          <w:bCs/>
          <w:sz w:val="24"/>
          <w:szCs w:val="24"/>
        </w:rPr>
        <w:t>Analysis (Analisis)</w:t>
      </w:r>
    </w:p>
    <w:p w14:paraId="68E021F4" w14:textId="77777777" w:rsidR="009D4B49" w:rsidRDefault="009D4B49" w:rsidP="009D4B49">
      <w:pPr>
        <w:pStyle w:val="NormalWeb"/>
        <w:spacing w:before="0" w:beforeAutospacing="0" w:after="0" w:afterAutospacing="0"/>
        <w:ind w:firstLine="709"/>
        <w:jc w:val="both"/>
      </w:pPr>
      <w:r>
        <w:t xml:space="preserve">Tahap analisis dilakukan untuk mengidentifikasi kebutuhan pengembangan modul. Hasil analisis menunjukkan bahwa pembelajaran </w:t>
      </w:r>
      <w:r>
        <w:rPr>
          <w:rStyle w:val="Emphasis"/>
          <w:rFonts w:eastAsiaTheme="majorEastAsia"/>
        </w:rPr>
        <w:t>Sistematika Cryptogamae</w:t>
      </w:r>
      <w:r>
        <w:t>, khususnya materi keanekaragaman rumput laut, masih bersifat teoritis dan belum kontekstual dengan kondisi lokal. Peserta didik kesulitan memahami materi karena kurangnya contoh nyata dan bahan ajar yang relevan. Dusun Labuhan Terata Kabupaten Sumbawa dipilih sebagai lokasi penelitian karena memiliki potensi keanekaragaman jenis rumput laut yang tinggi namun belum banyak dieksplorasi.</w:t>
      </w:r>
    </w:p>
    <w:p w14:paraId="79837EC7" w14:textId="2328F9B8" w:rsidR="009D4B49" w:rsidRPr="009D4B49" w:rsidRDefault="009D4B49" w:rsidP="009D4B49">
      <w:pPr>
        <w:pStyle w:val="Heading3"/>
        <w:numPr>
          <w:ilvl w:val="0"/>
          <w:numId w:val="4"/>
        </w:numPr>
        <w:spacing w:before="0" w:beforeAutospacing="0" w:after="0" w:afterAutospacing="0"/>
        <w:ind w:left="426" w:hanging="426"/>
        <w:rPr>
          <w:rStyle w:val="Strong"/>
        </w:rPr>
      </w:pPr>
      <w:r w:rsidRPr="009D4B49">
        <w:rPr>
          <w:rStyle w:val="Strong"/>
          <w:b/>
          <w:bCs/>
          <w:sz w:val="24"/>
          <w:szCs w:val="24"/>
        </w:rPr>
        <w:t>Design (Perancangan)</w:t>
      </w:r>
    </w:p>
    <w:p w14:paraId="44A3A323" w14:textId="77777777" w:rsidR="009D4B49" w:rsidRDefault="009D4B49" w:rsidP="009D4B49">
      <w:pPr>
        <w:pStyle w:val="NormalWeb"/>
        <w:spacing w:before="0" w:beforeAutospacing="0" w:after="0" w:afterAutospacing="0"/>
        <w:ind w:firstLine="709"/>
        <w:jc w:val="both"/>
      </w:pPr>
      <w:r>
        <w:t xml:space="preserve">Pada tahap ini, struktur modul pembelajaran dirancang berdasarkan hasil eksplorasi. Modul disusun dengan komponen utama, yaitu: (a) </w:t>
      </w:r>
      <w:r w:rsidRPr="009D4B49">
        <w:rPr>
          <w:rStyle w:val="Strong"/>
          <w:b w:val="0"/>
          <w:bCs w:val="0"/>
        </w:rPr>
        <w:t>Pendahuluan</w:t>
      </w:r>
      <w:r>
        <w:t xml:space="preserve">: Deskripsi materi </w:t>
      </w:r>
      <w:r w:rsidRPr="00BA7DE9">
        <w:rPr>
          <w:i/>
          <w:iCs/>
        </w:rPr>
        <w:t>Sistematika</w:t>
      </w:r>
      <w:r>
        <w:t xml:space="preserve"> </w:t>
      </w:r>
      <w:r>
        <w:rPr>
          <w:rStyle w:val="Emphasis"/>
          <w:rFonts w:eastAsiaTheme="majorEastAsia"/>
        </w:rPr>
        <w:t>Cryptogamae: keanekaragaman jenis rumput laut. (b)</w:t>
      </w:r>
      <w:r>
        <w:t xml:space="preserve"> Kegiatan Pembelajaran: yang meliputi standar kompetensi, indikator pembelajaran, capaian atau tujuan pembelajaran, dan aktivitas pembelajaran. (c) </w:t>
      </w:r>
      <w:r w:rsidRPr="009D4B49">
        <w:rPr>
          <w:rStyle w:val="Strong"/>
          <w:b w:val="0"/>
          <w:bCs w:val="0"/>
        </w:rPr>
        <w:t>Materi</w:t>
      </w:r>
      <w:r>
        <w:rPr>
          <w:rStyle w:val="Strong"/>
        </w:rPr>
        <w:t xml:space="preserve"> </w:t>
      </w:r>
      <w:r w:rsidRPr="009D4B49">
        <w:rPr>
          <w:rStyle w:val="Strong"/>
          <w:b w:val="0"/>
          <w:bCs w:val="0"/>
        </w:rPr>
        <w:t>Pembelajaran</w:t>
      </w:r>
      <w:r>
        <w:t xml:space="preserve">: Data hasil penelitian keanekaragaman jenis rumput laut, termasuk klasifikasi, ciri morfologi, dan gambar spesies dari Chlorophyta, Phaeophyta, dan Rhodophyta. (d) </w:t>
      </w:r>
      <w:r w:rsidRPr="009D4B49">
        <w:rPr>
          <w:rStyle w:val="Strong"/>
          <w:b w:val="0"/>
          <w:bCs w:val="0"/>
        </w:rPr>
        <w:t>Rangkuman</w:t>
      </w:r>
      <w:r>
        <w:t xml:space="preserve">: Rangkuman dari materi yang dijelaskan. (e) </w:t>
      </w:r>
      <w:r w:rsidRPr="009D4B49">
        <w:rPr>
          <w:rStyle w:val="Strong"/>
          <w:b w:val="0"/>
          <w:bCs w:val="0"/>
        </w:rPr>
        <w:t>Evaluasi</w:t>
      </w:r>
      <w:r>
        <w:t>: latihan soal dan lembar kerja mahasiswa (LKM).</w:t>
      </w:r>
    </w:p>
    <w:p w14:paraId="54B63F85" w14:textId="0CD4EDFD" w:rsidR="009D4B49" w:rsidRPr="009D4B49" w:rsidRDefault="009D4B49" w:rsidP="009D4B49">
      <w:pPr>
        <w:pStyle w:val="Heading3"/>
        <w:numPr>
          <w:ilvl w:val="0"/>
          <w:numId w:val="4"/>
        </w:numPr>
        <w:spacing w:before="0" w:beforeAutospacing="0" w:after="0" w:afterAutospacing="0"/>
        <w:ind w:left="426" w:hanging="426"/>
        <w:rPr>
          <w:rStyle w:val="Strong"/>
        </w:rPr>
      </w:pPr>
      <w:r w:rsidRPr="009D4B49">
        <w:rPr>
          <w:rStyle w:val="Strong"/>
          <w:b/>
          <w:bCs/>
          <w:sz w:val="24"/>
          <w:szCs w:val="24"/>
        </w:rPr>
        <w:t>Development (Pengembangan)</w:t>
      </w:r>
    </w:p>
    <w:p w14:paraId="6EAFA7EE" w14:textId="77777777" w:rsidR="009D4B49" w:rsidRPr="00007835" w:rsidRDefault="009D4B49" w:rsidP="009D4B49">
      <w:pPr>
        <w:pStyle w:val="NormalWeb"/>
        <w:spacing w:before="0" w:beforeAutospacing="0" w:after="0" w:afterAutospacing="0"/>
        <w:ind w:firstLine="709"/>
        <w:jc w:val="both"/>
      </w:pPr>
      <w:r w:rsidRPr="00007835">
        <w:t xml:space="preserve">Pada tahap pengembangan, modul disusun dan diperkaya dengan data hasil penelitian eksplorasi lapangan. Hasil eksplorasi di Dusun Terata Kabupaten Sumbawa ditemukan </w:t>
      </w:r>
      <w:r w:rsidRPr="009D4B49">
        <w:rPr>
          <w:rStyle w:val="Strong"/>
          <w:b w:val="0"/>
          <w:bCs w:val="0"/>
        </w:rPr>
        <w:t>11 spesies rumput laut</w:t>
      </w:r>
      <w:r w:rsidRPr="00007835">
        <w:t xml:space="preserve"> yang terdiri dari:</w:t>
      </w:r>
      <w:r>
        <w:t xml:space="preserve"> (</w:t>
      </w:r>
      <w:r w:rsidRPr="003604EE">
        <w:t xml:space="preserve">a) </w:t>
      </w:r>
      <w:r w:rsidRPr="009D4B49">
        <w:rPr>
          <w:rStyle w:val="Strong"/>
          <w:b w:val="0"/>
          <w:bCs w:val="0"/>
        </w:rPr>
        <w:t>Chlorophyta (3</w:t>
      </w:r>
      <w:r w:rsidRPr="003604EE">
        <w:rPr>
          <w:rStyle w:val="Strong"/>
        </w:rPr>
        <w:t xml:space="preserve"> </w:t>
      </w:r>
      <w:r w:rsidRPr="009D4B49">
        <w:rPr>
          <w:rStyle w:val="Strong"/>
          <w:b w:val="0"/>
          <w:bCs w:val="0"/>
        </w:rPr>
        <w:t>spesies)</w:t>
      </w:r>
      <w:r w:rsidRPr="009D4B49">
        <w:t xml:space="preserve">: </w:t>
      </w:r>
      <w:r w:rsidRPr="009D4B49">
        <w:rPr>
          <w:rStyle w:val="Emphasis"/>
          <w:rFonts w:eastAsiaTheme="majorEastAsia"/>
        </w:rPr>
        <w:t xml:space="preserve">Caulerpa </w:t>
      </w:r>
      <w:r w:rsidRPr="009D4B49">
        <w:t xml:space="preserve">letilifera, Caulerpa serrulata, dan Halimeda tuna. (b) </w:t>
      </w:r>
      <w:r w:rsidRPr="009D4B49">
        <w:rPr>
          <w:rStyle w:val="Strong"/>
          <w:b w:val="0"/>
          <w:bCs w:val="0"/>
        </w:rPr>
        <w:t>Phaeophyta (4 spesies)</w:t>
      </w:r>
      <w:r w:rsidRPr="009D4B49">
        <w:t xml:space="preserve">: </w:t>
      </w:r>
      <w:r w:rsidRPr="009D4B49">
        <w:rPr>
          <w:i/>
          <w:iCs/>
        </w:rPr>
        <w:t xml:space="preserve">Padina australis, Sargassum cristaefolium, Sargassum echinocarpum, </w:t>
      </w:r>
      <w:r w:rsidRPr="009D4B49">
        <w:t>dan</w:t>
      </w:r>
      <w:r w:rsidRPr="009D4B49">
        <w:rPr>
          <w:i/>
          <w:iCs/>
        </w:rPr>
        <w:t xml:space="preserve"> Turbinaria ornate. </w:t>
      </w:r>
      <w:r w:rsidRPr="009D4B49">
        <w:t xml:space="preserve">(c) </w:t>
      </w:r>
      <w:r w:rsidRPr="009D4B49">
        <w:rPr>
          <w:rStyle w:val="Strong"/>
          <w:b w:val="0"/>
          <w:bCs w:val="0"/>
        </w:rPr>
        <w:t>Rhodophyta (4 spesies)</w:t>
      </w:r>
      <w:r w:rsidRPr="009D4B49">
        <w:t xml:space="preserve">: </w:t>
      </w:r>
      <w:r w:rsidRPr="009D4B49">
        <w:rPr>
          <w:i/>
          <w:iCs/>
        </w:rPr>
        <w:t xml:space="preserve">Gelidium sp, Gelidium pacificum, Gracilaria salicornia, </w:t>
      </w:r>
      <w:r w:rsidRPr="009D4B49">
        <w:t>dan</w:t>
      </w:r>
      <w:r w:rsidRPr="009D4B49">
        <w:rPr>
          <w:i/>
          <w:iCs/>
        </w:rPr>
        <w:t xml:space="preserve"> Acanthophera spicifera</w:t>
      </w:r>
      <w:r w:rsidRPr="003604EE">
        <w:rPr>
          <w:i/>
          <w:iCs/>
        </w:rPr>
        <w:t>.</w:t>
      </w:r>
      <w:r>
        <w:rPr>
          <w:i/>
          <w:iCs/>
        </w:rPr>
        <w:t xml:space="preserve"> </w:t>
      </w:r>
      <w:r w:rsidRPr="00007835">
        <w:t>Setiap spesies dilengkapi dengan gambar, deskripsi morfologi</w:t>
      </w:r>
      <w:r>
        <w:t xml:space="preserve"> dan</w:t>
      </w:r>
      <w:r w:rsidRPr="00007835">
        <w:t xml:space="preserve"> habitat, serta peran ekologisnya. </w:t>
      </w:r>
    </w:p>
    <w:p w14:paraId="63CA54C3" w14:textId="2D624572" w:rsidR="009D4B49" w:rsidRPr="009D4B49" w:rsidRDefault="009D4B49" w:rsidP="009D4B49">
      <w:pPr>
        <w:pStyle w:val="Heading3"/>
        <w:numPr>
          <w:ilvl w:val="0"/>
          <w:numId w:val="4"/>
        </w:numPr>
        <w:spacing w:before="0" w:beforeAutospacing="0" w:after="0" w:afterAutospacing="0"/>
        <w:ind w:left="426" w:hanging="426"/>
        <w:rPr>
          <w:rStyle w:val="Strong"/>
        </w:rPr>
      </w:pPr>
      <w:r w:rsidRPr="009D4B49">
        <w:rPr>
          <w:rStyle w:val="Strong"/>
          <w:b/>
          <w:bCs/>
          <w:sz w:val="24"/>
          <w:szCs w:val="24"/>
        </w:rPr>
        <w:t>Evaluation (Evaluasi)</w:t>
      </w:r>
    </w:p>
    <w:p w14:paraId="6422AE0E" w14:textId="77777777" w:rsidR="009D4B49" w:rsidRDefault="009D4B49" w:rsidP="009D4B49">
      <w:pPr>
        <w:pStyle w:val="NormalWeb"/>
        <w:spacing w:before="0" w:beforeAutospacing="0" w:after="0" w:afterAutospacing="0"/>
        <w:ind w:firstLine="709"/>
        <w:jc w:val="both"/>
      </w:pPr>
      <w:r>
        <w:t xml:space="preserve">Tahap evaluasi dilakukan secara formatif. Evaluasi formatif dilakukan selama proses pengembangan untuk memperbaiki modul berdasarkan masukan dari validator oleh pakar dan uji keterbacaan oleh mahasiswa. Validasi kelayakan modul Sistematika Cryptogamae diuji oleh 3 (tiga) pakar atau ahli, diantaranya adalah ahli </w:t>
      </w:r>
      <w:r>
        <w:lastRenderedPageBreak/>
        <w:t>bahasa, ahli tampilan, ahli materi/isi. Sedangkan uji keterbacaan dilakukan oleh 15 orang mahasiswa Prodi Pendidikan Biologi. Berikut hasil validasi kelayakan bahan penyusunan modul dari penelitian ini.</w:t>
      </w:r>
    </w:p>
    <w:p w14:paraId="217C3A89" w14:textId="77777777" w:rsidR="009D4B49" w:rsidRPr="00666768" w:rsidRDefault="009D4B49" w:rsidP="009D4B49">
      <w:pPr>
        <w:pStyle w:val="NormalWeb"/>
        <w:numPr>
          <w:ilvl w:val="0"/>
          <w:numId w:val="3"/>
        </w:numPr>
        <w:spacing w:before="0" w:beforeAutospacing="0" w:after="0" w:afterAutospacing="0"/>
        <w:jc w:val="both"/>
        <w:rPr>
          <w:bCs/>
        </w:rPr>
      </w:pPr>
      <w:r w:rsidRPr="00666768">
        <w:rPr>
          <w:bCs/>
        </w:rPr>
        <w:t xml:space="preserve">Hasil Uji Validitas oleh Ahli </w:t>
      </w:r>
    </w:p>
    <w:p w14:paraId="35DE5F61" w14:textId="77777777" w:rsidR="009D4B49" w:rsidRDefault="009D4B49" w:rsidP="009D4B49">
      <w:pPr>
        <w:pStyle w:val="NormalWeb"/>
        <w:spacing w:before="0" w:beforeAutospacing="0" w:after="0" w:afterAutospacing="0"/>
        <w:ind w:firstLine="709"/>
        <w:jc w:val="both"/>
      </w:pPr>
      <w:r>
        <w:t>Penelitian yang telah dilakukan menghasilkan bahan penyusunan modul Sistematika Cryptogamae, dimana bahan penyusunan modul ini akan melewati tahap uji ahli yang meliputi ahli tampilan, ahli bahasa, ahli materi. Hasil validasi dapat dilihat pada Tabel 3 di bawah ini.</w:t>
      </w:r>
    </w:p>
    <w:p w14:paraId="2EFDDC43" w14:textId="77777777" w:rsidR="009D4B49" w:rsidRPr="0046199A" w:rsidRDefault="009D4B49" w:rsidP="009D4B49">
      <w:pPr>
        <w:pStyle w:val="Style39"/>
        <w:spacing w:after="0"/>
        <w:jc w:val="center"/>
        <w:rPr>
          <w:b/>
          <w:bCs/>
          <w:sz w:val="20"/>
          <w:szCs w:val="20"/>
        </w:rPr>
      </w:pPr>
      <w:bookmarkStart w:id="5" w:name="_Toc174112278"/>
      <w:r w:rsidRPr="0046199A">
        <w:rPr>
          <w:b/>
          <w:bCs/>
          <w:sz w:val="20"/>
          <w:szCs w:val="20"/>
        </w:rPr>
        <w:t>Tabel 3. Hasil uji kelayakan Ahli Tampilan, Ahli Bahasa, Ahli Materi</w:t>
      </w:r>
      <w:bookmarkEnd w:id="5"/>
    </w:p>
    <w:tbl>
      <w:tblPr>
        <w:tblStyle w:val="PlainTable2"/>
        <w:tblW w:w="5000" w:type="pct"/>
        <w:tblLook w:val="04A0" w:firstRow="1" w:lastRow="0" w:firstColumn="1" w:lastColumn="0" w:noHBand="0" w:noVBand="1"/>
      </w:tblPr>
      <w:tblGrid>
        <w:gridCol w:w="606"/>
        <w:gridCol w:w="3380"/>
        <w:gridCol w:w="1977"/>
        <w:gridCol w:w="1975"/>
      </w:tblGrid>
      <w:tr w:rsidR="009D4B49" w:rsidRPr="0046199A" w14:paraId="3CA468C7" w14:textId="77777777" w:rsidTr="00E47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pct"/>
            <w:vAlign w:val="center"/>
          </w:tcPr>
          <w:p w14:paraId="5BF7CFE1" w14:textId="77777777" w:rsidR="009D4B49" w:rsidRPr="0046199A" w:rsidRDefault="009D4B49" w:rsidP="00E47BC0">
            <w:pPr>
              <w:contextualSpacing/>
              <w:jc w:val="center"/>
              <w:rPr>
                <w:rFonts w:eastAsia="Calibri"/>
                <w:kern w:val="2"/>
                <w:sz w:val="20"/>
                <w:szCs w:val="20"/>
                <w:lang w:eastAsia="en-US"/>
              </w:rPr>
            </w:pPr>
            <w:r w:rsidRPr="0046199A">
              <w:rPr>
                <w:rFonts w:eastAsia="Calibri"/>
                <w:kern w:val="2"/>
                <w:sz w:val="20"/>
                <w:szCs w:val="20"/>
                <w:lang w:eastAsia="en-US"/>
              </w:rPr>
              <w:t>No</w:t>
            </w:r>
          </w:p>
        </w:tc>
        <w:tc>
          <w:tcPr>
            <w:tcW w:w="2128" w:type="pct"/>
            <w:vAlign w:val="center"/>
          </w:tcPr>
          <w:p w14:paraId="4CEEC6E6" w14:textId="77777777" w:rsidR="009D4B49" w:rsidRPr="0046199A" w:rsidRDefault="009D4B49" w:rsidP="00E47BC0">
            <w:pPr>
              <w:contextualSpacing/>
              <w:jc w:val="center"/>
              <w:cnfStyle w:val="100000000000" w:firstRow="1" w:lastRow="0" w:firstColumn="0" w:lastColumn="0" w:oddVBand="0" w:evenVBand="0" w:oddHBand="0"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 xml:space="preserve">Komponen </w:t>
            </w:r>
          </w:p>
        </w:tc>
        <w:tc>
          <w:tcPr>
            <w:tcW w:w="1245" w:type="pct"/>
            <w:vAlign w:val="center"/>
          </w:tcPr>
          <w:p w14:paraId="7F514F6D" w14:textId="77777777" w:rsidR="009D4B49" w:rsidRPr="0046199A" w:rsidRDefault="009D4B49" w:rsidP="00E47BC0">
            <w:pPr>
              <w:contextualSpacing/>
              <w:jc w:val="center"/>
              <w:cnfStyle w:val="100000000000" w:firstRow="1" w:lastRow="0" w:firstColumn="0" w:lastColumn="0" w:oddVBand="0" w:evenVBand="0" w:oddHBand="0"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Persentase (%)</w:t>
            </w:r>
          </w:p>
        </w:tc>
        <w:tc>
          <w:tcPr>
            <w:tcW w:w="1245" w:type="pct"/>
            <w:vAlign w:val="center"/>
          </w:tcPr>
          <w:p w14:paraId="6D60FBAF" w14:textId="77777777" w:rsidR="009D4B49" w:rsidRPr="0046199A" w:rsidRDefault="009D4B49" w:rsidP="00E47BC0">
            <w:pPr>
              <w:contextualSpacing/>
              <w:jc w:val="center"/>
              <w:cnfStyle w:val="100000000000" w:firstRow="1" w:lastRow="0" w:firstColumn="0" w:lastColumn="0" w:oddVBand="0" w:evenVBand="0" w:oddHBand="0"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Kategori</w:t>
            </w:r>
          </w:p>
        </w:tc>
      </w:tr>
      <w:tr w:rsidR="009D4B49" w:rsidRPr="0046199A" w14:paraId="0365F09C" w14:textId="77777777" w:rsidTr="00E4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pct"/>
          </w:tcPr>
          <w:p w14:paraId="0A546C0B" w14:textId="77777777" w:rsidR="009D4B49" w:rsidRPr="0046199A" w:rsidRDefault="009D4B49" w:rsidP="00E47BC0">
            <w:pPr>
              <w:contextualSpacing/>
              <w:jc w:val="center"/>
              <w:rPr>
                <w:rFonts w:eastAsia="Calibri"/>
                <w:b w:val="0"/>
                <w:kern w:val="2"/>
                <w:sz w:val="20"/>
                <w:szCs w:val="20"/>
                <w:lang w:eastAsia="en-US"/>
              </w:rPr>
            </w:pPr>
            <w:r w:rsidRPr="0046199A">
              <w:rPr>
                <w:rFonts w:eastAsia="Calibri"/>
                <w:b w:val="0"/>
                <w:kern w:val="2"/>
                <w:sz w:val="20"/>
                <w:szCs w:val="20"/>
                <w:lang w:eastAsia="en-US"/>
              </w:rPr>
              <w:t>1</w:t>
            </w:r>
          </w:p>
        </w:tc>
        <w:tc>
          <w:tcPr>
            <w:tcW w:w="2128" w:type="pct"/>
            <w:vAlign w:val="center"/>
          </w:tcPr>
          <w:p w14:paraId="63C19BFD" w14:textId="77777777" w:rsidR="009D4B49" w:rsidRPr="0046199A" w:rsidRDefault="009D4B49" w:rsidP="00E47BC0">
            <w:pPr>
              <w:cnfStyle w:val="000000100000" w:firstRow="0" w:lastRow="0" w:firstColumn="0" w:lastColumn="0" w:oddVBand="0" w:evenVBand="0" w:oddHBand="1"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Ahli Bahasa</w:t>
            </w:r>
          </w:p>
        </w:tc>
        <w:tc>
          <w:tcPr>
            <w:tcW w:w="1245" w:type="pct"/>
          </w:tcPr>
          <w:p w14:paraId="158A2961" w14:textId="77777777" w:rsidR="009D4B49" w:rsidRPr="0046199A" w:rsidRDefault="009D4B49" w:rsidP="00E47BC0">
            <w:pPr>
              <w:contextualSpacing/>
              <w:jc w:val="center"/>
              <w:cnfStyle w:val="000000100000" w:firstRow="0" w:lastRow="0" w:firstColumn="0" w:lastColumn="0" w:oddVBand="0" w:evenVBand="0" w:oddHBand="1"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90%</w:t>
            </w:r>
          </w:p>
        </w:tc>
        <w:tc>
          <w:tcPr>
            <w:tcW w:w="1245" w:type="pct"/>
          </w:tcPr>
          <w:p w14:paraId="70623A5D" w14:textId="77777777" w:rsidR="009D4B49" w:rsidRPr="0046199A" w:rsidRDefault="009D4B49" w:rsidP="00E47BC0">
            <w:pPr>
              <w:contextualSpacing/>
              <w:jc w:val="center"/>
              <w:cnfStyle w:val="000000100000" w:firstRow="0" w:lastRow="0" w:firstColumn="0" w:lastColumn="0" w:oddVBand="0" w:evenVBand="0" w:oddHBand="1"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Sangat layak</w:t>
            </w:r>
          </w:p>
        </w:tc>
      </w:tr>
      <w:tr w:rsidR="009D4B49" w:rsidRPr="0046199A" w14:paraId="49B8A115" w14:textId="77777777" w:rsidTr="00E47BC0">
        <w:tc>
          <w:tcPr>
            <w:cnfStyle w:val="001000000000" w:firstRow="0" w:lastRow="0" w:firstColumn="1" w:lastColumn="0" w:oddVBand="0" w:evenVBand="0" w:oddHBand="0" w:evenHBand="0" w:firstRowFirstColumn="0" w:firstRowLastColumn="0" w:lastRowFirstColumn="0" w:lastRowLastColumn="0"/>
            <w:tcW w:w="382" w:type="pct"/>
          </w:tcPr>
          <w:p w14:paraId="78CC36A8" w14:textId="77777777" w:rsidR="009D4B49" w:rsidRPr="0046199A" w:rsidRDefault="009D4B49" w:rsidP="00E47BC0">
            <w:pPr>
              <w:contextualSpacing/>
              <w:jc w:val="center"/>
              <w:rPr>
                <w:rFonts w:eastAsia="Calibri"/>
                <w:b w:val="0"/>
                <w:kern w:val="2"/>
                <w:sz w:val="20"/>
                <w:szCs w:val="20"/>
                <w:lang w:eastAsia="en-US"/>
              </w:rPr>
            </w:pPr>
            <w:r w:rsidRPr="0046199A">
              <w:rPr>
                <w:rFonts w:eastAsia="Calibri"/>
                <w:b w:val="0"/>
                <w:kern w:val="2"/>
                <w:sz w:val="20"/>
                <w:szCs w:val="20"/>
                <w:lang w:eastAsia="en-US"/>
              </w:rPr>
              <w:t>2</w:t>
            </w:r>
          </w:p>
        </w:tc>
        <w:tc>
          <w:tcPr>
            <w:tcW w:w="2128" w:type="pct"/>
            <w:vAlign w:val="center"/>
          </w:tcPr>
          <w:p w14:paraId="4D59CEC1" w14:textId="77777777" w:rsidR="009D4B49" w:rsidRPr="0046199A" w:rsidRDefault="009D4B49" w:rsidP="00E47BC0">
            <w:pPr>
              <w:cnfStyle w:val="000000000000" w:firstRow="0" w:lastRow="0" w:firstColumn="0" w:lastColumn="0" w:oddVBand="0" w:evenVBand="0" w:oddHBand="0"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Ahli Tampilan</w:t>
            </w:r>
          </w:p>
        </w:tc>
        <w:tc>
          <w:tcPr>
            <w:tcW w:w="1245" w:type="pct"/>
          </w:tcPr>
          <w:p w14:paraId="095DA88B" w14:textId="77777777" w:rsidR="009D4B49" w:rsidRPr="0046199A" w:rsidRDefault="009D4B49" w:rsidP="00E47BC0">
            <w:pPr>
              <w:contextualSpacing/>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90%</w:t>
            </w:r>
          </w:p>
        </w:tc>
        <w:tc>
          <w:tcPr>
            <w:tcW w:w="1245" w:type="pct"/>
          </w:tcPr>
          <w:p w14:paraId="69179B95" w14:textId="77777777" w:rsidR="009D4B49" w:rsidRPr="0046199A" w:rsidRDefault="009D4B49" w:rsidP="00E47BC0">
            <w:pPr>
              <w:jc w:val="center"/>
              <w:cnfStyle w:val="000000000000" w:firstRow="0" w:lastRow="0" w:firstColumn="0" w:lastColumn="0" w:oddVBand="0" w:evenVBand="0" w:oddHBand="0"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Sangat layak</w:t>
            </w:r>
          </w:p>
        </w:tc>
      </w:tr>
      <w:tr w:rsidR="009D4B49" w:rsidRPr="0046199A" w14:paraId="5207BF81" w14:textId="77777777" w:rsidTr="00E4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 w:type="pct"/>
          </w:tcPr>
          <w:p w14:paraId="4B08896E" w14:textId="77777777" w:rsidR="009D4B49" w:rsidRPr="0046199A" w:rsidRDefault="009D4B49" w:rsidP="00E47BC0">
            <w:pPr>
              <w:contextualSpacing/>
              <w:jc w:val="center"/>
              <w:rPr>
                <w:rFonts w:eastAsia="Calibri"/>
                <w:b w:val="0"/>
                <w:kern w:val="2"/>
                <w:sz w:val="20"/>
                <w:szCs w:val="20"/>
                <w:lang w:eastAsia="en-US"/>
              </w:rPr>
            </w:pPr>
            <w:r w:rsidRPr="0046199A">
              <w:rPr>
                <w:rFonts w:eastAsia="Calibri"/>
                <w:b w:val="0"/>
                <w:kern w:val="2"/>
                <w:sz w:val="20"/>
                <w:szCs w:val="20"/>
                <w:lang w:eastAsia="en-US"/>
              </w:rPr>
              <w:t>3</w:t>
            </w:r>
          </w:p>
        </w:tc>
        <w:tc>
          <w:tcPr>
            <w:tcW w:w="2128" w:type="pct"/>
            <w:vAlign w:val="center"/>
          </w:tcPr>
          <w:p w14:paraId="218D22E5" w14:textId="77777777" w:rsidR="009D4B49" w:rsidRPr="0046199A" w:rsidRDefault="009D4B49" w:rsidP="00E47BC0">
            <w:pPr>
              <w:cnfStyle w:val="000000100000" w:firstRow="0" w:lastRow="0" w:firstColumn="0" w:lastColumn="0" w:oddVBand="0" w:evenVBand="0" w:oddHBand="1"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Ahli Isi/Materi</w:t>
            </w:r>
          </w:p>
        </w:tc>
        <w:tc>
          <w:tcPr>
            <w:tcW w:w="1245" w:type="pct"/>
          </w:tcPr>
          <w:p w14:paraId="3E806E2D" w14:textId="77777777" w:rsidR="009D4B49" w:rsidRPr="0046199A" w:rsidRDefault="009D4B49" w:rsidP="00E47BC0">
            <w:pPr>
              <w:contextualSpacing/>
              <w:jc w:val="center"/>
              <w:cnfStyle w:val="000000100000" w:firstRow="0" w:lastRow="0" w:firstColumn="0" w:lastColumn="0" w:oddVBand="0" w:evenVBand="0" w:oddHBand="1"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80%</w:t>
            </w:r>
          </w:p>
        </w:tc>
        <w:tc>
          <w:tcPr>
            <w:tcW w:w="1245" w:type="pct"/>
          </w:tcPr>
          <w:p w14:paraId="600F9D05" w14:textId="77777777" w:rsidR="009D4B49" w:rsidRPr="0046199A" w:rsidRDefault="009D4B49" w:rsidP="00E47BC0">
            <w:pPr>
              <w:jc w:val="center"/>
              <w:cnfStyle w:val="000000100000" w:firstRow="0" w:lastRow="0" w:firstColumn="0" w:lastColumn="0" w:oddVBand="0" w:evenVBand="0" w:oddHBand="1" w:evenHBand="0" w:firstRowFirstColumn="0" w:firstRowLastColumn="0" w:lastRowFirstColumn="0" w:lastRowLastColumn="0"/>
              <w:rPr>
                <w:rFonts w:eastAsia="Calibri"/>
                <w:kern w:val="2"/>
                <w:sz w:val="20"/>
                <w:szCs w:val="20"/>
                <w:lang w:eastAsia="en-US"/>
              </w:rPr>
            </w:pPr>
            <w:r w:rsidRPr="0046199A">
              <w:rPr>
                <w:rFonts w:eastAsia="Calibri"/>
                <w:kern w:val="2"/>
                <w:sz w:val="20"/>
                <w:szCs w:val="20"/>
                <w:lang w:eastAsia="en-US"/>
              </w:rPr>
              <w:t>Layak</w:t>
            </w:r>
          </w:p>
        </w:tc>
      </w:tr>
      <w:tr w:rsidR="009D4B49" w:rsidRPr="0046199A" w14:paraId="0BE596EC" w14:textId="77777777" w:rsidTr="00E47BC0">
        <w:trPr>
          <w:trHeight w:val="70"/>
        </w:trPr>
        <w:tc>
          <w:tcPr>
            <w:cnfStyle w:val="001000000000" w:firstRow="0" w:lastRow="0" w:firstColumn="1" w:lastColumn="0" w:oddVBand="0" w:evenVBand="0" w:oddHBand="0" w:evenHBand="0" w:firstRowFirstColumn="0" w:firstRowLastColumn="0" w:lastRowFirstColumn="0" w:lastRowLastColumn="0"/>
            <w:tcW w:w="2511" w:type="pct"/>
            <w:gridSpan w:val="2"/>
          </w:tcPr>
          <w:p w14:paraId="0E4A86EA" w14:textId="77777777" w:rsidR="009D4B49" w:rsidRPr="0046199A" w:rsidRDefault="009D4B49" w:rsidP="00E47BC0">
            <w:pPr>
              <w:contextualSpacing/>
              <w:rPr>
                <w:rFonts w:eastAsia="Calibri"/>
                <w:kern w:val="2"/>
                <w:sz w:val="20"/>
                <w:szCs w:val="20"/>
                <w:lang w:eastAsia="en-US"/>
              </w:rPr>
            </w:pPr>
            <w:r w:rsidRPr="0046199A">
              <w:rPr>
                <w:rFonts w:eastAsia="Calibri"/>
                <w:kern w:val="2"/>
                <w:sz w:val="20"/>
                <w:szCs w:val="20"/>
                <w:lang w:eastAsia="en-US"/>
              </w:rPr>
              <w:t>Rata-rata</w:t>
            </w:r>
          </w:p>
        </w:tc>
        <w:tc>
          <w:tcPr>
            <w:tcW w:w="1245" w:type="pct"/>
          </w:tcPr>
          <w:p w14:paraId="5C268AAF" w14:textId="77777777" w:rsidR="009D4B49" w:rsidRPr="0046199A" w:rsidRDefault="009D4B49" w:rsidP="00E47BC0">
            <w:pPr>
              <w:contextualSpacing/>
              <w:jc w:val="center"/>
              <w:cnfStyle w:val="000000000000" w:firstRow="0" w:lastRow="0" w:firstColumn="0" w:lastColumn="0" w:oddVBand="0" w:evenVBand="0" w:oddHBand="0" w:evenHBand="0" w:firstRowFirstColumn="0" w:firstRowLastColumn="0" w:lastRowFirstColumn="0" w:lastRowLastColumn="0"/>
              <w:rPr>
                <w:rFonts w:eastAsia="Calibri"/>
                <w:b/>
                <w:kern w:val="2"/>
                <w:sz w:val="20"/>
                <w:szCs w:val="20"/>
                <w:lang w:eastAsia="en-US"/>
              </w:rPr>
            </w:pPr>
            <w:r w:rsidRPr="0046199A">
              <w:rPr>
                <w:rFonts w:eastAsia="Calibri"/>
                <w:b/>
                <w:kern w:val="2"/>
                <w:sz w:val="20"/>
                <w:szCs w:val="20"/>
                <w:lang w:eastAsia="en-US"/>
              </w:rPr>
              <w:t>86,6%</w:t>
            </w:r>
          </w:p>
        </w:tc>
        <w:tc>
          <w:tcPr>
            <w:tcW w:w="1245" w:type="pct"/>
          </w:tcPr>
          <w:p w14:paraId="4DA346F2" w14:textId="77777777" w:rsidR="009D4B49" w:rsidRPr="0046199A" w:rsidRDefault="009D4B49" w:rsidP="00E47BC0">
            <w:pPr>
              <w:contextualSpacing/>
              <w:jc w:val="center"/>
              <w:cnfStyle w:val="000000000000" w:firstRow="0" w:lastRow="0" w:firstColumn="0" w:lastColumn="0" w:oddVBand="0" w:evenVBand="0" w:oddHBand="0" w:evenHBand="0" w:firstRowFirstColumn="0" w:firstRowLastColumn="0" w:lastRowFirstColumn="0" w:lastRowLastColumn="0"/>
              <w:rPr>
                <w:rFonts w:eastAsia="Calibri"/>
                <w:b/>
                <w:kern w:val="2"/>
                <w:sz w:val="20"/>
                <w:szCs w:val="20"/>
                <w:lang w:eastAsia="en-US"/>
              </w:rPr>
            </w:pPr>
            <w:r w:rsidRPr="0046199A">
              <w:rPr>
                <w:rFonts w:eastAsia="Calibri"/>
                <w:b/>
                <w:kern w:val="2"/>
                <w:sz w:val="20"/>
                <w:szCs w:val="20"/>
                <w:lang w:eastAsia="en-US"/>
              </w:rPr>
              <w:t>Sangat layak</w:t>
            </w:r>
          </w:p>
        </w:tc>
      </w:tr>
      <w:tr w:rsidR="009D4B49" w:rsidRPr="0046199A" w14:paraId="0E556C96" w14:textId="77777777" w:rsidTr="00E4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1" w:type="pct"/>
            <w:gridSpan w:val="2"/>
          </w:tcPr>
          <w:p w14:paraId="01DB8985" w14:textId="77777777" w:rsidR="009D4B49" w:rsidRPr="0046199A" w:rsidRDefault="009D4B49" w:rsidP="00E47BC0">
            <w:pPr>
              <w:contextualSpacing/>
              <w:rPr>
                <w:rFonts w:eastAsia="Calibri"/>
                <w:kern w:val="2"/>
                <w:sz w:val="20"/>
                <w:szCs w:val="20"/>
                <w:lang w:eastAsia="en-US"/>
              </w:rPr>
            </w:pPr>
            <w:r w:rsidRPr="0046199A">
              <w:rPr>
                <w:rFonts w:eastAsia="Calibri"/>
                <w:kern w:val="2"/>
                <w:sz w:val="20"/>
                <w:szCs w:val="20"/>
                <w:lang w:eastAsia="en-US"/>
              </w:rPr>
              <w:t>Kesimpulan</w:t>
            </w:r>
          </w:p>
        </w:tc>
        <w:tc>
          <w:tcPr>
            <w:tcW w:w="2489" w:type="pct"/>
            <w:gridSpan w:val="2"/>
            <w:vAlign w:val="center"/>
          </w:tcPr>
          <w:p w14:paraId="5E37661E" w14:textId="77777777" w:rsidR="009D4B49" w:rsidRPr="0046199A" w:rsidRDefault="009D4B49" w:rsidP="00E47BC0">
            <w:pPr>
              <w:contextualSpacing/>
              <w:jc w:val="center"/>
              <w:cnfStyle w:val="000000100000" w:firstRow="0" w:lastRow="0" w:firstColumn="0" w:lastColumn="0" w:oddVBand="0" w:evenVBand="0" w:oddHBand="1" w:evenHBand="0" w:firstRowFirstColumn="0" w:firstRowLastColumn="0" w:lastRowFirstColumn="0" w:lastRowLastColumn="0"/>
              <w:rPr>
                <w:rFonts w:eastAsia="Calibri"/>
                <w:b/>
                <w:kern w:val="2"/>
                <w:sz w:val="20"/>
                <w:szCs w:val="20"/>
                <w:lang w:eastAsia="en-US"/>
              </w:rPr>
            </w:pPr>
            <w:r w:rsidRPr="0046199A">
              <w:rPr>
                <w:rFonts w:eastAsia="Calibri"/>
                <w:b/>
                <w:kern w:val="2"/>
                <w:sz w:val="20"/>
                <w:szCs w:val="20"/>
                <w:lang w:eastAsia="en-US"/>
              </w:rPr>
              <w:t>Sangat layak</w:t>
            </w:r>
          </w:p>
        </w:tc>
      </w:tr>
    </w:tbl>
    <w:p w14:paraId="7E337F3E" w14:textId="77777777" w:rsidR="009D4B49" w:rsidRDefault="009D4B49" w:rsidP="009D4B49">
      <w:pPr>
        <w:pStyle w:val="NormalWeb"/>
        <w:spacing w:before="0" w:beforeAutospacing="0" w:after="0" w:afterAutospacing="0"/>
        <w:ind w:firstLine="720"/>
        <w:jc w:val="both"/>
      </w:pPr>
    </w:p>
    <w:p w14:paraId="18A57C0A" w14:textId="77777777" w:rsidR="009D4B49" w:rsidRDefault="009D4B49" w:rsidP="009D4B49">
      <w:pPr>
        <w:pStyle w:val="NormalWeb"/>
        <w:spacing w:before="0" w:beforeAutospacing="0" w:after="0" w:afterAutospacing="0"/>
        <w:ind w:firstLine="709"/>
        <w:jc w:val="both"/>
      </w:pPr>
      <w:r>
        <w:t xml:space="preserve">Hasil uji kelayakan modul </w:t>
      </w:r>
      <w:r w:rsidRPr="003604EE">
        <w:rPr>
          <w:i/>
          <w:iCs/>
        </w:rPr>
        <w:t>Sistematika Cryptogamae</w:t>
      </w:r>
      <w:r>
        <w:t xml:space="preserve"> oleh 3 (tiga) validator, diantaranya adalah ahli bahasa, ahli tampilan, ahli materi/isi. Berdasarkan hasil uji kelayakan yang telah dilakukan, diperoleh nilai presentase dari ahli bahasa sebanyak 90% dengan kategori sangat layak, kemudian dari ahli tampilan didapatkan nilai presentase 90% dengan kategori sangat layak, untuk yang terakhir dari ahli materi didapatkan nilai presentase sebanyak 80% dengan kategori layak.</w:t>
      </w:r>
    </w:p>
    <w:p w14:paraId="1F9451B1" w14:textId="77777777" w:rsidR="009D4B49" w:rsidRPr="00666768" w:rsidRDefault="009D4B49" w:rsidP="009D4B49">
      <w:pPr>
        <w:pStyle w:val="NormalWeb"/>
        <w:numPr>
          <w:ilvl w:val="0"/>
          <w:numId w:val="3"/>
        </w:numPr>
        <w:spacing w:before="0" w:beforeAutospacing="0" w:after="0" w:afterAutospacing="0"/>
        <w:jc w:val="both"/>
        <w:rPr>
          <w:bCs/>
        </w:rPr>
      </w:pPr>
      <w:r w:rsidRPr="00666768">
        <w:rPr>
          <w:bCs/>
        </w:rPr>
        <w:t>Hasil uji keterbacaan modul Sistematika Cryptogamae oleh mahasiswa</w:t>
      </w:r>
    </w:p>
    <w:p w14:paraId="180EC6C6" w14:textId="77777777" w:rsidR="009D4B49" w:rsidRPr="00767274" w:rsidRDefault="009D4B49" w:rsidP="009D4B49">
      <w:pPr>
        <w:pStyle w:val="NormalWeb"/>
        <w:spacing w:before="0" w:beforeAutospacing="0" w:after="0" w:afterAutospacing="0"/>
        <w:ind w:firstLine="709"/>
        <w:jc w:val="both"/>
      </w:pPr>
      <w:r>
        <w:t>Berdasarkan penelitian pengembagan ini. Uji keterbacaan dilakukan oleh mahasiswa Program Studi pendidikan Biologi, FSTT, Universitas Pendidikan Mandalika sebanyak 15 orang mahasiswa. Berikut hasil uji keterbacaan mahasiswa dapat dilihat pada Tabel 4.</w:t>
      </w:r>
    </w:p>
    <w:p w14:paraId="09EC5ABF" w14:textId="77777777" w:rsidR="009D4B49" w:rsidRPr="0046199A" w:rsidRDefault="009D4B49" w:rsidP="009D4B49">
      <w:pPr>
        <w:pStyle w:val="NormalWeb"/>
        <w:spacing w:before="0" w:beforeAutospacing="0" w:after="0" w:afterAutospacing="0"/>
        <w:jc w:val="center"/>
        <w:rPr>
          <w:b/>
          <w:bCs/>
          <w:sz w:val="20"/>
          <w:szCs w:val="20"/>
        </w:rPr>
      </w:pPr>
      <w:bookmarkStart w:id="6" w:name="_Toc174112279"/>
      <w:r w:rsidRPr="0046199A">
        <w:rPr>
          <w:b/>
          <w:bCs/>
          <w:sz w:val="20"/>
          <w:szCs w:val="20"/>
        </w:rPr>
        <w:t xml:space="preserve">Tabel 4. Hasil Uji Keterbacaan Modul </w:t>
      </w:r>
      <w:r w:rsidRPr="0046199A">
        <w:rPr>
          <w:b/>
          <w:bCs/>
          <w:i/>
          <w:iCs/>
          <w:sz w:val="20"/>
          <w:szCs w:val="20"/>
        </w:rPr>
        <w:t>Sistematika Cryptogamae</w:t>
      </w:r>
      <w:r w:rsidRPr="0046199A">
        <w:rPr>
          <w:b/>
          <w:bCs/>
          <w:sz w:val="20"/>
          <w:szCs w:val="20"/>
        </w:rPr>
        <w:t xml:space="preserve"> Oleh Mahasiswa</w:t>
      </w:r>
      <w:bookmarkEnd w:id="6"/>
    </w:p>
    <w:tbl>
      <w:tblPr>
        <w:tblStyle w:val="PlainTable2"/>
        <w:tblW w:w="0" w:type="auto"/>
        <w:tblLook w:val="04A0" w:firstRow="1" w:lastRow="0" w:firstColumn="1" w:lastColumn="0" w:noHBand="0" w:noVBand="1"/>
      </w:tblPr>
      <w:tblGrid>
        <w:gridCol w:w="2749"/>
        <w:gridCol w:w="1412"/>
        <w:gridCol w:w="2079"/>
        <w:gridCol w:w="1698"/>
      </w:tblGrid>
      <w:tr w:rsidR="009D4B49" w:rsidRPr="0046199A" w14:paraId="71C283A1" w14:textId="77777777" w:rsidTr="00E47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tcPr>
          <w:p w14:paraId="4B62096F" w14:textId="77777777" w:rsidR="009D4B49" w:rsidRPr="0046199A" w:rsidRDefault="009D4B49" w:rsidP="00E47BC0">
            <w:pPr>
              <w:pStyle w:val="NormalWeb"/>
              <w:jc w:val="center"/>
              <w:rPr>
                <w:sz w:val="20"/>
                <w:szCs w:val="20"/>
              </w:rPr>
            </w:pPr>
            <w:r w:rsidRPr="0046199A">
              <w:rPr>
                <w:sz w:val="20"/>
                <w:szCs w:val="20"/>
              </w:rPr>
              <w:t>Subjek Uji Keterbacaan</w:t>
            </w:r>
          </w:p>
        </w:tc>
        <w:tc>
          <w:tcPr>
            <w:tcW w:w="1559" w:type="dxa"/>
          </w:tcPr>
          <w:p w14:paraId="0B10BC12" w14:textId="77777777" w:rsidR="009D4B49" w:rsidRPr="0046199A" w:rsidRDefault="009D4B49" w:rsidP="00E47BC0">
            <w:pPr>
              <w:pStyle w:val="NormalWeb"/>
              <w:jc w:val="center"/>
              <w:cnfStyle w:val="100000000000" w:firstRow="1" w:lastRow="0" w:firstColumn="0" w:lastColumn="0" w:oddVBand="0" w:evenVBand="0" w:oddHBand="0" w:evenHBand="0" w:firstRowFirstColumn="0" w:firstRowLastColumn="0" w:lastRowFirstColumn="0" w:lastRowLastColumn="0"/>
              <w:rPr>
                <w:sz w:val="20"/>
                <w:szCs w:val="20"/>
              </w:rPr>
            </w:pPr>
            <w:r w:rsidRPr="0046199A">
              <w:rPr>
                <w:sz w:val="20"/>
                <w:szCs w:val="20"/>
              </w:rPr>
              <w:t>Skor Total</w:t>
            </w:r>
          </w:p>
        </w:tc>
        <w:tc>
          <w:tcPr>
            <w:tcW w:w="2268" w:type="dxa"/>
          </w:tcPr>
          <w:p w14:paraId="1C0BC2BA" w14:textId="77777777" w:rsidR="009D4B49" w:rsidRPr="0046199A" w:rsidRDefault="009D4B49" w:rsidP="00E47BC0">
            <w:pPr>
              <w:pStyle w:val="NormalWeb"/>
              <w:jc w:val="center"/>
              <w:cnfStyle w:val="100000000000" w:firstRow="1" w:lastRow="0" w:firstColumn="0" w:lastColumn="0" w:oddVBand="0" w:evenVBand="0" w:oddHBand="0" w:evenHBand="0" w:firstRowFirstColumn="0" w:firstRowLastColumn="0" w:lastRowFirstColumn="0" w:lastRowLastColumn="0"/>
              <w:rPr>
                <w:sz w:val="20"/>
                <w:szCs w:val="20"/>
              </w:rPr>
            </w:pPr>
            <w:r w:rsidRPr="0046199A">
              <w:rPr>
                <w:sz w:val="20"/>
                <w:szCs w:val="20"/>
              </w:rPr>
              <w:t>Persentase (%)</w:t>
            </w:r>
          </w:p>
        </w:tc>
        <w:tc>
          <w:tcPr>
            <w:tcW w:w="1843" w:type="dxa"/>
          </w:tcPr>
          <w:p w14:paraId="0A3A184A" w14:textId="77777777" w:rsidR="009D4B49" w:rsidRPr="0046199A" w:rsidRDefault="009D4B49" w:rsidP="00E47BC0">
            <w:pPr>
              <w:pStyle w:val="NormalWeb"/>
              <w:jc w:val="center"/>
              <w:cnfStyle w:val="100000000000" w:firstRow="1" w:lastRow="0" w:firstColumn="0" w:lastColumn="0" w:oddVBand="0" w:evenVBand="0" w:oddHBand="0" w:evenHBand="0" w:firstRowFirstColumn="0" w:firstRowLastColumn="0" w:lastRowFirstColumn="0" w:lastRowLastColumn="0"/>
              <w:rPr>
                <w:sz w:val="20"/>
                <w:szCs w:val="20"/>
              </w:rPr>
            </w:pPr>
            <w:r w:rsidRPr="0046199A">
              <w:rPr>
                <w:sz w:val="20"/>
                <w:szCs w:val="20"/>
              </w:rPr>
              <w:t>Kategori</w:t>
            </w:r>
          </w:p>
        </w:tc>
      </w:tr>
      <w:tr w:rsidR="009D4B49" w:rsidRPr="0046199A" w14:paraId="4EC8F5DD" w14:textId="77777777" w:rsidTr="00E4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vAlign w:val="center"/>
          </w:tcPr>
          <w:p w14:paraId="4E40B2E5" w14:textId="77777777" w:rsidR="009D4B49" w:rsidRPr="0046199A" w:rsidRDefault="009D4B49" w:rsidP="00E47BC0">
            <w:pPr>
              <w:pStyle w:val="NormalWeb"/>
              <w:rPr>
                <w:b w:val="0"/>
                <w:bCs w:val="0"/>
                <w:sz w:val="20"/>
                <w:szCs w:val="20"/>
              </w:rPr>
            </w:pPr>
            <w:r w:rsidRPr="0046199A">
              <w:rPr>
                <w:b w:val="0"/>
                <w:bCs w:val="0"/>
                <w:sz w:val="20"/>
                <w:szCs w:val="20"/>
              </w:rPr>
              <w:t>15 Orang Mahasisa</w:t>
            </w:r>
          </w:p>
        </w:tc>
        <w:tc>
          <w:tcPr>
            <w:tcW w:w="1559" w:type="dxa"/>
          </w:tcPr>
          <w:p w14:paraId="231BDB54" w14:textId="77777777" w:rsidR="009D4B49" w:rsidRPr="0046199A" w:rsidRDefault="009D4B49" w:rsidP="00E47BC0">
            <w:pPr>
              <w:pStyle w:val="NormalWeb"/>
              <w:jc w:val="center"/>
              <w:cnfStyle w:val="000000100000" w:firstRow="0" w:lastRow="0" w:firstColumn="0" w:lastColumn="0" w:oddVBand="0" w:evenVBand="0" w:oddHBand="1" w:evenHBand="0" w:firstRowFirstColumn="0" w:firstRowLastColumn="0" w:lastRowFirstColumn="0" w:lastRowLastColumn="0"/>
              <w:rPr>
                <w:sz w:val="20"/>
                <w:szCs w:val="20"/>
              </w:rPr>
            </w:pPr>
            <w:r w:rsidRPr="0046199A">
              <w:rPr>
                <w:sz w:val="20"/>
                <w:szCs w:val="20"/>
              </w:rPr>
              <w:t>659</w:t>
            </w:r>
          </w:p>
        </w:tc>
        <w:tc>
          <w:tcPr>
            <w:tcW w:w="2268" w:type="dxa"/>
          </w:tcPr>
          <w:p w14:paraId="7EB9DAB6" w14:textId="77777777" w:rsidR="009D4B49" w:rsidRPr="0046199A" w:rsidRDefault="009D4B49" w:rsidP="00E47BC0">
            <w:pPr>
              <w:pStyle w:val="NormalWeb"/>
              <w:jc w:val="center"/>
              <w:cnfStyle w:val="000000100000" w:firstRow="0" w:lastRow="0" w:firstColumn="0" w:lastColumn="0" w:oddVBand="0" w:evenVBand="0" w:oddHBand="1" w:evenHBand="0" w:firstRowFirstColumn="0" w:firstRowLastColumn="0" w:lastRowFirstColumn="0" w:lastRowLastColumn="0"/>
              <w:rPr>
                <w:sz w:val="20"/>
                <w:szCs w:val="20"/>
              </w:rPr>
            </w:pPr>
            <w:r w:rsidRPr="0046199A">
              <w:rPr>
                <w:sz w:val="20"/>
                <w:szCs w:val="20"/>
              </w:rPr>
              <w:t>84,4%</w:t>
            </w:r>
          </w:p>
        </w:tc>
        <w:tc>
          <w:tcPr>
            <w:tcW w:w="1843" w:type="dxa"/>
            <w:vMerge w:val="restart"/>
            <w:vAlign w:val="center"/>
          </w:tcPr>
          <w:p w14:paraId="3B0876F9" w14:textId="77777777" w:rsidR="009D4B49" w:rsidRPr="0046199A" w:rsidRDefault="009D4B49" w:rsidP="00E47BC0">
            <w:pPr>
              <w:pStyle w:val="NormalWeb"/>
              <w:jc w:val="center"/>
              <w:cnfStyle w:val="000000100000" w:firstRow="0" w:lastRow="0" w:firstColumn="0" w:lastColumn="0" w:oddVBand="0" w:evenVBand="0" w:oddHBand="1" w:evenHBand="0" w:firstRowFirstColumn="0" w:firstRowLastColumn="0" w:lastRowFirstColumn="0" w:lastRowLastColumn="0"/>
              <w:rPr>
                <w:sz w:val="20"/>
                <w:szCs w:val="20"/>
              </w:rPr>
            </w:pPr>
            <w:r w:rsidRPr="0046199A">
              <w:rPr>
                <w:sz w:val="20"/>
                <w:szCs w:val="20"/>
              </w:rPr>
              <w:t>Sangat baik</w:t>
            </w:r>
          </w:p>
        </w:tc>
      </w:tr>
      <w:tr w:rsidR="009D4B49" w:rsidRPr="0046199A" w14:paraId="4CF42861" w14:textId="77777777" w:rsidTr="00E47BC0">
        <w:tc>
          <w:tcPr>
            <w:cnfStyle w:val="001000000000" w:firstRow="0" w:lastRow="0" w:firstColumn="1" w:lastColumn="0" w:oddVBand="0" w:evenVBand="0" w:oddHBand="0" w:evenHBand="0" w:firstRowFirstColumn="0" w:firstRowLastColumn="0" w:lastRowFirstColumn="0" w:lastRowLastColumn="0"/>
            <w:tcW w:w="3034" w:type="dxa"/>
            <w:vAlign w:val="center"/>
          </w:tcPr>
          <w:p w14:paraId="0E8CFD19" w14:textId="77777777" w:rsidR="009D4B49" w:rsidRPr="0046199A" w:rsidRDefault="009D4B49" w:rsidP="00E47BC0">
            <w:pPr>
              <w:pStyle w:val="NormalWeb"/>
              <w:rPr>
                <w:b w:val="0"/>
                <w:bCs w:val="0"/>
                <w:sz w:val="20"/>
                <w:szCs w:val="20"/>
              </w:rPr>
            </w:pPr>
            <w:r w:rsidRPr="0046199A">
              <w:rPr>
                <w:b w:val="0"/>
                <w:bCs w:val="0"/>
                <w:sz w:val="20"/>
                <w:szCs w:val="20"/>
              </w:rPr>
              <w:t xml:space="preserve">Rata-rata </w:t>
            </w:r>
          </w:p>
        </w:tc>
        <w:tc>
          <w:tcPr>
            <w:tcW w:w="1559" w:type="dxa"/>
          </w:tcPr>
          <w:p w14:paraId="51D66B71" w14:textId="77777777" w:rsidR="009D4B49" w:rsidRPr="0046199A" w:rsidRDefault="009D4B49" w:rsidP="00E47BC0">
            <w:pPr>
              <w:pStyle w:val="NormalWeb"/>
              <w:jc w:val="center"/>
              <w:cnfStyle w:val="000000000000" w:firstRow="0" w:lastRow="0" w:firstColumn="0" w:lastColumn="0" w:oddVBand="0" w:evenVBand="0" w:oddHBand="0" w:evenHBand="0" w:firstRowFirstColumn="0" w:firstRowLastColumn="0" w:lastRowFirstColumn="0" w:lastRowLastColumn="0"/>
              <w:rPr>
                <w:sz w:val="20"/>
                <w:szCs w:val="20"/>
              </w:rPr>
            </w:pPr>
            <w:r w:rsidRPr="0046199A">
              <w:rPr>
                <w:sz w:val="20"/>
                <w:szCs w:val="20"/>
              </w:rPr>
              <w:t>43,9</w:t>
            </w:r>
          </w:p>
        </w:tc>
        <w:tc>
          <w:tcPr>
            <w:tcW w:w="2268" w:type="dxa"/>
          </w:tcPr>
          <w:p w14:paraId="29E4B335" w14:textId="77777777" w:rsidR="009D4B49" w:rsidRPr="0046199A" w:rsidRDefault="009D4B49" w:rsidP="00E47BC0">
            <w:pPr>
              <w:pStyle w:val="NormalWeb"/>
              <w:jc w:val="center"/>
              <w:cnfStyle w:val="000000000000" w:firstRow="0" w:lastRow="0" w:firstColumn="0" w:lastColumn="0" w:oddVBand="0" w:evenVBand="0" w:oddHBand="0" w:evenHBand="0" w:firstRowFirstColumn="0" w:firstRowLastColumn="0" w:lastRowFirstColumn="0" w:lastRowLastColumn="0"/>
              <w:rPr>
                <w:sz w:val="20"/>
                <w:szCs w:val="20"/>
              </w:rPr>
            </w:pPr>
            <w:r w:rsidRPr="0046199A">
              <w:rPr>
                <w:sz w:val="20"/>
                <w:szCs w:val="20"/>
              </w:rPr>
              <w:t>84,4%</w:t>
            </w:r>
          </w:p>
        </w:tc>
        <w:tc>
          <w:tcPr>
            <w:tcW w:w="1843" w:type="dxa"/>
            <w:vMerge/>
          </w:tcPr>
          <w:p w14:paraId="45BBB3F9" w14:textId="77777777" w:rsidR="009D4B49" w:rsidRPr="0046199A" w:rsidRDefault="009D4B49" w:rsidP="00E47BC0">
            <w:pPr>
              <w:pStyle w:val="NormalWeb"/>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D4B49" w:rsidRPr="0046199A" w14:paraId="0E4204D6" w14:textId="77777777" w:rsidTr="00E47B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4" w:type="dxa"/>
            <w:vAlign w:val="center"/>
          </w:tcPr>
          <w:p w14:paraId="4DBDF1AC" w14:textId="77777777" w:rsidR="009D4B49" w:rsidRPr="0046199A" w:rsidRDefault="009D4B49" w:rsidP="00E47BC0">
            <w:pPr>
              <w:pStyle w:val="NormalWeb"/>
              <w:rPr>
                <w:b w:val="0"/>
                <w:sz w:val="20"/>
                <w:szCs w:val="20"/>
              </w:rPr>
            </w:pPr>
            <w:r w:rsidRPr="0046199A">
              <w:rPr>
                <w:sz w:val="20"/>
                <w:szCs w:val="20"/>
              </w:rPr>
              <w:t xml:space="preserve">Kesimpulan </w:t>
            </w:r>
          </w:p>
        </w:tc>
        <w:tc>
          <w:tcPr>
            <w:tcW w:w="1559" w:type="dxa"/>
          </w:tcPr>
          <w:p w14:paraId="0AED248F" w14:textId="77777777" w:rsidR="009D4B49" w:rsidRPr="0046199A" w:rsidRDefault="009D4B49" w:rsidP="00E47BC0">
            <w:pPr>
              <w:pStyle w:val="NormalWeb"/>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4111" w:type="dxa"/>
            <w:gridSpan w:val="2"/>
          </w:tcPr>
          <w:p w14:paraId="46A049F5" w14:textId="77777777" w:rsidR="009D4B49" w:rsidRPr="0046199A" w:rsidRDefault="009D4B49" w:rsidP="00E47BC0">
            <w:pPr>
              <w:pStyle w:val="NormalWeb"/>
              <w:jc w:val="center"/>
              <w:cnfStyle w:val="000000100000" w:firstRow="0" w:lastRow="0" w:firstColumn="0" w:lastColumn="0" w:oddVBand="0" w:evenVBand="0" w:oddHBand="1" w:evenHBand="0" w:firstRowFirstColumn="0" w:firstRowLastColumn="0" w:lastRowFirstColumn="0" w:lastRowLastColumn="0"/>
              <w:rPr>
                <w:b/>
                <w:sz w:val="20"/>
                <w:szCs w:val="20"/>
              </w:rPr>
            </w:pPr>
            <w:r w:rsidRPr="0046199A">
              <w:rPr>
                <w:b/>
                <w:sz w:val="20"/>
                <w:szCs w:val="20"/>
              </w:rPr>
              <w:t>Mudah Dipahami</w:t>
            </w:r>
          </w:p>
        </w:tc>
      </w:tr>
    </w:tbl>
    <w:p w14:paraId="15C04E80" w14:textId="77777777" w:rsidR="009D4B49" w:rsidRDefault="009D4B49" w:rsidP="009D4B49">
      <w:pPr>
        <w:pStyle w:val="NormalWeb"/>
        <w:spacing w:before="0" w:beforeAutospacing="0" w:after="0" w:afterAutospacing="0"/>
        <w:ind w:firstLine="709"/>
        <w:jc w:val="both"/>
      </w:pPr>
    </w:p>
    <w:p w14:paraId="0D90464A" w14:textId="77777777" w:rsidR="009D4B49" w:rsidRDefault="009D4B49" w:rsidP="009D4B49">
      <w:pPr>
        <w:pStyle w:val="NormalWeb"/>
        <w:spacing w:before="0" w:beforeAutospacing="0" w:after="0" w:afterAutospacing="0"/>
        <w:ind w:firstLine="709"/>
        <w:jc w:val="both"/>
      </w:pPr>
      <w:r>
        <w:t>Uji keterbacaan perlu dilakukan untuk menguji kelayakan modul Sistematika Cryptogamae dari segi penilaian mahasiswa. Presentase rata-rata hasil uji keterbacaan didapatkan 84,4%, dengan kategori sangat baik. Hal tersebut menunjukan bahwa modul yang dikembangkan mudah dipahami dan dapat dilimplemntasikan dalam pembelajaran.</w:t>
      </w:r>
    </w:p>
    <w:p w14:paraId="16B77A37" w14:textId="77777777" w:rsidR="009D4B49" w:rsidRPr="008212F8" w:rsidRDefault="009D4B49" w:rsidP="009D4B49">
      <w:pPr>
        <w:pStyle w:val="NormalWeb"/>
        <w:spacing w:before="0" w:beforeAutospacing="0" w:after="0" w:afterAutospacing="0"/>
        <w:ind w:firstLine="709"/>
        <w:jc w:val="both"/>
      </w:pPr>
      <w:r w:rsidRPr="008212F8">
        <w:t xml:space="preserve">Penelitian ini berfokus pada pengembangan modul pembelajaran </w:t>
      </w:r>
      <w:r w:rsidRPr="00CA1A1D">
        <w:t>Sistematika Cryptogamae</w:t>
      </w:r>
      <w:r w:rsidRPr="008212F8">
        <w:t xml:space="preserve"> berbasis eksplorasi keanekaragaman rumput laut di Dusun Labuhan Terata, Kabupaten Sumbawa, NTB. Modul ini dikembangkan hingga tahap </w:t>
      </w:r>
      <w:r w:rsidRPr="008212F8">
        <w:rPr>
          <w:i/>
          <w:iCs/>
        </w:rPr>
        <w:t>Development</w:t>
      </w:r>
      <w:r w:rsidRPr="008212F8">
        <w:t xml:space="preserve"> (Pengembangan) dalam model ADDIE. </w:t>
      </w:r>
      <w:r>
        <w:t xml:space="preserve">Tahap pengembangan dengan model ini meliputi: </w:t>
      </w:r>
      <w:r w:rsidRPr="00BA7DE9">
        <w:rPr>
          <w:i/>
          <w:iCs/>
        </w:rPr>
        <w:t>Analysis</w:t>
      </w:r>
      <w:r>
        <w:rPr>
          <w:i/>
          <w:iCs/>
        </w:rPr>
        <w:t xml:space="preserve"> </w:t>
      </w:r>
      <w:r w:rsidRPr="008E7C40">
        <w:t>(Analisis</w:t>
      </w:r>
      <w:r>
        <w:rPr>
          <w:i/>
          <w:iCs/>
        </w:rPr>
        <w:t>)</w:t>
      </w:r>
      <w:r w:rsidRPr="00BA7DE9">
        <w:rPr>
          <w:i/>
          <w:iCs/>
        </w:rPr>
        <w:t>, Design</w:t>
      </w:r>
      <w:r>
        <w:rPr>
          <w:i/>
          <w:iCs/>
        </w:rPr>
        <w:t xml:space="preserve"> </w:t>
      </w:r>
      <w:r>
        <w:t>(Desain)</w:t>
      </w:r>
      <w:r w:rsidRPr="00BA7DE9">
        <w:rPr>
          <w:i/>
          <w:iCs/>
        </w:rPr>
        <w:t>, Development</w:t>
      </w:r>
      <w:r>
        <w:rPr>
          <w:i/>
          <w:iCs/>
        </w:rPr>
        <w:t xml:space="preserve"> </w:t>
      </w:r>
      <w:r>
        <w:t>(Pengembangan)</w:t>
      </w:r>
      <w:r w:rsidRPr="00BA7DE9">
        <w:rPr>
          <w:i/>
          <w:iCs/>
        </w:rPr>
        <w:t>, Implementation</w:t>
      </w:r>
      <w:r>
        <w:rPr>
          <w:i/>
          <w:iCs/>
        </w:rPr>
        <w:t xml:space="preserve"> </w:t>
      </w:r>
      <w:r>
        <w:t>(Implementasi)</w:t>
      </w:r>
      <w:r w:rsidRPr="00BA7DE9">
        <w:rPr>
          <w:i/>
          <w:iCs/>
        </w:rPr>
        <w:t xml:space="preserve">, </w:t>
      </w:r>
      <w:r>
        <w:t xml:space="preserve">dan </w:t>
      </w:r>
      <w:r w:rsidRPr="00BA7DE9">
        <w:rPr>
          <w:i/>
          <w:iCs/>
        </w:rPr>
        <w:t>Evaluation</w:t>
      </w:r>
      <w:r>
        <w:rPr>
          <w:i/>
          <w:iCs/>
        </w:rPr>
        <w:t xml:space="preserve"> </w:t>
      </w:r>
      <w:r>
        <w:t xml:space="preserve">(Evaluasi) </w:t>
      </w:r>
      <w:sdt>
        <w:sdtPr>
          <w:rPr>
            <w:color w:val="000000"/>
          </w:rPr>
          <w:tag w:val="MENDELEY_CITATION_v3_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"/>
          <w:id w:val="109172790"/>
          <w:placeholder>
            <w:docPart w:val="DD68940C61DB41659972E50D20DCA85D"/>
          </w:placeholder>
        </w:sdtPr>
        <w:sdtEndPr/>
        <w:sdtContent>
          <w:r w:rsidRPr="006A091B">
            <w:rPr>
              <w:color w:val="000000"/>
            </w:rPr>
            <w:t>(Reiser &amp; Mollenda, 1990)</w:t>
          </w:r>
        </w:sdtContent>
      </w:sdt>
      <w:r>
        <w:rPr>
          <w:i/>
          <w:iCs/>
        </w:rPr>
        <w:t xml:space="preserve">. </w:t>
      </w:r>
      <w:r>
        <w:t>Dalam penelitian ini hanya sampai pada tahap Pengembangan dan tahap Evaluasi berlangsung di setiap tahapan.</w:t>
      </w:r>
    </w:p>
    <w:p w14:paraId="17D84748" w14:textId="77777777" w:rsidR="009D4B49" w:rsidRPr="008212F8" w:rsidRDefault="009D4B49" w:rsidP="009D4B49">
      <w:pPr>
        <w:pStyle w:val="NormalWeb"/>
        <w:spacing w:before="0" w:beforeAutospacing="0" w:after="0" w:afterAutospacing="0"/>
        <w:ind w:firstLine="709"/>
        <w:jc w:val="both"/>
      </w:pPr>
      <w:r>
        <w:t>Tahap Analisis: h</w:t>
      </w:r>
      <w:r w:rsidRPr="008212F8">
        <w:t xml:space="preserve">asil analisis menunjukkan bahwa materi </w:t>
      </w:r>
      <w:r w:rsidRPr="008212F8">
        <w:rPr>
          <w:i/>
          <w:iCs/>
        </w:rPr>
        <w:t>Sistematika Cryptogamae</w:t>
      </w:r>
      <w:r w:rsidRPr="008212F8">
        <w:t xml:space="preserve">, khususnya keanekaragaman rumput laut, masih disampaikan secara </w:t>
      </w:r>
      <w:r w:rsidRPr="008212F8">
        <w:lastRenderedPageBreak/>
        <w:t xml:space="preserve">teoritis. Hal ini menyebabkan </w:t>
      </w:r>
      <w:r>
        <w:t>mahasiswa</w:t>
      </w:r>
      <w:r w:rsidRPr="008212F8">
        <w:t xml:space="preserve"> kesulitan memahami materi karena keterbatasan contoh nyata serta bahan ajar yang kontekstual</w:t>
      </w:r>
      <w:r>
        <w:t xml:space="preserve"> </w:t>
      </w:r>
      <w:sdt>
        <w:sdtPr>
          <w:rPr>
            <w:color w:val="000000"/>
          </w:rPr>
          <w:tag w:val="MENDELEY_CITATION_v3_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"/>
          <w:id w:val="-975295295"/>
          <w:placeholder>
            <w:docPart w:val="DD68940C61DB41659972E50D20DCA85D"/>
          </w:placeholder>
        </w:sdtPr>
        <w:sdtEndPr/>
        <w:sdtContent>
          <w:r w:rsidRPr="006A091B">
            <w:rPr>
              <w:color w:val="000000"/>
            </w:rPr>
            <w:t>(Ramadhani et al., 2021)</w:t>
          </w:r>
        </w:sdtContent>
      </w:sdt>
      <w:r w:rsidRPr="008212F8">
        <w:t>. Pemilihan Dusun Labuhan Terata sebagai lokasi eksplorasi menjadi langkah yang tepat, mengingat potensi keanekaragaman rumput laut di daerah ini cukup tinggi tetapi belum banyak dimanfaatkan sebagai sumber belajar</w:t>
      </w:r>
      <w:r>
        <w:t xml:space="preserve"> </w:t>
      </w:r>
      <w:sdt>
        <w:sdtPr>
          <w:rPr>
            <w:color w:val="000000"/>
          </w:rPr>
          <w:tag w:val="MENDELEY_CITATION_v3_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"/>
          <w:id w:val="1147632225"/>
          <w:placeholder>
            <w:docPart w:val="DD68940C61DB41659972E50D20DCA85D"/>
          </w:placeholder>
        </w:sdtPr>
        <w:sdtEndPr/>
        <w:sdtContent>
          <w:r w:rsidRPr="006A091B">
            <w:rPr>
              <w:color w:val="000000"/>
            </w:rPr>
            <w:t>(Fahruddin et al., 2024; Kautsari &amp; Ahdiansyah, 2015)</w:t>
          </w:r>
        </w:sdtContent>
      </w:sdt>
      <w:r w:rsidRPr="008212F8">
        <w:t>. Dengan demikian, modul yang dikembangkan menjawab kebutuhan akan bahan ajar yang lebih konkret, berbasis lokal, dan relevan dengan lingkungan peserta didik.</w:t>
      </w:r>
    </w:p>
    <w:p w14:paraId="5F334A94" w14:textId="77777777" w:rsidR="009D4B49" w:rsidRDefault="009D4B49" w:rsidP="009D4B49">
      <w:pPr>
        <w:pStyle w:val="NormalWeb"/>
        <w:spacing w:before="0" w:beforeAutospacing="0" w:after="0" w:afterAutospacing="0"/>
        <w:ind w:firstLine="709"/>
        <w:jc w:val="both"/>
      </w:pPr>
      <w:r>
        <w:t>Tahap Desain: m</w:t>
      </w:r>
      <w:r w:rsidRPr="008212F8">
        <w:t>odul ini dirancang dengan komponen yang lengkap, mulai dari pendahuluan, kegiatan pembelajaran, materi, rangkuman, hingga evaluasi. Penyusunan materi berdasarkan hasil eksplorasi keanekaragaman 11 spesies rumput laut dari tiga kelompok utama (</w:t>
      </w:r>
      <w:r w:rsidRPr="008212F8">
        <w:rPr>
          <w:i/>
          <w:iCs/>
        </w:rPr>
        <w:t>Chlorophyta</w:t>
      </w:r>
      <w:r w:rsidRPr="008212F8">
        <w:t xml:space="preserve">, </w:t>
      </w:r>
      <w:r w:rsidRPr="008212F8">
        <w:rPr>
          <w:i/>
          <w:iCs/>
        </w:rPr>
        <w:t>Phaeophyta</w:t>
      </w:r>
      <w:r w:rsidRPr="008212F8">
        <w:t xml:space="preserve">, dan </w:t>
      </w:r>
      <w:r w:rsidRPr="008212F8">
        <w:rPr>
          <w:i/>
          <w:iCs/>
        </w:rPr>
        <w:t>Rhodophyta</w:t>
      </w:r>
      <w:r w:rsidRPr="008212F8">
        <w:t xml:space="preserve">) memberikan nilai tambah pada modul ini. Dengan memasukkan gambar, deskripsi morfologi, habitat, dan peran ekologis setiap spesies, peserta didik dapat lebih mudah memahami keanekaragaman rumput laut secara visual dan deskriptif. Hal ini sesuai dengan prinsip pembelajaran kontekstual yang mengaitkan materi dengan lingkungan sekitar </w:t>
      </w:r>
      <w:sdt>
        <w:sdtPr>
          <w:rPr>
            <w:color w:val="000000"/>
          </w:rPr>
          <w:tag w:val="MENDELEY_CITATION_v3_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"/>
          <w:id w:val="371578321"/>
          <w:placeholder>
            <w:docPart w:val="DD68940C61DB41659972E50D20DCA85D"/>
          </w:placeholder>
        </w:sdtPr>
        <w:sdtEndPr/>
        <w:sdtContent>
          <w:r w:rsidRPr="006A091B">
            <w:rPr>
              <w:color w:val="000000"/>
            </w:rPr>
            <w:t>(Hartini et al., 2024)</w:t>
          </w:r>
        </w:sdtContent>
      </w:sdt>
      <w:r w:rsidRPr="008212F8">
        <w:t>.</w:t>
      </w:r>
    </w:p>
    <w:p w14:paraId="4DC0FD29" w14:textId="77777777" w:rsidR="009D4B49" w:rsidRPr="00960090" w:rsidRDefault="009D4B49" w:rsidP="009D4B49">
      <w:pPr>
        <w:pStyle w:val="NormalWeb"/>
        <w:spacing w:before="0" w:beforeAutospacing="0" w:after="0" w:afterAutospacing="0"/>
        <w:ind w:firstLine="709"/>
        <w:jc w:val="both"/>
      </w:pPr>
      <w:r>
        <w:t>Tahap Pengembangan, yaitu meliputi v</w:t>
      </w:r>
      <w:r w:rsidRPr="00960090">
        <w:t xml:space="preserve">alidasi kelayakan modul </w:t>
      </w:r>
      <w:r w:rsidRPr="00960090">
        <w:rPr>
          <w:i/>
          <w:iCs/>
        </w:rPr>
        <w:t>Sistematika Cryptogamae</w:t>
      </w:r>
      <w:r>
        <w:rPr>
          <w:i/>
          <w:iCs/>
        </w:rPr>
        <w:t xml:space="preserve"> </w:t>
      </w:r>
      <w:r>
        <w:t>yang telah dihasilkan dari beberapa aspek</w:t>
      </w:r>
      <w:r w:rsidRPr="00960090">
        <w:t>. Proses validasi produk menggunakan lembar penilaian yang mencakup tiga aspek, yakni aspek materi, aspek media, dan aspek bahasa. Sebelum modul hasil penelitian ini digunakan, diperlukan penilaian dari para ahli sesuai bidang keahliannya masing-masing, yaitu ahli media, ahli materi/isi</w:t>
      </w:r>
      <w:r>
        <w:t>, dan</w:t>
      </w:r>
      <w:r w:rsidRPr="007504E0">
        <w:t xml:space="preserve"> </w:t>
      </w:r>
      <w:r w:rsidRPr="00960090">
        <w:t>ahli bahasa</w:t>
      </w:r>
      <w:r>
        <w:t xml:space="preserve"> </w:t>
      </w:r>
      <w:sdt>
        <w:sdtPr>
          <w:rPr>
            <w:color w:val="000000"/>
          </w:rPr>
          <w:tag w:val="MENDELEY_CITATION_v3_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"/>
          <w:id w:val="-55248698"/>
          <w:placeholder>
            <w:docPart w:val="DD68940C61DB41659972E50D20DCA85D"/>
          </w:placeholder>
        </w:sdtPr>
        <w:sdtEndPr/>
        <w:sdtContent>
          <w:r w:rsidRPr="006A091B">
            <w:rPr>
              <w:color w:val="000000"/>
            </w:rPr>
            <w:t>(Khotimah et al., 2021; Mursali et al., 2023)</w:t>
          </w:r>
        </w:sdtContent>
      </w:sdt>
      <w:r w:rsidRPr="00960090">
        <w:t>. Melibatkan penilaian ahli memungkinkan perangkat pembelajaran direvisi terlebih dahulu berdasarkan masukan, saran, dan evaluasi sebelum diuji coba di lapangan</w:t>
      </w:r>
      <w:r>
        <w:t xml:space="preserve"> </w:t>
      </w:r>
      <w:sdt>
        <w:sdtPr>
          <w:rPr>
            <w:color w:val="000000"/>
          </w:rPr>
          <w:tag w:val="MENDELEY_CITATION_v3_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"/>
          <w:id w:val="-1170707806"/>
          <w:placeholder>
            <w:docPart w:val="DD68940C61DB41659972E50D20DCA85D"/>
          </w:placeholder>
        </w:sdtPr>
        <w:sdtEndPr/>
        <w:sdtContent>
          <w:r w:rsidRPr="006A091B">
            <w:rPr>
              <w:color w:val="000000"/>
            </w:rPr>
            <w:t>(Baene, 2024)</w:t>
          </w:r>
        </w:sdtContent>
      </w:sdt>
      <w:r w:rsidRPr="00960090">
        <w:t>.</w:t>
      </w:r>
    </w:p>
    <w:p w14:paraId="7FBCEF39" w14:textId="77777777" w:rsidR="009D4B49" w:rsidRPr="008212F8" w:rsidRDefault="009D4B49" w:rsidP="009D4B49">
      <w:pPr>
        <w:pStyle w:val="NormalWeb"/>
        <w:spacing w:before="0" w:beforeAutospacing="0" w:after="0" w:afterAutospacing="0"/>
        <w:ind w:firstLine="709"/>
        <w:jc w:val="both"/>
      </w:pPr>
      <w:r w:rsidRPr="008212F8">
        <w:t xml:space="preserve">Hasil validasi oleh ahli menunjukkan bahwa modul ini mendapatkan kategori </w:t>
      </w:r>
      <w:r w:rsidRPr="00535C10">
        <w:t>sangat</w:t>
      </w:r>
      <w:r w:rsidRPr="008212F8">
        <w:rPr>
          <w:i/>
          <w:iCs/>
        </w:rPr>
        <w:t xml:space="preserve"> </w:t>
      </w:r>
      <w:r w:rsidRPr="00535C10">
        <w:t>layak</w:t>
      </w:r>
      <w:r w:rsidRPr="008212F8">
        <w:t>, dengan rincian ahli bahasa: 90% (</w:t>
      </w:r>
      <w:r w:rsidRPr="00535C10">
        <w:t>sangat layak</w:t>
      </w:r>
      <w:r w:rsidRPr="008212F8">
        <w:t>)</w:t>
      </w:r>
      <w:r>
        <w:t xml:space="preserve">, </w:t>
      </w:r>
      <w:r w:rsidRPr="008212F8">
        <w:t>ahli tampilan: 90% (</w:t>
      </w:r>
      <w:r w:rsidRPr="00535C10">
        <w:t>sangat layak</w:t>
      </w:r>
      <w:r w:rsidRPr="008212F8">
        <w:t>)</w:t>
      </w:r>
      <w:r>
        <w:t xml:space="preserve">, dan </w:t>
      </w:r>
      <w:r w:rsidRPr="008212F8">
        <w:t>ahli materi/isi: 80% (</w:t>
      </w:r>
      <w:r w:rsidRPr="00535C10">
        <w:t>layak</w:t>
      </w:r>
      <w:r w:rsidRPr="008212F8">
        <w:t>)</w:t>
      </w:r>
      <w:r>
        <w:t xml:space="preserve">. </w:t>
      </w:r>
      <w:r w:rsidRPr="008212F8">
        <w:t>Persentase rata-rata sebesar 86,6% menegaskan bahwa modul ini memiliki kualitas yang baik dari segi kebahasaan, tampilan, dan materi. Validasi oleh ahli materi/isi yang mendapatkan persentase 80% menunjukkan bahwa modul ini sudah memenuhi standar kelayakan konten</w:t>
      </w:r>
      <w:r>
        <w:t xml:space="preserve"> </w:t>
      </w:r>
      <w:sdt>
        <w:sdtPr>
          <w:rPr>
            <w:color w:val="000000"/>
          </w:rPr>
          <w:tag w:val="MENDELEY_CITATION_v3_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"/>
          <w:id w:val="178243945"/>
          <w:placeholder>
            <w:docPart w:val="DD68940C61DB41659972E50D20DCA85D"/>
          </w:placeholder>
        </w:sdtPr>
        <w:sdtEndPr/>
        <w:sdtContent>
          <w:r w:rsidRPr="006A091B">
            <w:rPr>
              <w:color w:val="000000"/>
            </w:rPr>
            <w:t>(Ratumanan &amp; Laurens T, 2011)</w:t>
          </w:r>
        </w:sdtContent>
      </w:sdt>
      <w:r w:rsidRPr="008212F8">
        <w:t>, meskipun masih ada ruang untuk penyempurnaan, seperti penambahan informasi lebih mendalam terkait aspek ekologi atau pemanfaatan spesies rumput laut.</w:t>
      </w:r>
    </w:p>
    <w:p w14:paraId="0E325C0A" w14:textId="77777777" w:rsidR="009D4B49" w:rsidRPr="008212F8" w:rsidRDefault="009D4B49" w:rsidP="009D4B49">
      <w:pPr>
        <w:pStyle w:val="NormalWeb"/>
        <w:spacing w:before="0" w:beforeAutospacing="0" w:after="0" w:afterAutospacing="0"/>
        <w:ind w:firstLine="709"/>
        <w:jc w:val="both"/>
      </w:pPr>
      <w:r w:rsidRPr="008E7C40">
        <w:t>Selain itu, h</w:t>
      </w:r>
      <w:r w:rsidRPr="008212F8">
        <w:t xml:space="preserve">asil uji keterbacaan menunjukkan persentase 84,4% dengan kategori </w:t>
      </w:r>
      <w:r w:rsidRPr="00535C10">
        <w:t>sangat baik</w:t>
      </w:r>
      <w:r w:rsidRPr="008212F8">
        <w:t>. Ha</w:t>
      </w:r>
      <w:r>
        <w:t>sil</w:t>
      </w:r>
      <w:r w:rsidRPr="008212F8">
        <w:t xml:space="preserve"> ini menunjukkan bahwa modul ini mudah dipahami oleh mahasiswa, baik dari segi bahasa, struktur penyajian, maupun tampilan visual</w:t>
      </w:r>
      <w:r>
        <w:t xml:space="preserve"> </w:t>
      </w:r>
      <w:sdt>
        <w:sdtPr>
          <w:rPr>
            <w:color w:val="000000"/>
          </w:rPr>
          <w:tag w:val="MENDELEY_CITATION_v3_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"/>
          <w:id w:val="157972762"/>
          <w:placeholder>
            <w:docPart w:val="DD68940C61DB41659972E50D20DCA85D"/>
          </w:placeholder>
        </w:sdtPr>
        <w:sdtEndPr/>
        <w:sdtContent>
          <w:r w:rsidRPr="006A091B">
            <w:rPr>
              <w:color w:val="000000"/>
            </w:rPr>
            <w:t>(Efendi, 2024)</w:t>
          </w:r>
        </w:sdtContent>
      </w:sdt>
      <w:r w:rsidRPr="008212F8">
        <w:t>. Kemudahan pemahaman ini menjadi salah satu indikator penting bahwa modul yang dikembangkan efektif dalam mendukung proses pembelajaran</w:t>
      </w:r>
      <w:r>
        <w:t xml:space="preserve"> </w:t>
      </w:r>
      <w:sdt>
        <w:sdtPr>
          <w:rPr>
            <w:color w:val="000000"/>
          </w:rPr>
          <w:tag w:val="MENDELEY_CITATION_v3_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"/>
          <w:id w:val="-1527708965"/>
          <w:placeholder>
            <w:docPart w:val="DD68940C61DB41659972E50D20DCA85D"/>
          </w:placeholder>
        </w:sdtPr>
        <w:sdtEndPr/>
        <w:sdtContent>
          <w:r w:rsidRPr="006A091B">
            <w:rPr>
              <w:color w:val="000000"/>
            </w:rPr>
            <w:t>(Hamdani &amp; Rahmawati, 2021)</w:t>
          </w:r>
        </w:sdtContent>
      </w:sdt>
      <w:r w:rsidRPr="006C11AA">
        <w:t>.</w:t>
      </w:r>
      <w:r>
        <w:t xml:space="preserve"> Penilaian bahan ajar termasuk modul juga perlu dilakukan uji keterbacaan oleh mahasiswa yang menjadi subjek yang akan menggunakan bahan ajar tersebut </w:t>
      </w:r>
      <w:sdt>
        <w:sdtPr>
          <w:rPr>
            <w:color w:val="000000"/>
          </w:rPr>
          <w:tag w:val="MENDELEY_CITATION_v3_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"/>
          <w:id w:val="1877279841"/>
          <w:placeholder>
            <w:docPart w:val="DD68940C61DB41659972E50D20DCA85D"/>
          </w:placeholder>
        </w:sdtPr>
        <w:sdtEndPr/>
        <w:sdtContent>
          <w:r w:rsidRPr="006A091B">
            <w:rPr>
              <w:color w:val="000000"/>
            </w:rPr>
            <w:t>(Janiarta et al., 2021)</w:t>
          </w:r>
        </w:sdtContent>
      </w:sdt>
      <w:r>
        <w:rPr>
          <w:color w:val="000000"/>
        </w:rPr>
        <w:t>.</w:t>
      </w:r>
    </w:p>
    <w:p w14:paraId="3D01A8B3" w14:textId="77777777" w:rsidR="009D4B49" w:rsidRDefault="009D4B49" w:rsidP="009D4B49">
      <w:pPr>
        <w:pStyle w:val="NormalWeb"/>
        <w:spacing w:before="0" w:beforeAutospacing="0" w:after="0" w:afterAutospacing="0"/>
        <w:ind w:firstLine="709"/>
        <w:jc w:val="both"/>
      </w:pPr>
      <w:r w:rsidRPr="008212F8">
        <w:t xml:space="preserve">Modul ini memberikan kontribusi nyata terhadap pembelajaran yang lebih kontekstual dan berbasis lingkungan lokal. Dengan memasukkan hasil eksplorasi lapangan, </w:t>
      </w:r>
      <w:r>
        <w:t>mahasiswa</w:t>
      </w:r>
      <w:r w:rsidRPr="008212F8">
        <w:t xml:space="preserve"> dapat belajar secara langsung melalui contoh nyata dari lingkungan sekitar</w:t>
      </w:r>
      <w:r>
        <w:t xml:space="preserve">nya </w:t>
      </w:r>
      <w:sdt>
        <w:sdtPr>
          <w:rPr>
            <w:color w:val="000000"/>
          </w:rPr>
          <w:tag w:val="MENDELEY_CITATION_v3_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"/>
          <w:id w:val="1262025787"/>
          <w:placeholder>
            <w:docPart w:val="DD68940C61DB41659972E50D20DCA85D"/>
          </w:placeholder>
        </w:sdtPr>
        <w:sdtEndPr/>
        <w:sdtContent>
          <w:r w:rsidRPr="006A091B">
            <w:rPr>
              <w:color w:val="000000"/>
            </w:rPr>
            <w:t>(Hartini et al., 2024)</w:t>
          </w:r>
        </w:sdtContent>
      </w:sdt>
      <w:r w:rsidRPr="008212F8">
        <w:t xml:space="preserve">. Hal ini tidak hanya </w:t>
      </w:r>
      <w:r>
        <w:t xml:space="preserve">akan </w:t>
      </w:r>
      <w:r w:rsidRPr="008212F8">
        <w:t xml:space="preserve">meningkatkan </w:t>
      </w:r>
      <w:r w:rsidRPr="008212F8">
        <w:lastRenderedPageBreak/>
        <w:t xml:space="preserve">pemahaman konsep, tetapi juga mendorong apresiasi </w:t>
      </w:r>
      <w:r>
        <w:t>mahasiswa maupun peserta didik lainnya</w:t>
      </w:r>
      <w:r w:rsidRPr="008212F8">
        <w:t xml:space="preserve"> terhadap keanekaragaman hayati dan upaya pelestariannya.</w:t>
      </w:r>
      <w:r>
        <w:t xml:space="preserve"> </w:t>
      </w:r>
    </w:p>
    <w:p w14:paraId="66F1DEC4" w14:textId="03B1B64B" w:rsidR="009D4B49" w:rsidRPr="009D4B49" w:rsidRDefault="009D4B49" w:rsidP="009D4B49">
      <w:pPr>
        <w:pStyle w:val="NormalWeb"/>
        <w:spacing w:before="0" w:beforeAutospacing="0" w:after="0" w:afterAutospacing="0"/>
        <w:ind w:firstLine="709"/>
        <w:jc w:val="both"/>
      </w:pPr>
      <w:r w:rsidRPr="0080608B">
        <w:t>Adapun i</w:t>
      </w:r>
      <w:r w:rsidRPr="008212F8">
        <w:t xml:space="preserve">mplikasi dan </w:t>
      </w:r>
      <w:r w:rsidRPr="0080608B">
        <w:t>saran pengembangan lebih lanjut, diantaranya p</w:t>
      </w:r>
      <w:r w:rsidRPr="008212F8">
        <w:t xml:space="preserve">engayaan </w:t>
      </w:r>
      <w:r w:rsidRPr="0080608B">
        <w:t>materi</w:t>
      </w:r>
      <w:r w:rsidRPr="008212F8">
        <w:t xml:space="preserve">: </w:t>
      </w:r>
      <w:r>
        <w:t>m</w:t>
      </w:r>
      <w:r w:rsidRPr="008212F8">
        <w:t>eski telah layak, modul dapat diperkaya dengan studi lanjutan mengenai aspek pemanfaatan spesies rumput laut, seperti potensi ekonomi atau manfaat ekologisnya.</w:t>
      </w:r>
      <w:r>
        <w:t xml:space="preserve"> Selain itu, </w:t>
      </w:r>
      <w:r w:rsidRPr="008212F8">
        <w:t xml:space="preserve">modul perlu diimplementasikan lebih lanjut dalam kegiatan pembelajaran di kelas untuk mengetahui efektivitasnya terhadap hasil belajar </w:t>
      </w:r>
      <w:r>
        <w:t>maha</w:t>
      </w:r>
      <w:r w:rsidRPr="008212F8">
        <w:t>siswa.</w:t>
      </w:r>
      <w:r>
        <w:t xml:space="preserve"> Hal lain adalah </w:t>
      </w:r>
      <w:r w:rsidRPr="008212F8">
        <w:t>modul ini dapat dikembangkan menjadi sumber belajar digital (e-modul) atau dilengkapi dengan video hasil eksplorasi untuk mendukung pembelajaran berbasis multimedia</w:t>
      </w:r>
      <w:r>
        <w:t xml:space="preserve"> </w:t>
      </w:r>
      <w:sdt>
        <w:sdtPr>
          <w:tag w:val="MENDELEY_CITATION_v3_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"/>
          <w:id w:val="476119743"/>
          <w:placeholder>
            <w:docPart w:val="DD68940C61DB41659972E50D20DCA85D"/>
          </w:placeholder>
        </w:sdtPr>
        <w:sdtEndPr/>
        <w:sdtContent>
          <w:r w:rsidRPr="009D4B49">
            <w:t>(Cynthia et al., 2023)</w:t>
          </w:r>
        </w:sdtContent>
      </w:sdt>
      <w:r w:rsidRPr="008212F8">
        <w:t>.</w:t>
      </w:r>
    </w:p>
    <w:p w14:paraId="07AA0322" w14:textId="0B55941A" w:rsidR="00565689" w:rsidRDefault="00565689">
      <w:pPr>
        <w:spacing w:after="0" w:line="240" w:lineRule="auto"/>
        <w:jc w:val="both"/>
        <w:rPr>
          <w:rFonts w:ascii="Times New Roman" w:eastAsia="Times New Roman" w:hAnsi="Times New Roman" w:cs="Times New Roman"/>
          <w:b/>
          <w:i/>
        </w:rPr>
      </w:pPr>
    </w:p>
    <w:p w14:paraId="2046F437" w14:textId="43B0F2A3" w:rsidR="00565689" w:rsidRDefault="006E0FE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SIMPULAN</w:t>
      </w:r>
    </w:p>
    <w:p w14:paraId="37CA4F9F" w14:textId="77777777" w:rsidR="009D4B49" w:rsidRDefault="009D4B49" w:rsidP="009D4B49">
      <w:pPr>
        <w:pStyle w:val="NormalWeb"/>
        <w:spacing w:before="0" w:beforeAutospacing="0" w:after="0" w:afterAutospacing="0"/>
        <w:ind w:firstLine="709"/>
        <w:jc w:val="both"/>
      </w:pPr>
      <w:r w:rsidRPr="008212F8">
        <w:t xml:space="preserve">Berdasarkan hasil penelitian, pengembangan modul </w:t>
      </w:r>
      <w:r w:rsidRPr="008212F8">
        <w:rPr>
          <w:i/>
          <w:iCs/>
        </w:rPr>
        <w:t>Sistematika Cryptogamae</w:t>
      </w:r>
      <w:r w:rsidRPr="008212F8">
        <w:t xml:space="preserve"> berbasis eksplorasi rumput laut di Dusun Labuhan Terata dinyatakan </w:t>
      </w:r>
      <w:r w:rsidRPr="008212F8">
        <w:rPr>
          <w:i/>
          <w:iCs/>
        </w:rPr>
        <w:t>sangat layak</w:t>
      </w:r>
      <w:r w:rsidRPr="008212F8">
        <w:t xml:space="preserve"> oleh para ahli dan </w:t>
      </w:r>
      <w:r w:rsidRPr="008212F8">
        <w:rPr>
          <w:i/>
          <w:iCs/>
        </w:rPr>
        <w:t>mudah dipahami</w:t>
      </w:r>
      <w:r w:rsidRPr="008212F8">
        <w:t xml:space="preserve"> oleh mahasiswa. Modul ini berhasil menjawab kebutuhan akan bahan ajar kontekstual dan konkret, sehingga memiliki potensi besar untuk meningkatkan pemahaman peserta didik terhadap keanekaragaman rumput laut dan aplikasinya dalam kehidupan nyata</w:t>
      </w:r>
      <w:r>
        <w:t>. Dengan penyempurnaan yang berkelanjutan, modul ini berpotensi menjadi referensi untuk pembelajaran efektif yang dapat diterapkan di berbagai satuan pendidikan di Indonesia, terutama daerah pesisir.</w:t>
      </w:r>
    </w:p>
    <w:p w14:paraId="52EF1FF6" w14:textId="1B0E53C0" w:rsidR="00565689" w:rsidRDefault="00565689">
      <w:pPr>
        <w:spacing w:after="0" w:line="240" w:lineRule="auto"/>
        <w:jc w:val="both"/>
        <w:rPr>
          <w:rFonts w:ascii="Times New Roman" w:eastAsia="Times New Roman" w:hAnsi="Times New Roman" w:cs="Times New Roman"/>
          <w:b/>
          <w:i/>
          <w:color w:val="000000"/>
          <w:sz w:val="24"/>
          <w:szCs w:val="24"/>
        </w:rPr>
      </w:pPr>
    </w:p>
    <w:p w14:paraId="3AA9F8C9" w14:textId="44CAAF4E" w:rsidR="00565689" w:rsidRDefault="006E0FE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SARAN</w:t>
      </w:r>
    </w:p>
    <w:p w14:paraId="25B9F763" w14:textId="4DEDE047" w:rsidR="00565689" w:rsidRPr="009D4B49" w:rsidRDefault="009D4B49" w:rsidP="009D4B49">
      <w:pPr>
        <w:pStyle w:val="NormalWeb"/>
        <w:spacing w:before="0" w:beforeAutospacing="0" w:after="0" w:afterAutospacing="0"/>
        <w:ind w:firstLine="709"/>
        <w:jc w:val="both"/>
      </w:pPr>
      <w:r w:rsidRPr="009D4B49">
        <w:t>Adapun saran yang yang diberikan dalam penelitian ini adalah: (1) Lakukan uji coba modul dalam pembelajaran di kelas untuk mengetahui efektivitas modul dalam meningkatkan pemahaman dan motivasi belajar siswa. Evaluasi hasil belajar peserta didik sebelum dan sesudah penggunaan modul dapat menjadi indikator keberhasilan implementasi. (2) Kembangkan modul dalam bentuk e-modul interaktif yang dilengkapi dengan video eksplorasi lapangan, animasi, dan gambar visual yang menarik untuk mendukung pembelajaran berbasis teknologi</w:t>
      </w:r>
      <w:r w:rsidR="006E0FE2" w:rsidRPr="009D4B49">
        <w:t>.</w:t>
      </w:r>
    </w:p>
    <w:p w14:paraId="74AC1A0B" w14:textId="77777777" w:rsidR="009D4B49" w:rsidRDefault="009D4B49">
      <w:pPr>
        <w:shd w:val="clear" w:color="auto" w:fill="FFFFFF"/>
        <w:spacing w:after="0" w:line="240" w:lineRule="auto"/>
        <w:jc w:val="both"/>
        <w:rPr>
          <w:rFonts w:ascii="Times New Roman" w:eastAsia="Times New Roman" w:hAnsi="Times New Roman" w:cs="Times New Roman"/>
          <w:b/>
          <w:color w:val="000000"/>
          <w:sz w:val="24"/>
          <w:szCs w:val="24"/>
        </w:rPr>
      </w:pPr>
    </w:p>
    <w:p w14:paraId="18B6447D" w14:textId="23290F0F" w:rsidR="00565689" w:rsidRDefault="006E0FE2">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RUJUKAN</w:t>
      </w:r>
    </w:p>
    <w:p w14:paraId="79336AA4" w14:textId="448F1E9F" w:rsidR="009D4B49" w:rsidRDefault="009D4B49">
      <w:pPr>
        <w:shd w:val="clear" w:color="auto" w:fill="FFFFFF"/>
        <w:spacing w:after="0" w:line="240" w:lineRule="auto"/>
        <w:jc w:val="both"/>
        <w:rPr>
          <w:rFonts w:ascii="Times New Roman" w:eastAsia="Times New Roman" w:hAnsi="Times New Roman" w:cs="Times New Roman"/>
          <w:b/>
          <w:color w:val="000000"/>
          <w:sz w:val="24"/>
          <w:szCs w:val="24"/>
        </w:rPr>
      </w:pPr>
    </w:p>
    <w:sdt>
      <w:sdtPr>
        <w:rPr>
          <w:rFonts w:ascii="Times New Roman" w:eastAsia="Times New Roman" w:hAnsi="Times New Roman" w:cs="Times New Roman"/>
          <w:color w:val="000000"/>
          <w:sz w:val="28"/>
          <w:szCs w:val="28"/>
        </w:rPr>
        <w:tag w:val="MENDELEY_BIBLIOGRAPHY"/>
        <w:id w:val="1602531932"/>
        <w:placeholder>
          <w:docPart w:val="00228A6B2A1C4904BDB70EC70896F1CE"/>
        </w:placeholder>
      </w:sdtPr>
      <w:sdtEndPr/>
      <w:sdtContent>
        <w:p w14:paraId="319529DD"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sz w:val="24"/>
              <w:szCs w:val="24"/>
            </w:rPr>
          </w:pPr>
          <w:r w:rsidRPr="0046199A">
            <w:rPr>
              <w:rFonts w:ascii="Times New Roman" w:eastAsia="Times New Roman" w:hAnsi="Times New Roman" w:cs="Times New Roman"/>
            </w:rPr>
            <w:t xml:space="preserve">Afikah, A., &amp; Iryani, I. (2020). Deskripsi Keterampilan Proses Sains Peserta Didik Kelas XI MIPA dalam Pembelajaran Menggunakan Modul Sistem Koloid Berbasis Inkuiri Terbimbing. </w:t>
          </w:r>
          <w:r w:rsidRPr="0046199A">
            <w:rPr>
              <w:rFonts w:ascii="Times New Roman" w:eastAsia="Times New Roman" w:hAnsi="Times New Roman" w:cs="Times New Roman"/>
              <w:i/>
              <w:iCs/>
            </w:rPr>
            <w:t>Edukimia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2</w:t>
          </w:r>
          <w:r w:rsidRPr="0046199A">
            <w:rPr>
              <w:rFonts w:ascii="Times New Roman" w:eastAsia="Times New Roman" w:hAnsi="Times New Roman" w:cs="Times New Roman"/>
            </w:rPr>
            <w:t>(3), 122–127. https://doi.org/10.24036/ekj.v2.i3.a143</w:t>
          </w:r>
        </w:p>
        <w:p w14:paraId="4273D615"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Amile, J., &amp; Reesnes, T. (2015). </w:t>
          </w:r>
          <w:r w:rsidRPr="0046199A">
            <w:rPr>
              <w:rFonts w:ascii="Times New Roman" w:eastAsia="Times New Roman" w:hAnsi="Times New Roman" w:cs="Times New Roman"/>
              <w:i/>
              <w:iCs/>
            </w:rPr>
            <w:t>Research and development (R&amp;D) methods in education: Theory and applications</w:t>
          </w:r>
          <w:r w:rsidRPr="0046199A">
            <w:rPr>
              <w:rFonts w:ascii="Times New Roman" w:eastAsia="Times New Roman" w:hAnsi="Times New Roman" w:cs="Times New Roman"/>
            </w:rPr>
            <w:t>. Routledge.</w:t>
          </w:r>
        </w:p>
        <w:p w14:paraId="70E8B273"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Anggriany, N., Ratna Noer, E., Margawati, A., Pramono, A., &amp; Anjani, G. (2024). Peran Senyawa Bioaktif Rumput Laut Terhadap Respon Glukosa Darah Pada Individu Obesitas: Literatur Review. </w:t>
          </w:r>
          <w:r w:rsidRPr="0046199A">
            <w:rPr>
              <w:rFonts w:ascii="Times New Roman" w:eastAsia="Times New Roman" w:hAnsi="Times New Roman" w:cs="Times New Roman"/>
              <w:i/>
              <w:iCs/>
            </w:rPr>
            <w:t>Journal of Nutrition Cpllege</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13</w:t>
          </w:r>
          <w:r w:rsidRPr="0046199A">
            <w:rPr>
              <w:rFonts w:ascii="Times New Roman" w:eastAsia="Times New Roman" w:hAnsi="Times New Roman" w:cs="Times New Roman"/>
            </w:rPr>
            <w:t>(3), 233–246. http://ejournal3.undip.ac.id/index.php/jnc/</w:t>
          </w:r>
        </w:p>
        <w:p w14:paraId="2A12E947"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Annisa, Laenggeng, Add. H., Alibasyah, L. M., &amp; Lilies. (2021). Efek Lama Fermentasi Tempe Kedelai (Glycine max L.) Rumput Laut Terhadap Kandungan Protein dan </w:t>
          </w:r>
          <w:r w:rsidRPr="0046199A">
            <w:rPr>
              <w:rFonts w:ascii="Times New Roman" w:eastAsia="Times New Roman" w:hAnsi="Times New Roman" w:cs="Times New Roman"/>
            </w:rPr>
            <w:lastRenderedPageBreak/>
            <w:t xml:space="preserve">Pemanfaatannya Sebagai Bahan Ajar. </w:t>
          </w:r>
          <w:r w:rsidRPr="0046199A">
            <w:rPr>
              <w:rFonts w:ascii="Times New Roman" w:eastAsia="Times New Roman" w:hAnsi="Times New Roman" w:cs="Times New Roman"/>
              <w:i/>
              <w:iCs/>
            </w:rPr>
            <w:t>Journal of Biology Science and Education</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9</w:t>
          </w:r>
          <w:r w:rsidRPr="0046199A">
            <w:rPr>
              <w:rFonts w:ascii="Times New Roman" w:eastAsia="Times New Roman" w:hAnsi="Times New Roman" w:cs="Times New Roman"/>
            </w:rPr>
            <w:t>(2), 852–858. http://jurnal.fkip.untad.ac.id</w:t>
          </w:r>
        </w:p>
        <w:p w14:paraId="328C1A3E"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Arikunto, S. (2014). </w:t>
          </w:r>
          <w:r w:rsidRPr="0046199A">
            <w:rPr>
              <w:rFonts w:ascii="Times New Roman" w:eastAsia="Times New Roman" w:hAnsi="Times New Roman" w:cs="Times New Roman"/>
              <w:i/>
              <w:iCs/>
            </w:rPr>
            <w:t>Prosedur Penelitian, suatu Pendekatan Praktik</w:t>
          </w:r>
          <w:r w:rsidRPr="0046199A">
            <w:rPr>
              <w:rFonts w:ascii="Times New Roman" w:eastAsia="Times New Roman" w:hAnsi="Times New Roman" w:cs="Times New Roman"/>
            </w:rPr>
            <w:t>. PT Rineka Cipta.</w:t>
          </w:r>
        </w:p>
        <w:p w14:paraId="43D78102"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Baene, S. J. (2024). </w:t>
          </w:r>
          <w:r w:rsidRPr="0046199A">
            <w:rPr>
              <w:rFonts w:ascii="Times New Roman" w:eastAsia="Times New Roman" w:hAnsi="Times New Roman" w:cs="Times New Roman"/>
              <w:i/>
              <w:iCs/>
            </w:rPr>
            <w:t>Pengembangan Modul Peluang untuk Meningkatkan Hasil Belajar Matematika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8</w:t>
          </w:r>
          <w:r w:rsidRPr="0046199A">
            <w:rPr>
              <w:rFonts w:ascii="Times New Roman" w:eastAsia="Times New Roman" w:hAnsi="Times New Roman" w:cs="Times New Roman"/>
            </w:rPr>
            <w:t>(1), 5856–5862.</w:t>
          </w:r>
        </w:p>
        <w:p w14:paraId="3D7D0451"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Bahtiar, R. D. A. A. (2022). </w:t>
          </w:r>
          <w:r w:rsidRPr="0046199A">
            <w:rPr>
              <w:rFonts w:ascii="Times New Roman" w:eastAsia="Times New Roman" w:hAnsi="Times New Roman" w:cs="Times New Roman"/>
              <w:i/>
              <w:iCs/>
            </w:rPr>
            <w:t>Pengembangan Media Video Interaktif Berorientasi Pendekatan CTL untuk Meningkatkan Hasil Belajar Siswa dalam Pembelajaran IPA Materi Hubungan Ekosistem dengan Makhluk Hidup Pada Siswa Kelas 5 SD</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10</w:t>
          </w:r>
          <w:r w:rsidRPr="0046199A">
            <w:rPr>
              <w:rFonts w:ascii="Times New Roman" w:eastAsia="Times New Roman" w:hAnsi="Times New Roman" w:cs="Times New Roman"/>
            </w:rPr>
            <w:t>(6), 1236–1247.</w:t>
          </w:r>
        </w:p>
        <w:p w14:paraId="001B620F"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Cynthia, C., Arafah, K., &amp; Palloan, P. (2023). Development of interactive physics E-module to improve critical thinking skills. </w:t>
          </w:r>
          <w:r w:rsidRPr="0046199A">
            <w:rPr>
              <w:rFonts w:ascii="Times New Roman" w:eastAsia="Times New Roman" w:hAnsi="Times New Roman" w:cs="Times New Roman"/>
              <w:i/>
              <w:iCs/>
            </w:rPr>
            <w:t>Jurnal Penelitian Pendidikan IPA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9</w:t>
          </w:r>
          <w:r w:rsidRPr="0046199A">
            <w:rPr>
              <w:rFonts w:ascii="Times New Roman" w:eastAsia="Times New Roman" w:hAnsi="Times New Roman" w:cs="Times New Roman"/>
            </w:rPr>
            <w:t>(5), 3943–3952. https://doi.org/10.29303/jppipa.v9i5.2302</w:t>
          </w:r>
        </w:p>
        <w:p w14:paraId="358D89A1"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Efendi, R. (2024). Analisis Hasil Uji Keterbacaan Petunjuk Praktikum Ekologi: Studi Kasus dengan Partisipasi 15 Mahasiswa. </w:t>
          </w:r>
          <w:r w:rsidRPr="0046199A">
            <w:rPr>
              <w:rFonts w:ascii="Times New Roman" w:eastAsia="Times New Roman" w:hAnsi="Times New Roman" w:cs="Times New Roman"/>
              <w:i/>
              <w:iCs/>
            </w:rPr>
            <w:t>Educatoria : Jurnal Ilmiah Ilmu Pendidikan</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4</w:t>
          </w:r>
          <w:r w:rsidRPr="0046199A">
            <w:rPr>
              <w:rFonts w:ascii="Times New Roman" w:eastAsia="Times New Roman" w:hAnsi="Times New Roman" w:cs="Times New Roman"/>
            </w:rPr>
            <w:t>(3), 101–108. https://doi.org/10.36312/educatoria.v4i3.296</w:t>
          </w:r>
        </w:p>
        <w:p w14:paraId="11E5B777"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Fahruddin, M., Ilyas, A. P., Aldi, D., Kautsari, N., Saputra, A., Rhismanda, A., Rahmat Jondani, D., Fajri, M., Rikardus, R., &amp; Hakim, L. (2024). Coral Reef Transplantation in Sejangan Island Waters Labuhan Kuris Village Sumbawa Distict. </w:t>
          </w:r>
          <w:r w:rsidRPr="0046199A">
            <w:rPr>
              <w:rFonts w:ascii="Times New Roman" w:eastAsia="Times New Roman" w:hAnsi="Times New Roman" w:cs="Times New Roman"/>
              <w:i/>
              <w:iCs/>
            </w:rPr>
            <w:t>Journal of Maritime Empowerment</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7</w:t>
          </w:r>
          <w:r w:rsidRPr="0046199A">
            <w:rPr>
              <w:rFonts w:ascii="Times New Roman" w:eastAsia="Times New Roman" w:hAnsi="Times New Roman" w:cs="Times New Roman"/>
            </w:rPr>
            <w:t>(1), 1–7. https://ojs.umrah.ac.id/index.php/jme</w:t>
          </w:r>
        </w:p>
        <w:p w14:paraId="34BC0727"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Hamdani, H., &amp; Rahmawati, F. (2021). Hasil Uji Keterbacaan Modul 6M Berbasis Project Based Learning pada Peserta Didik di SMA Negeri 1 Brangrea. </w:t>
          </w:r>
          <w:r w:rsidRPr="0046199A">
            <w:rPr>
              <w:rFonts w:ascii="Times New Roman" w:eastAsia="Times New Roman" w:hAnsi="Times New Roman" w:cs="Times New Roman"/>
              <w:i/>
              <w:iCs/>
            </w:rPr>
            <w:t>Bioscientist : Jurnal Ilmiah Biologi</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9</w:t>
          </w:r>
          <w:r w:rsidRPr="0046199A">
            <w:rPr>
              <w:rFonts w:ascii="Times New Roman" w:eastAsia="Times New Roman" w:hAnsi="Times New Roman" w:cs="Times New Roman"/>
            </w:rPr>
            <w:t>(2), 548. https://doi.org/10.33394/bioscientist.v9i2.4352</w:t>
          </w:r>
        </w:p>
        <w:p w14:paraId="2C6B427A"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Janiarta, M. A., Safnowandi, &amp; Armiani, S. (2021). Struktur Komunitas Mangrove di Pesisir Pantai Cemara Selatan Kabupaten Lombok Barat sebagai Bahan Penyusunan Modul Ekologi. </w:t>
          </w:r>
          <w:r w:rsidRPr="0046199A">
            <w:rPr>
              <w:rFonts w:ascii="Times New Roman" w:eastAsia="Times New Roman" w:hAnsi="Times New Roman" w:cs="Times New Roman"/>
              <w:i/>
              <w:iCs/>
            </w:rPr>
            <w:t>BIOMA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3</w:t>
          </w:r>
          <w:r w:rsidRPr="0046199A">
            <w:rPr>
              <w:rFonts w:ascii="Times New Roman" w:eastAsia="Times New Roman" w:hAnsi="Times New Roman" w:cs="Times New Roman"/>
            </w:rPr>
            <w:t>(1), 60–71.</w:t>
          </w:r>
        </w:p>
        <w:p w14:paraId="29E21DF6"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Kautsari, N., &amp; Ahdiansyah, Y. (2015). Carrying Capacity and Site Suitability of Labuhan Terata Waters of Sumbawa During Transition Season. </w:t>
          </w:r>
          <w:r w:rsidRPr="0046199A">
            <w:rPr>
              <w:rFonts w:ascii="Times New Roman" w:eastAsia="Times New Roman" w:hAnsi="Times New Roman" w:cs="Times New Roman"/>
              <w:i/>
              <w:iCs/>
            </w:rPr>
            <w:t>ILMU KELAUTAN: Indonesian Journal of Marine Sciences</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20</w:t>
          </w:r>
          <w:r w:rsidRPr="0046199A">
            <w:rPr>
              <w:rFonts w:ascii="Times New Roman" w:eastAsia="Times New Roman" w:hAnsi="Times New Roman" w:cs="Times New Roman"/>
            </w:rPr>
            <w:t>(4), 233–238. https://doi.org/10.14710/ik.ijms.20.4.233-238</w:t>
          </w:r>
        </w:p>
        <w:p w14:paraId="62A41F76"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Khotimah, K., Hastuti, U. S., Ibrohim, &amp; Suhadi. (2021). Developing microbiology digital handout as teaching material to improve the student’s science process skills and cognitive learning outcomes. </w:t>
          </w:r>
          <w:r w:rsidRPr="0046199A">
            <w:rPr>
              <w:rFonts w:ascii="Times New Roman" w:eastAsia="Times New Roman" w:hAnsi="Times New Roman" w:cs="Times New Roman"/>
              <w:i/>
              <w:iCs/>
            </w:rPr>
            <w:t>Eurasian Journal of Educational Research</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95</w:t>
          </w:r>
          <w:r w:rsidRPr="0046199A">
            <w:rPr>
              <w:rFonts w:ascii="Times New Roman" w:eastAsia="Times New Roman" w:hAnsi="Times New Roman" w:cs="Times New Roman"/>
            </w:rPr>
            <w:t>, 80–97. https://doi.org/10.14689/EJER.2021.95.5</w:t>
          </w:r>
        </w:p>
        <w:p w14:paraId="4D57DB71"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Mursali, S., Hastuti, U. S., Zubaidah, S., &amp; Rohman, F. (2023). Development of a Moodle-Assisted Guided Inquiry Model for General Biology E-Learning to Enhance the Student’ Critical Thinking Dispositions. </w:t>
          </w:r>
          <w:r w:rsidRPr="0046199A">
            <w:rPr>
              <w:rFonts w:ascii="Times New Roman" w:eastAsia="Times New Roman" w:hAnsi="Times New Roman" w:cs="Times New Roman"/>
              <w:i/>
              <w:iCs/>
            </w:rPr>
            <w:t>Jurnal Penelitian Pendidikan IPA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9</w:t>
          </w:r>
          <w:r w:rsidRPr="0046199A">
            <w:rPr>
              <w:rFonts w:ascii="Times New Roman" w:eastAsia="Times New Roman" w:hAnsi="Times New Roman" w:cs="Times New Roman"/>
            </w:rPr>
            <w:t>(SpecialIssue), 280–291. https://doi.org/10.29303/jppipa.v9ispecialissue.6282</w:t>
          </w:r>
        </w:p>
        <w:p w14:paraId="3E8A5545"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Niken, &amp; Gusti, F. R. (2018). Tahap Analisis Pengembangan Modul Pembelajaran Berorientasi Keterampilan Proses Sains Pada Mata Kuliah Biologi untuk Perkuliahan Di Perguruan Tinggi Kesehatan. </w:t>
          </w:r>
          <w:r w:rsidRPr="0046199A">
            <w:rPr>
              <w:rFonts w:ascii="Times New Roman" w:eastAsia="Times New Roman" w:hAnsi="Times New Roman" w:cs="Times New Roman"/>
              <w:i/>
              <w:iCs/>
            </w:rPr>
            <w:t>Seminar Nasional Pendidikan Matematika Dan Sains, IAIN Batusangkar</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4</w:t>
          </w:r>
          <w:r w:rsidRPr="0046199A">
            <w:rPr>
              <w:rFonts w:ascii="Times New Roman" w:eastAsia="Times New Roman" w:hAnsi="Times New Roman" w:cs="Times New Roman"/>
            </w:rPr>
            <w:t>(2), 12–18. https://doi.org/10.22202/bc.2018.v4i2.3016</w:t>
          </w:r>
        </w:p>
        <w:p w14:paraId="5BF5FC06"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lastRenderedPageBreak/>
            <w:t xml:space="preserve">Nurfalilah, &amp; Novia, R. (2024). Kimantan Timur Seaweed Identification in Maratua Island Waters Bontang City, East Kalimantan. </w:t>
          </w:r>
          <w:r w:rsidRPr="0046199A">
            <w:rPr>
              <w:rFonts w:ascii="Times New Roman" w:eastAsia="Times New Roman" w:hAnsi="Times New Roman" w:cs="Times New Roman"/>
              <w:i/>
              <w:iCs/>
            </w:rPr>
            <w:t>Juvenil</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5</w:t>
          </w:r>
          <w:r w:rsidRPr="0046199A">
            <w:rPr>
              <w:rFonts w:ascii="Times New Roman" w:eastAsia="Times New Roman" w:hAnsi="Times New Roman" w:cs="Times New Roman"/>
            </w:rPr>
            <w:t>, 346–353. https://doi.org/10.21107/juvenil.v5i4.25254</w:t>
          </w:r>
        </w:p>
        <w:p w14:paraId="06D268B8"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Prasedya, E. S., Husodo, D. P., Abidin, A. S., Sofian, N., Kurniawan, H., Tri, B., Ilhami, K., Alibiah, I., Kirana, P., Nikmatullah, A., Widyastuti, S., &amp; Jupri, A. (2022). Pembimbingan Pembuatan Pupuk Organik Rumput Laut Sederhana dan Pentingnya Kualitas Sanitasi Lingkungan dalam Rangka Pencegahan Stunting. </w:t>
          </w:r>
          <w:r w:rsidRPr="0046199A">
            <w:rPr>
              <w:rFonts w:ascii="Times New Roman" w:eastAsia="Times New Roman" w:hAnsi="Times New Roman" w:cs="Times New Roman"/>
              <w:i/>
              <w:iCs/>
            </w:rPr>
            <w:t>Jurnal Pengabdian Magister Pendidikan IPA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5</w:t>
          </w:r>
          <w:r w:rsidRPr="0046199A">
            <w:rPr>
              <w:rFonts w:ascii="Times New Roman" w:eastAsia="Times New Roman" w:hAnsi="Times New Roman" w:cs="Times New Roman"/>
            </w:rPr>
            <w:t>(1), 1–6. https://doi.org/10.29303/jpmpi.v3i2.1245</w:t>
          </w:r>
        </w:p>
        <w:p w14:paraId="51081BF5"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Ramadhani, A. R. D., Asri, M. T., &amp; Purnama, E. R. (2021). Profile And Theoritical Validity Of Booklet In Cell To Train Understanding Of Concepts Of 11 Th Grade Senior High School Students. </w:t>
          </w:r>
          <w:r w:rsidRPr="0046199A">
            <w:rPr>
              <w:rFonts w:ascii="Times New Roman" w:eastAsia="Times New Roman" w:hAnsi="Times New Roman" w:cs="Times New Roman"/>
              <w:i/>
              <w:iCs/>
            </w:rPr>
            <w:t>Bioedu</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10</w:t>
          </w:r>
          <w:r w:rsidRPr="0046199A">
            <w:rPr>
              <w:rFonts w:ascii="Times New Roman" w:eastAsia="Times New Roman" w:hAnsi="Times New Roman" w:cs="Times New Roman"/>
            </w:rPr>
            <w:t>(2), 275–282. https://ejournal.unesa.ac.id/index.php/bioedu</w:t>
          </w:r>
        </w:p>
        <w:p w14:paraId="3F2559ED"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Ratumanan, G. T., &amp; Laurens T. (2011). </w:t>
          </w:r>
          <w:r w:rsidRPr="0046199A">
            <w:rPr>
              <w:rFonts w:ascii="Times New Roman" w:eastAsia="Times New Roman" w:hAnsi="Times New Roman" w:cs="Times New Roman"/>
              <w:i/>
              <w:iCs/>
            </w:rPr>
            <w:t>Assessment of learning outcomes at the level of education units (2th Ed.)</w:t>
          </w:r>
          <w:r w:rsidRPr="0046199A">
            <w:rPr>
              <w:rFonts w:ascii="Times New Roman" w:eastAsia="Times New Roman" w:hAnsi="Times New Roman" w:cs="Times New Roman"/>
            </w:rPr>
            <w:t>. Unesa University Press.</w:t>
          </w:r>
        </w:p>
        <w:p w14:paraId="16F79D5C"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Reiser, R. A., &amp; Mollenda, M. (1990). </w:t>
          </w:r>
          <w:r w:rsidRPr="0046199A">
            <w:rPr>
              <w:rFonts w:ascii="Times New Roman" w:eastAsia="Times New Roman" w:hAnsi="Times New Roman" w:cs="Times New Roman"/>
              <w:i/>
              <w:iCs/>
            </w:rPr>
            <w:t>Instructional design models and processes</w:t>
          </w:r>
          <w:r w:rsidRPr="0046199A">
            <w:rPr>
              <w:rFonts w:ascii="Times New Roman" w:eastAsia="Times New Roman" w:hAnsi="Times New Roman" w:cs="Times New Roman"/>
            </w:rPr>
            <w:t>. Educational Technology Publications.</w:t>
          </w:r>
        </w:p>
        <w:p w14:paraId="345C981B"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Hartini, Y. S., Dwiatmaka, Y., Setiawati, A., Tri Wulandari, E., Desiana Pranatasari, F., Hartanto Nugroho, L., &amp; Sudewi Fajarina, M. (2024). Edukasi Pengenalan, Pemanfaatan, dan Pengolahan Tanaman Obat sebagai Pembelajaran Kontekstual pada Siswa SMA. </w:t>
          </w:r>
          <w:r w:rsidRPr="0046199A">
            <w:rPr>
              <w:rFonts w:ascii="Times New Roman" w:eastAsia="Times New Roman" w:hAnsi="Times New Roman" w:cs="Times New Roman"/>
              <w:i/>
              <w:iCs/>
            </w:rPr>
            <w:t>Madaniya</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5</w:t>
          </w:r>
          <w:r w:rsidRPr="0046199A">
            <w:rPr>
              <w:rFonts w:ascii="Times New Roman" w:eastAsia="Times New Roman" w:hAnsi="Times New Roman" w:cs="Times New Roman"/>
            </w:rPr>
            <w:t>(4), 1919–1926. https://madaniya.biz.id/journals/contents/article/view/1021</w:t>
          </w:r>
        </w:p>
        <w:p w14:paraId="5F441ACC" w14:textId="77777777" w:rsidR="009D4B49" w:rsidRPr="0046199A" w:rsidRDefault="009D4B49" w:rsidP="0046199A">
          <w:pPr>
            <w:autoSpaceDE w:val="0"/>
            <w:autoSpaceDN w:val="0"/>
            <w:spacing w:line="240" w:lineRule="auto"/>
            <w:ind w:left="709" w:hanging="709"/>
            <w:jc w:val="both"/>
            <w:rPr>
              <w:rFonts w:ascii="Times New Roman" w:eastAsia="Times New Roman" w:hAnsi="Times New Roman" w:cs="Times New Roman"/>
            </w:rPr>
          </w:pPr>
          <w:r w:rsidRPr="0046199A">
            <w:rPr>
              <w:rFonts w:ascii="Times New Roman" w:eastAsia="Times New Roman" w:hAnsi="Times New Roman" w:cs="Times New Roman"/>
            </w:rPr>
            <w:t xml:space="preserve">Yunita, V., Sajinah, &amp; Yarno. (2024). Pengembangan Modul Ajar Berdiferensiasi Berbasis ADDIE pada Mata Pelajaran Bahasa Indonesia di SMK Negeri 2 Bojonegoro. </w:t>
          </w:r>
          <w:r w:rsidRPr="0046199A">
            <w:rPr>
              <w:rFonts w:ascii="Times New Roman" w:eastAsia="Times New Roman" w:hAnsi="Times New Roman" w:cs="Times New Roman"/>
              <w:i/>
              <w:iCs/>
            </w:rPr>
            <w:t>Jurnal Pendidikan Madrasah</w:t>
          </w:r>
          <w:r w:rsidRPr="0046199A">
            <w:rPr>
              <w:rFonts w:ascii="Times New Roman" w:eastAsia="Times New Roman" w:hAnsi="Times New Roman" w:cs="Times New Roman"/>
            </w:rPr>
            <w:t xml:space="preserve">, </w:t>
          </w:r>
          <w:r w:rsidRPr="0046199A">
            <w:rPr>
              <w:rFonts w:ascii="Times New Roman" w:eastAsia="Times New Roman" w:hAnsi="Times New Roman" w:cs="Times New Roman"/>
              <w:i/>
              <w:iCs/>
            </w:rPr>
            <w:t>9</w:t>
          </w:r>
          <w:r w:rsidRPr="0046199A">
            <w:rPr>
              <w:rFonts w:ascii="Times New Roman" w:eastAsia="Times New Roman" w:hAnsi="Times New Roman" w:cs="Times New Roman"/>
            </w:rPr>
            <w:t>(1), 115–122.</w:t>
          </w:r>
        </w:p>
        <w:p w14:paraId="41969C25" w14:textId="0AABAF90" w:rsidR="009D4B49" w:rsidRPr="009D4B49" w:rsidRDefault="007D6CC3" w:rsidP="0046199A">
          <w:pPr>
            <w:spacing w:line="240" w:lineRule="auto"/>
            <w:ind w:left="709" w:hanging="709"/>
            <w:jc w:val="both"/>
            <w:rPr>
              <w:rFonts w:ascii="Times New Roman" w:eastAsia="Times New Roman" w:hAnsi="Times New Roman" w:cs="Times New Roman"/>
              <w:color w:val="000000"/>
              <w:sz w:val="32"/>
              <w:szCs w:val="32"/>
            </w:rPr>
          </w:pPr>
        </w:p>
      </w:sdtContent>
    </w:sdt>
    <w:sectPr w:rsidR="009D4B49" w:rsidRPr="009D4B49" w:rsidSect="00395B39">
      <w:headerReference w:type="default" r:id="rId13"/>
      <w:footerReference w:type="default" r:id="rId14"/>
      <w:pgSz w:w="11907" w:h="16840"/>
      <w:pgMar w:top="2127"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08295" w14:textId="77777777" w:rsidR="007D6CC3" w:rsidRDefault="007D6CC3">
      <w:pPr>
        <w:spacing w:after="0" w:line="240" w:lineRule="auto"/>
      </w:pPr>
      <w:r>
        <w:separator/>
      </w:r>
    </w:p>
  </w:endnote>
  <w:endnote w:type="continuationSeparator" w:id="0">
    <w:p w14:paraId="120C4AE7" w14:textId="77777777" w:rsidR="007D6CC3" w:rsidRDefault="007D6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EEEE" w14:textId="77777777" w:rsidR="00565689" w:rsidRDefault="006E0FE2">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81A79">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14:anchorId="2AC8ECC3" wp14:editId="792FABD6">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14:paraId="07F8D37F" w14:textId="77777777" w:rsidR="00565689" w:rsidRDefault="006E0FE2">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6FD67425" w14:textId="77777777" w:rsidR="00565689" w:rsidRDefault="00565689">
                          <w:pPr>
                            <w:spacing w:after="0" w:line="240" w:lineRule="auto"/>
                            <w:ind w:right="-32"/>
                            <w:textDirection w:val="btLr"/>
                          </w:pPr>
                        </w:p>
                        <w:p w14:paraId="11329473" w14:textId="77777777" w:rsidR="00565689" w:rsidRDefault="00565689">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2AC8ECC3" id="Freeform: Shape 11" o:spid="_x0000_s1027"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" adj="-11796480,,5400" path="m,l,186055r5029200,l5029200,,,xe" filled="f" stroked="f">
              <v:stroke joinstyle="miter"/>
              <v:formulas/>
              <v:path arrowok="t" o:extrusionok="f" o:connecttype="custom" textboxrect="0,0,5029200,186055"/>
              <v:textbox inset="7pt,3pt,7pt,3pt">
                <w:txbxContent>
                  <w:p w14:paraId="07F8D37F" w14:textId="77777777" w:rsidR="00565689" w:rsidRDefault="006E0FE2">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14:paraId="6FD67425" w14:textId="77777777" w:rsidR="00565689" w:rsidRDefault="00565689">
                    <w:pPr>
                      <w:spacing w:after="0" w:line="240" w:lineRule="auto"/>
                      <w:ind w:right="-32"/>
                      <w:textDirection w:val="btLr"/>
                    </w:pPr>
                  </w:p>
                  <w:p w14:paraId="11329473" w14:textId="77777777" w:rsidR="00565689" w:rsidRDefault="00565689">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34E01705" wp14:editId="13DFF269">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021F1EA" w14:textId="77777777" w:rsidR="00565689" w:rsidRDefault="0056568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3F5E" w14:textId="77777777" w:rsidR="007D6CC3" w:rsidRDefault="007D6CC3">
      <w:pPr>
        <w:spacing w:after="0" w:line="240" w:lineRule="auto"/>
      </w:pPr>
      <w:r>
        <w:separator/>
      </w:r>
    </w:p>
  </w:footnote>
  <w:footnote w:type="continuationSeparator" w:id="0">
    <w:p w14:paraId="7300DA03" w14:textId="77777777" w:rsidR="007D6CC3" w:rsidRDefault="007D6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E88E" w14:textId="77777777" w:rsidR="00565689" w:rsidRDefault="006E0FE2">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58240" behindDoc="1" locked="0" layoutInCell="1" hidden="0" allowOverlap="1" wp14:anchorId="5A773EC7" wp14:editId="555CC26C">
              <wp:simplePos x="0" y="0"/>
              <wp:positionH relativeFrom="page">
                <wp:posOffset>2233613</wp:posOffset>
              </wp:positionH>
              <wp:positionV relativeFrom="page">
                <wp:posOffset>652463</wp:posOffset>
              </wp:positionV>
              <wp:extent cx="4238625" cy="638175"/>
              <wp:effectExtent l="0" t="0" r="0" b="0"/>
              <wp:wrapNone/>
              <wp:docPr id="12" name="Freeform: Shape 12"/>
              <wp:cNvGraphicFramePr/>
              <a:graphic xmlns:a="http://schemas.openxmlformats.org/drawingml/2006/main">
                <a:graphicData uri="http://schemas.microsoft.com/office/word/2010/wordprocessingShape">
                  <wps:wsp>
                    <wps:cNvSpPr/>
                    <wps:spPr>
                      <a:xfrm>
                        <a:off x="0" y="0"/>
                        <a:ext cx="4238625" cy="638175"/>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14:paraId="11636696" w14:textId="77777777" w:rsidR="00565689" w:rsidRDefault="006E0FE2">
                          <w:pPr>
                            <w:spacing w:after="0" w:line="240" w:lineRule="auto"/>
                            <w:ind w:right="-34"/>
                            <w:textDirection w:val="btLr"/>
                          </w:pPr>
                          <w:r>
                            <w:rPr>
                              <w:rFonts w:ascii="Times New Roman" w:eastAsia="Times New Roman" w:hAnsi="Times New Roman" w:cs="Times New Roman"/>
                              <w:b/>
                              <w:color w:val="002060"/>
                            </w:rPr>
                            <w:t>Bioscientist : Jurnal Ilmiah Biologi</w:t>
                          </w:r>
                        </w:p>
                        <w:p w14:paraId="2D634410" w14:textId="77777777" w:rsidR="00565689" w:rsidRDefault="006E0FE2">
                          <w:pPr>
                            <w:spacing w:after="0" w:line="240" w:lineRule="auto"/>
                            <w:ind w:right="-34"/>
                            <w:textDirection w:val="btLr"/>
                          </w:pPr>
                          <w:r>
                            <w:rPr>
                              <w:rFonts w:ascii="Times New Roman" w:eastAsia="Times New Roman" w:hAnsi="Times New Roman" w:cs="Times New Roman"/>
                              <w:color w:val="000000"/>
                              <w:sz w:val="20"/>
                            </w:rPr>
                            <w:t>E-ISSN 2654-4571; P-ISSN 2338-5006</w:t>
                          </w:r>
                        </w:p>
                        <w:p w14:paraId="5436DCCC" w14:textId="77777777" w:rsidR="00565689" w:rsidRDefault="006E0FE2">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57C166C8" w14:textId="77777777" w:rsidR="00565689" w:rsidRDefault="006E0FE2">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3190FD58" w14:textId="77777777" w:rsidR="00565689" w:rsidRDefault="00565689">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w14:anchorId="5A773EC7" id="Freeform: Shape 12" o:spid="_x0000_s1026" style="position:absolute;left:0;text-align:left;margin-left:175.9pt;margin-top:51.4pt;width:333.75pt;height:50.25pt;z-index:-251658240;visibility:visible;mso-wrap-style:square;mso-wrap-distance-left:9pt;mso-wrap-distance-top:0;mso-wrap-distance-right:9pt;mso-wrap-distance-bottom:0;mso-position-horizontal:absolute;mso-position-horizontal-relative:page;mso-position-vertical:absolute;mso-position-vertical-relative:page;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" adj="-11796480,,5400" path="m,l,628650r4229100,l4229100,,,xe" filled="f" stroked="f">
              <v:stroke joinstyle="miter"/>
              <v:formulas/>
              <v:path arrowok="t" o:extrusionok="f" o:connecttype="custom" textboxrect="0,0,4229100,628650"/>
              <v:textbox inset="7pt,3pt,7pt,3pt">
                <w:txbxContent>
                  <w:p w14:paraId="11636696" w14:textId="77777777" w:rsidR="00565689" w:rsidRDefault="006E0FE2">
                    <w:pPr>
                      <w:spacing w:after="0" w:line="240" w:lineRule="auto"/>
                      <w:ind w:right="-34"/>
                      <w:textDirection w:val="btLr"/>
                    </w:pPr>
                    <w:proofErr w:type="gramStart"/>
                    <w:r>
                      <w:rPr>
                        <w:rFonts w:ascii="Times New Roman" w:eastAsia="Times New Roman" w:hAnsi="Times New Roman" w:cs="Times New Roman"/>
                        <w:b/>
                        <w:color w:val="002060"/>
                      </w:rPr>
                      <w:t>Bioscientist :</w:t>
                    </w:r>
                    <w:proofErr w:type="gramEnd"/>
                    <w:r>
                      <w:rPr>
                        <w:rFonts w:ascii="Times New Roman" w:eastAsia="Times New Roman" w:hAnsi="Times New Roman" w:cs="Times New Roman"/>
                        <w:b/>
                        <w:color w:val="002060"/>
                      </w:rPr>
                      <w:t xml:space="preserve"> Jurnal Ilmiah Biologi</w:t>
                    </w:r>
                  </w:p>
                  <w:p w14:paraId="2D634410" w14:textId="77777777" w:rsidR="00565689" w:rsidRDefault="006E0FE2">
                    <w:pPr>
                      <w:spacing w:after="0" w:line="240" w:lineRule="auto"/>
                      <w:ind w:right="-34"/>
                      <w:textDirection w:val="btLr"/>
                    </w:pPr>
                    <w:r>
                      <w:rPr>
                        <w:rFonts w:ascii="Times New Roman" w:eastAsia="Times New Roman" w:hAnsi="Times New Roman" w:cs="Times New Roman"/>
                        <w:color w:val="000000"/>
                        <w:sz w:val="20"/>
                      </w:rPr>
                      <w:t>E-ISSN 2654-4571; P-ISSN 2338-5006</w:t>
                    </w:r>
                  </w:p>
                  <w:p w14:paraId="5436DCCC" w14:textId="77777777" w:rsidR="00565689" w:rsidRDefault="006E0FE2">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14:paraId="57C166C8" w14:textId="77777777" w:rsidR="00565689" w:rsidRDefault="006E0FE2">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14:paraId="3190FD58" w14:textId="77777777" w:rsidR="00565689" w:rsidRDefault="00565689">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14:anchorId="26095FC7" wp14:editId="1B844D73">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14:anchorId="763D582E" wp14:editId="6B886158">
          <wp:simplePos x="0" y="0"/>
          <wp:positionH relativeFrom="column">
            <wp:posOffset>7622</wp:posOffset>
          </wp:positionH>
          <wp:positionV relativeFrom="paragraph">
            <wp:posOffset>12700</wp:posOffset>
          </wp:positionV>
          <wp:extent cx="676275" cy="838200"/>
          <wp:effectExtent l="0" t="0" r="0" b="0"/>
          <wp:wrapNone/>
          <wp:docPr id="3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91061"/>
    <w:multiLevelType w:val="hybridMultilevel"/>
    <w:tmpl w:val="107CD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34C43"/>
    <w:multiLevelType w:val="hybridMultilevel"/>
    <w:tmpl w:val="2AF20F4C"/>
    <w:lvl w:ilvl="0" w:tplc="466CEC9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C00A0"/>
    <w:multiLevelType w:val="hybridMultilevel"/>
    <w:tmpl w:val="1F8EFBB8"/>
    <w:lvl w:ilvl="0" w:tplc="7376F5E4">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31624"/>
    <w:multiLevelType w:val="hybridMultilevel"/>
    <w:tmpl w:val="2BFEFB56"/>
    <w:lvl w:ilvl="0" w:tplc="0409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70F367F4"/>
    <w:multiLevelType w:val="multilevel"/>
    <w:tmpl w:val="8688A234"/>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89"/>
    <w:rsid w:val="003847AF"/>
    <w:rsid w:val="00395B39"/>
    <w:rsid w:val="0046199A"/>
    <w:rsid w:val="00481A79"/>
    <w:rsid w:val="00565689"/>
    <w:rsid w:val="006E0FE2"/>
    <w:rsid w:val="007D6CC3"/>
    <w:rsid w:val="009D4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FB475"/>
  <w15:docId w15:val="{215593F2-3E3A-4AC5-BEAB-FB4D9894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link w:val="CaptionChar"/>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character" w:styleId="Strong">
    <w:name w:val="Strong"/>
    <w:basedOn w:val="DefaultParagraphFont"/>
    <w:uiPriority w:val="22"/>
    <w:qFormat/>
    <w:rsid w:val="00395B39"/>
    <w:rPr>
      <w:b/>
      <w:bCs/>
    </w:rPr>
  </w:style>
  <w:style w:type="table" w:styleId="PlainTable2">
    <w:name w:val="Plain Table 2"/>
    <w:basedOn w:val="TableNormal"/>
    <w:uiPriority w:val="42"/>
    <w:rsid w:val="00395B39"/>
    <w:pPr>
      <w:spacing w:after="0" w:line="240" w:lineRule="auto"/>
    </w:pPr>
    <w:rPr>
      <w:rFonts w:ascii="Times New Roman" w:eastAsia="Times New Roman" w:hAnsi="Times New Roman" w:cs="Times New Roman"/>
      <w:sz w:val="24"/>
      <w:szCs w:val="24"/>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uiPriority w:val="35"/>
    <w:rsid w:val="00395B39"/>
    <w:rPr>
      <w:i/>
      <w:iCs/>
      <w:color w:val="44546A" w:themeColor="text2"/>
      <w:sz w:val="18"/>
      <w:szCs w:val="18"/>
    </w:rPr>
  </w:style>
  <w:style w:type="paragraph" w:customStyle="1" w:styleId="Style39">
    <w:name w:val="Style39"/>
    <w:basedOn w:val="Caption"/>
    <w:link w:val="Style39Char"/>
    <w:qFormat/>
    <w:rsid w:val="009D4B49"/>
    <w:pPr>
      <w:keepNext/>
    </w:pPr>
    <w:rPr>
      <w:rFonts w:ascii="Times New Roman" w:eastAsia="Times New Roman" w:hAnsi="Times New Roman" w:cs="Times New Roman"/>
      <w:i w:val="0"/>
      <w:color w:val="auto"/>
      <w:sz w:val="24"/>
      <w:lang w:eastAsia="id-ID"/>
    </w:rPr>
  </w:style>
  <w:style w:type="character" w:customStyle="1" w:styleId="Style39Char">
    <w:name w:val="Style39 Char"/>
    <w:basedOn w:val="DefaultParagraphFont"/>
    <w:link w:val="Style39"/>
    <w:rsid w:val="009D4B49"/>
    <w:rPr>
      <w:rFonts w:ascii="Times New Roman" w:eastAsia="Times New Roman" w:hAnsi="Times New Roman" w:cs="Times New Roman"/>
      <w:iCs/>
      <w:sz w:val="24"/>
      <w:szCs w:val="18"/>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idilmursali@undikma.ac.i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3394/bioscientist.vxiy.xxx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AF54EDE26446BB247413C4F2648FD"/>
        <w:category>
          <w:name w:val="General"/>
          <w:gallery w:val="placeholder"/>
        </w:category>
        <w:types>
          <w:type w:val="bbPlcHdr"/>
        </w:types>
        <w:behaviors>
          <w:behavior w:val="content"/>
        </w:behaviors>
        <w:guid w:val="{9326AA14-D227-4C89-8EF7-C2664C31128B}"/>
      </w:docPartPr>
      <w:docPartBody>
        <w:p w:rsidR="00276269" w:rsidRDefault="00AA058D" w:rsidP="00AA058D">
          <w:pPr>
            <w:pStyle w:val="E60AF54EDE26446BB247413C4F2648FD"/>
          </w:pPr>
          <w:r w:rsidRPr="00307554">
            <w:rPr>
              <w:rStyle w:val="PlaceholderText"/>
            </w:rPr>
            <w:t>Click or tap here to enter text.</w:t>
          </w:r>
        </w:p>
      </w:docPartBody>
    </w:docPart>
    <w:docPart>
      <w:docPartPr>
        <w:name w:val="1E8BCC78B0E44E60B5C0D5E268CA82F0"/>
        <w:category>
          <w:name w:val="General"/>
          <w:gallery w:val="placeholder"/>
        </w:category>
        <w:types>
          <w:type w:val="bbPlcHdr"/>
        </w:types>
        <w:behaviors>
          <w:behavior w:val="content"/>
        </w:behaviors>
        <w:guid w:val="{156B7C87-1119-428E-B45F-AE046C54BC10}"/>
      </w:docPartPr>
      <w:docPartBody>
        <w:p w:rsidR="00276269" w:rsidRDefault="00AA058D" w:rsidP="00AA058D">
          <w:pPr>
            <w:pStyle w:val="1E8BCC78B0E44E60B5C0D5E268CA82F0"/>
          </w:pPr>
          <w:r w:rsidRPr="00307554">
            <w:rPr>
              <w:rStyle w:val="PlaceholderText"/>
            </w:rPr>
            <w:t>Click or tap here to enter text.</w:t>
          </w:r>
        </w:p>
      </w:docPartBody>
    </w:docPart>
    <w:docPart>
      <w:docPartPr>
        <w:name w:val="E332CED916B249D28AE64B99C565BAFC"/>
        <w:category>
          <w:name w:val="General"/>
          <w:gallery w:val="placeholder"/>
        </w:category>
        <w:types>
          <w:type w:val="bbPlcHdr"/>
        </w:types>
        <w:behaviors>
          <w:behavior w:val="content"/>
        </w:behaviors>
        <w:guid w:val="{6120B054-3EDA-4097-9C9F-A5A52E146667}"/>
      </w:docPartPr>
      <w:docPartBody>
        <w:p w:rsidR="00276269" w:rsidRDefault="00AA058D" w:rsidP="00AA058D">
          <w:pPr>
            <w:pStyle w:val="E332CED916B249D28AE64B99C565BAFC"/>
          </w:pPr>
          <w:r w:rsidRPr="00307554">
            <w:rPr>
              <w:rStyle w:val="PlaceholderText"/>
            </w:rPr>
            <w:t>Click or tap here to enter text.</w:t>
          </w:r>
        </w:p>
      </w:docPartBody>
    </w:docPart>
    <w:docPart>
      <w:docPartPr>
        <w:name w:val="DD68940C61DB41659972E50D20DCA85D"/>
        <w:category>
          <w:name w:val="General"/>
          <w:gallery w:val="placeholder"/>
        </w:category>
        <w:types>
          <w:type w:val="bbPlcHdr"/>
        </w:types>
        <w:behaviors>
          <w:behavior w:val="content"/>
        </w:behaviors>
        <w:guid w:val="{FE258A77-264E-40D3-A055-24C47FD58453}"/>
      </w:docPartPr>
      <w:docPartBody>
        <w:p w:rsidR="00276269" w:rsidRDefault="00AA058D" w:rsidP="00AA058D">
          <w:pPr>
            <w:pStyle w:val="DD68940C61DB41659972E50D20DCA85D"/>
          </w:pPr>
          <w:r w:rsidRPr="00307554">
            <w:rPr>
              <w:rStyle w:val="PlaceholderText"/>
            </w:rPr>
            <w:t>Click or tap here to enter text.</w:t>
          </w:r>
        </w:p>
      </w:docPartBody>
    </w:docPart>
    <w:docPart>
      <w:docPartPr>
        <w:name w:val="00228A6B2A1C4904BDB70EC70896F1CE"/>
        <w:category>
          <w:name w:val="General"/>
          <w:gallery w:val="placeholder"/>
        </w:category>
        <w:types>
          <w:type w:val="bbPlcHdr"/>
        </w:types>
        <w:behaviors>
          <w:behavior w:val="content"/>
        </w:behaviors>
        <w:guid w:val="{94BC79EA-F273-486A-A0EC-83B7BE9B3C43}"/>
      </w:docPartPr>
      <w:docPartBody>
        <w:p w:rsidR="00276269" w:rsidRDefault="00AA058D" w:rsidP="00AA058D">
          <w:pPr>
            <w:pStyle w:val="00228A6B2A1C4904BDB70EC70896F1CE"/>
          </w:pPr>
          <w:r w:rsidRPr="003075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8D"/>
    <w:rsid w:val="002342B9"/>
    <w:rsid w:val="00276269"/>
    <w:rsid w:val="005F7615"/>
    <w:rsid w:val="00AA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58D"/>
    <w:rPr>
      <w:color w:val="808080"/>
    </w:rPr>
  </w:style>
  <w:style w:type="paragraph" w:customStyle="1" w:styleId="E60AF54EDE26446BB247413C4F2648FD">
    <w:name w:val="E60AF54EDE26446BB247413C4F2648FD"/>
    <w:rsid w:val="00AA058D"/>
  </w:style>
  <w:style w:type="paragraph" w:customStyle="1" w:styleId="1E8BCC78B0E44E60B5C0D5E268CA82F0">
    <w:name w:val="1E8BCC78B0E44E60B5C0D5E268CA82F0"/>
    <w:rsid w:val="00AA058D"/>
  </w:style>
  <w:style w:type="paragraph" w:customStyle="1" w:styleId="E332CED916B249D28AE64B99C565BAFC">
    <w:name w:val="E332CED916B249D28AE64B99C565BAFC"/>
    <w:rsid w:val="00AA058D"/>
  </w:style>
  <w:style w:type="paragraph" w:customStyle="1" w:styleId="DD68940C61DB41659972E50D20DCA85D">
    <w:name w:val="DD68940C61DB41659972E50D20DCA85D"/>
    <w:rsid w:val="00AA058D"/>
  </w:style>
  <w:style w:type="paragraph" w:customStyle="1" w:styleId="00228A6B2A1C4904BDB70EC70896F1CE">
    <w:name w:val="00228A6B2A1C4904BDB70EC70896F1CE"/>
    <w:rsid w:val="00AA0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4641</Words>
  <Characters>26458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UNDIKMA</cp:lastModifiedBy>
  <cp:revision>3</cp:revision>
  <dcterms:created xsi:type="dcterms:W3CDTF">2018-10-31T14:31:00Z</dcterms:created>
  <dcterms:modified xsi:type="dcterms:W3CDTF">2024-12-16T02:05:00Z</dcterms:modified>
</cp:coreProperties>
</file>