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01521" w14:textId="77777777" w:rsidR="00E3643A" w:rsidRDefault="00E3643A">
      <w:pPr>
        <w:widowControl w:val="0"/>
        <w:pBdr>
          <w:top w:val="nil"/>
          <w:left w:val="nil"/>
          <w:bottom w:val="nil"/>
          <w:right w:val="nil"/>
          <w:between w:val="nil"/>
        </w:pBdr>
        <w:spacing w:after="0" w:line="276" w:lineRule="auto"/>
      </w:pPr>
    </w:p>
    <w:p w14:paraId="5257353B" w14:textId="4AA4C406" w:rsidR="00E3643A" w:rsidRPr="00E56180" w:rsidRDefault="00E56180" w:rsidP="00E56180">
      <w:pPr>
        <w:spacing w:before="240" w:after="240" w:line="276" w:lineRule="auto"/>
        <w:jc w:val="center"/>
        <w:rPr>
          <w:rFonts w:ascii="Times New Roman" w:eastAsia="Times New Roman" w:hAnsi="Times New Roman" w:cs="Times New Roman"/>
          <w:b/>
          <w:sz w:val="24"/>
          <w:szCs w:val="24"/>
          <w:lang w:val="sv-SE"/>
        </w:rPr>
      </w:pPr>
      <w:r w:rsidRPr="00E56180">
        <w:rPr>
          <w:rFonts w:ascii="Times New Roman" w:eastAsia="Times New Roman" w:hAnsi="Times New Roman" w:cs="Times New Roman"/>
          <w:b/>
          <w:i/>
          <w:sz w:val="24"/>
          <w:szCs w:val="24"/>
          <w:lang w:val="sv-SE"/>
        </w:rPr>
        <w:t>HUBUNGAN ANTARA PENGETAHUAN LINGKUNGAN, SIKAP PEDULI LINGKUNGAN, DENGAN PARTISIPASI PENGELOLAAN LINGKUNGAN SEKOLAH PESERTA DIDIK</w:t>
      </w:r>
    </w:p>
    <w:p w14:paraId="76A1F2A6" w14:textId="01F3E6D5" w:rsidR="00E3643A" w:rsidRPr="005A532D" w:rsidRDefault="00E56180">
      <w:pPr>
        <w:spacing w:after="0" w:line="240" w:lineRule="auto"/>
        <w:jc w:val="center"/>
        <w:rPr>
          <w:rFonts w:ascii="Times New Roman" w:eastAsia="Times New Roman" w:hAnsi="Times New Roman" w:cs="Times New Roman"/>
          <w:b/>
          <w:sz w:val="24"/>
          <w:szCs w:val="24"/>
          <w:vertAlign w:val="superscript"/>
        </w:rPr>
      </w:pPr>
      <w:proofErr w:type="spellStart"/>
      <w:r w:rsidRPr="00E56180">
        <w:rPr>
          <w:rFonts w:ascii="Times New Roman" w:eastAsia="Times New Roman" w:hAnsi="Times New Roman" w:cs="Times New Roman"/>
          <w:b/>
          <w:sz w:val="24"/>
          <w:szCs w:val="24"/>
        </w:rPr>
        <w:t>Ilhamsyah</w:t>
      </w:r>
      <w:proofErr w:type="spellEnd"/>
      <w:r w:rsidRPr="00E56180">
        <w:rPr>
          <w:rFonts w:ascii="Times New Roman" w:eastAsia="Times New Roman" w:hAnsi="Times New Roman" w:cs="Times New Roman"/>
          <w:b/>
          <w:sz w:val="24"/>
          <w:szCs w:val="24"/>
        </w:rPr>
        <w:t xml:space="preserve"> Amiruddin</w:t>
      </w:r>
      <w:r w:rsidR="0008143D" w:rsidRPr="00E56180">
        <w:rPr>
          <w:rFonts w:ascii="Times New Roman" w:eastAsia="Times New Roman" w:hAnsi="Times New Roman" w:cs="Times New Roman"/>
          <w:b/>
          <w:sz w:val="24"/>
          <w:szCs w:val="24"/>
          <w:vertAlign w:val="superscript"/>
        </w:rPr>
        <w:t>1</w:t>
      </w:r>
      <w:r w:rsidR="0008143D" w:rsidRPr="00E56180">
        <w:rPr>
          <w:rFonts w:ascii="Times New Roman" w:eastAsia="Times New Roman" w:hAnsi="Times New Roman" w:cs="Times New Roman"/>
          <w:b/>
          <w:sz w:val="24"/>
          <w:szCs w:val="24"/>
        </w:rPr>
        <w:t xml:space="preserve">*, </w:t>
      </w:r>
      <w:r w:rsidRPr="00E56180">
        <w:rPr>
          <w:rFonts w:ascii="Times New Roman" w:eastAsia="Times New Roman" w:hAnsi="Times New Roman" w:cs="Times New Roman"/>
          <w:b/>
          <w:sz w:val="24"/>
          <w:szCs w:val="24"/>
        </w:rPr>
        <w:t>Firdaus Daud</w:t>
      </w:r>
      <w:r w:rsidR="0008143D" w:rsidRPr="00E56180">
        <w:rPr>
          <w:rFonts w:ascii="Times New Roman" w:eastAsia="Times New Roman" w:hAnsi="Times New Roman" w:cs="Times New Roman"/>
          <w:b/>
          <w:sz w:val="24"/>
          <w:szCs w:val="24"/>
          <w:vertAlign w:val="superscript"/>
        </w:rPr>
        <w:t>2</w:t>
      </w:r>
      <w:r w:rsidR="0008143D" w:rsidRPr="00E56180">
        <w:rPr>
          <w:rFonts w:ascii="Times New Roman" w:eastAsia="Times New Roman" w:hAnsi="Times New Roman" w:cs="Times New Roman"/>
          <w:b/>
          <w:sz w:val="24"/>
          <w:szCs w:val="24"/>
        </w:rPr>
        <w:t xml:space="preserve">, </w:t>
      </w:r>
      <w:r w:rsidRPr="00E56180">
        <w:rPr>
          <w:rFonts w:ascii="Times New Roman" w:eastAsia="Times New Roman" w:hAnsi="Times New Roman" w:cs="Times New Roman"/>
          <w:b/>
          <w:sz w:val="24"/>
          <w:szCs w:val="24"/>
        </w:rPr>
        <w:t>R</w:t>
      </w:r>
      <w:r>
        <w:rPr>
          <w:rFonts w:ascii="Times New Roman" w:eastAsia="Times New Roman" w:hAnsi="Times New Roman" w:cs="Times New Roman"/>
          <w:b/>
          <w:sz w:val="24"/>
          <w:szCs w:val="24"/>
        </w:rPr>
        <w:t>achmawaty</w:t>
      </w:r>
      <w:r w:rsidR="005A532D">
        <w:rPr>
          <w:rFonts w:ascii="Times New Roman" w:eastAsia="Times New Roman" w:hAnsi="Times New Roman" w:cs="Times New Roman"/>
          <w:b/>
          <w:sz w:val="24"/>
          <w:szCs w:val="24"/>
          <w:vertAlign w:val="superscript"/>
        </w:rPr>
        <w:t>3</w:t>
      </w:r>
    </w:p>
    <w:p w14:paraId="3DE6AF75" w14:textId="1336504B" w:rsidR="00E3643A" w:rsidRPr="00E56180" w:rsidRDefault="0008143D">
      <w:pPr>
        <w:spacing w:after="0" w:line="240" w:lineRule="auto"/>
        <w:jc w:val="center"/>
        <w:rPr>
          <w:rFonts w:ascii="Times New Roman" w:eastAsia="Times New Roman" w:hAnsi="Times New Roman" w:cs="Times New Roman"/>
          <w:lang w:val="sv-SE"/>
        </w:rPr>
      </w:pPr>
      <w:r w:rsidRPr="00E56180">
        <w:rPr>
          <w:rFonts w:ascii="Times New Roman" w:eastAsia="Times New Roman" w:hAnsi="Times New Roman" w:cs="Times New Roman"/>
          <w:vertAlign w:val="superscript"/>
          <w:lang w:val="sv-SE"/>
        </w:rPr>
        <w:t>1,2,&amp;3</w:t>
      </w:r>
      <w:r w:rsidRPr="00E56180">
        <w:rPr>
          <w:rFonts w:ascii="Times New Roman" w:eastAsia="Times New Roman" w:hAnsi="Times New Roman" w:cs="Times New Roman"/>
          <w:lang w:val="sv-SE"/>
        </w:rPr>
        <w:t xml:space="preserve">Program Studi Pendidikan Biologi, </w:t>
      </w:r>
      <w:r w:rsidR="00E56180">
        <w:rPr>
          <w:rFonts w:ascii="Times New Roman" w:eastAsia="Times New Roman" w:hAnsi="Times New Roman" w:cs="Times New Roman"/>
          <w:lang w:val="sv-SE"/>
        </w:rPr>
        <w:t>Program Pascasarjana</w:t>
      </w:r>
      <w:r w:rsidRPr="00E56180">
        <w:rPr>
          <w:rFonts w:ascii="Times New Roman" w:eastAsia="Times New Roman" w:hAnsi="Times New Roman" w:cs="Times New Roman"/>
          <w:lang w:val="sv-SE"/>
        </w:rPr>
        <w:t xml:space="preserve">, Universitas </w:t>
      </w:r>
      <w:r w:rsidR="00E56180">
        <w:rPr>
          <w:rFonts w:ascii="Times New Roman" w:eastAsia="Times New Roman" w:hAnsi="Times New Roman" w:cs="Times New Roman"/>
          <w:lang w:val="sv-SE"/>
        </w:rPr>
        <w:t>Negeri Makassar</w:t>
      </w:r>
      <w:r w:rsidRPr="00E56180">
        <w:rPr>
          <w:rFonts w:ascii="Times New Roman" w:eastAsia="Times New Roman" w:hAnsi="Times New Roman" w:cs="Times New Roman"/>
          <w:lang w:val="sv-SE"/>
        </w:rPr>
        <w:t xml:space="preserve">, </w:t>
      </w:r>
      <w:r w:rsidR="00E56180" w:rsidRPr="00D32773">
        <w:rPr>
          <w:rFonts w:ascii="Times New Roman" w:eastAsia="Times New Roman" w:hAnsi="Times New Roman" w:cs="Times New Roman"/>
          <w:lang w:val="sv-SE"/>
        </w:rPr>
        <w:t>Jalan Bonto Langkasa Nomor 15, Makassar, Sulawesi Selatan 90222, Indonesia</w:t>
      </w:r>
    </w:p>
    <w:p w14:paraId="55E5FDBC" w14:textId="3464EC88" w:rsidR="00E3643A" w:rsidRDefault="0008143D">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*Email: </w:t>
      </w:r>
      <w:r w:rsidR="00E56180">
        <w:rPr>
          <w:rFonts w:ascii="Times New Roman" w:eastAsia="Times New Roman" w:hAnsi="Times New Roman" w:cs="Times New Roman"/>
          <w:i/>
          <w:color w:val="0563C1"/>
          <w:sz w:val="20"/>
          <w:szCs w:val="20"/>
          <w:u w:val="single"/>
        </w:rPr>
        <w:t>Ilhamsyahamiruddin23@gmail.com</w:t>
      </w:r>
    </w:p>
    <w:p w14:paraId="7343F427" w14:textId="1ED2E6EA" w:rsidR="00E3643A" w:rsidRDefault="0008143D">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Submit: dd-mm-yyyy; Revised: dd-mm-yyyy; Accepted: dd-mm-yyyy; Published: dd-mm-yyyy </w:t>
      </w:r>
    </w:p>
    <w:p w14:paraId="10FA7ABA" w14:textId="38FA24BA" w:rsidR="00E3643A" w:rsidRPr="00E56180" w:rsidRDefault="00E3643A">
      <w:pPr>
        <w:spacing w:after="0" w:line="240" w:lineRule="auto"/>
        <w:jc w:val="center"/>
        <w:rPr>
          <w:rFonts w:ascii="Times New Roman" w:eastAsia="Times New Roman" w:hAnsi="Times New Roman" w:cs="Times New Roman"/>
          <w:b/>
          <w:i/>
          <w:sz w:val="20"/>
          <w:szCs w:val="20"/>
          <w:lang w:val="sv-SE"/>
        </w:rPr>
      </w:pPr>
    </w:p>
    <w:p w14:paraId="5C100524" w14:textId="10B50326" w:rsidR="00E56180" w:rsidRPr="00E56180" w:rsidRDefault="0008143D" w:rsidP="00E56180">
      <w:pPr>
        <w:spacing w:after="0" w:line="240" w:lineRule="auto"/>
        <w:jc w:val="both"/>
        <w:rPr>
          <w:rFonts w:ascii="Times New Roman" w:eastAsia="Times New Roman" w:hAnsi="Times New Roman" w:cs="Times New Roman"/>
          <w:sz w:val="20"/>
          <w:szCs w:val="20"/>
          <w:lang w:val="sv-SE"/>
        </w:rPr>
      </w:pPr>
      <w:r w:rsidRPr="00E56180">
        <w:rPr>
          <w:rFonts w:ascii="Times New Roman" w:eastAsia="Times New Roman" w:hAnsi="Times New Roman" w:cs="Times New Roman"/>
          <w:b/>
          <w:sz w:val="20"/>
          <w:szCs w:val="20"/>
          <w:lang w:val="sv-SE"/>
        </w:rPr>
        <w:t>ABSTRAK :</w:t>
      </w:r>
      <w:r w:rsidRPr="00E56180">
        <w:rPr>
          <w:rFonts w:ascii="Times New Roman" w:eastAsia="Times New Roman" w:hAnsi="Times New Roman" w:cs="Times New Roman"/>
          <w:sz w:val="20"/>
          <w:szCs w:val="20"/>
          <w:lang w:val="sv-SE"/>
        </w:rPr>
        <w:t xml:space="preserve"> </w:t>
      </w:r>
      <w:r w:rsidR="00E56180" w:rsidRPr="00E56180">
        <w:rPr>
          <w:rFonts w:ascii="Times New Roman" w:eastAsia="Times New Roman" w:hAnsi="Times New Roman" w:cs="Times New Roman"/>
          <w:color w:val="000000"/>
          <w:sz w:val="20"/>
          <w:szCs w:val="20"/>
          <w:lang w:val="sv-SE"/>
        </w:rPr>
        <w:t xml:space="preserve">Penelitian ini merupakan penelitian </w:t>
      </w:r>
      <w:r w:rsidR="00E56180">
        <w:rPr>
          <w:rFonts w:ascii="Times New Roman" w:eastAsia="Times New Roman" w:hAnsi="Times New Roman" w:cs="Times New Roman"/>
          <w:color w:val="000000"/>
          <w:sz w:val="20"/>
          <w:szCs w:val="20"/>
          <w:lang w:val="sv-SE"/>
        </w:rPr>
        <w:t>ex post facto</w:t>
      </w:r>
      <w:r w:rsidR="00E56180" w:rsidRPr="00E56180">
        <w:rPr>
          <w:rFonts w:ascii="Times New Roman" w:eastAsia="Times New Roman" w:hAnsi="Times New Roman" w:cs="Times New Roman"/>
          <w:color w:val="000000"/>
          <w:sz w:val="20"/>
          <w:szCs w:val="20"/>
          <w:lang w:val="sv-SE"/>
        </w:rPr>
        <w:t xml:space="preserve"> yang</w:t>
      </w:r>
      <w:r w:rsidR="00E56180">
        <w:rPr>
          <w:rFonts w:ascii="Times New Roman" w:eastAsia="Times New Roman" w:hAnsi="Times New Roman" w:cs="Times New Roman"/>
          <w:color w:val="000000"/>
          <w:sz w:val="20"/>
          <w:szCs w:val="20"/>
          <w:lang w:val="sv-SE"/>
        </w:rPr>
        <w:t xml:space="preserve"> bersifat korelasional, penelitian ini </w:t>
      </w:r>
      <w:r w:rsidR="00E56180" w:rsidRPr="00E56180">
        <w:rPr>
          <w:rFonts w:ascii="Times New Roman" w:eastAsia="Times New Roman" w:hAnsi="Times New Roman" w:cs="Times New Roman"/>
          <w:color w:val="000000"/>
          <w:sz w:val="20"/>
          <w:szCs w:val="20"/>
          <w:lang w:val="sv-SE"/>
        </w:rPr>
        <w:t>bertujuan untuk mengetahui</w:t>
      </w:r>
      <w:r w:rsidR="00E56180">
        <w:rPr>
          <w:rFonts w:ascii="Times New Roman" w:eastAsia="Times New Roman" w:hAnsi="Times New Roman" w:cs="Times New Roman"/>
          <w:color w:val="000000"/>
          <w:sz w:val="20"/>
          <w:szCs w:val="20"/>
          <w:lang w:val="sv-SE"/>
        </w:rPr>
        <w:t xml:space="preserve"> bagaimana pengetahuan lingkungan, sikap peduli lingkungan, dan partisipasi pengelolaan lingkungan sekolah peserta didik serta hubungan diantara masing - masing variabel, </w:t>
      </w:r>
      <w:r w:rsidR="00E56180" w:rsidRPr="00D32773">
        <w:rPr>
          <w:rFonts w:ascii="Times New Roman" w:eastAsia="Times New Roman" w:hAnsi="Times New Roman" w:cs="Times New Roman"/>
          <w:color w:val="000000"/>
          <w:sz w:val="20"/>
          <w:szCs w:val="20"/>
          <w:lang w:val="sv-SE"/>
        </w:rPr>
        <w:t xml:space="preserve">Populasi penelitian ini adalah seluruh peserta didik </w:t>
      </w:r>
      <w:r w:rsidR="00E56180">
        <w:rPr>
          <w:rFonts w:ascii="Times New Roman" w:eastAsia="Times New Roman" w:hAnsi="Times New Roman" w:cs="Times New Roman"/>
          <w:color w:val="000000"/>
          <w:sz w:val="20"/>
          <w:szCs w:val="20"/>
          <w:lang w:val="sv-SE"/>
        </w:rPr>
        <w:t>dari 3 sekolah yang berada di kecamatan tamalanrea yaitu SMP Negeri 11 Makassar, SMP Negeri 12 Makassar, SMP Negeri 30 Makassar</w:t>
      </w:r>
      <w:r w:rsidR="00E56180" w:rsidRPr="00D32773">
        <w:rPr>
          <w:rFonts w:ascii="Times New Roman" w:eastAsia="Times New Roman" w:hAnsi="Times New Roman" w:cs="Times New Roman"/>
          <w:color w:val="000000"/>
          <w:sz w:val="20"/>
          <w:szCs w:val="20"/>
          <w:lang w:val="sv-SE"/>
        </w:rPr>
        <w:t xml:space="preserve">. </w:t>
      </w:r>
      <w:r w:rsidR="00E56180" w:rsidRPr="00E56180">
        <w:rPr>
          <w:rFonts w:ascii="Times New Roman" w:eastAsia="Times New Roman" w:hAnsi="Times New Roman" w:cs="Times New Roman"/>
          <w:color w:val="000000"/>
          <w:sz w:val="20"/>
          <w:szCs w:val="20"/>
          <w:lang w:val="sv-SE"/>
        </w:rPr>
        <w:t>Teknik pengambilan sampel menggunakan teknik simple random sampling</w:t>
      </w:r>
      <w:r w:rsidR="00E56180">
        <w:rPr>
          <w:rFonts w:ascii="Times New Roman" w:eastAsia="Times New Roman" w:hAnsi="Times New Roman" w:cs="Times New Roman"/>
          <w:color w:val="000000"/>
          <w:sz w:val="20"/>
          <w:szCs w:val="20"/>
          <w:lang w:val="sv-SE"/>
        </w:rPr>
        <w:t xml:space="preserve"> yaitu </w:t>
      </w:r>
      <w:bookmarkStart w:id="0" w:name="_Hlk171367108"/>
      <w:r w:rsidR="00E56180" w:rsidRPr="00E56180">
        <w:rPr>
          <w:rFonts w:ascii="Times New Roman" w:eastAsia="Times New Roman" w:hAnsi="Times New Roman" w:cs="Times New Roman"/>
          <w:bCs/>
          <w:color w:val="000000"/>
          <w:sz w:val="20"/>
          <w:szCs w:val="20"/>
          <w:lang w:val="sv-SE"/>
        </w:rPr>
        <w:t>teknik penarikan sampel secara acak pada populasi</w:t>
      </w:r>
      <w:bookmarkEnd w:id="0"/>
      <w:r w:rsidR="00E56180">
        <w:rPr>
          <w:rFonts w:ascii="Times New Roman" w:eastAsia="Times New Roman" w:hAnsi="Times New Roman" w:cs="Times New Roman"/>
          <w:color w:val="000000"/>
          <w:sz w:val="20"/>
          <w:szCs w:val="20"/>
          <w:lang w:val="sv-SE"/>
        </w:rPr>
        <w:t xml:space="preserve"> </w:t>
      </w:r>
      <w:r w:rsidR="00E56180" w:rsidRPr="00E56180">
        <w:rPr>
          <w:rFonts w:ascii="Times New Roman" w:eastAsia="Times New Roman" w:hAnsi="Times New Roman" w:cs="Times New Roman"/>
          <w:color w:val="000000"/>
          <w:sz w:val="20"/>
          <w:szCs w:val="20"/>
          <w:lang w:val="sv-SE"/>
        </w:rPr>
        <w:t xml:space="preserve">. Sampel penelitian yang digunakan </w:t>
      </w:r>
      <w:r w:rsidR="00E56180">
        <w:rPr>
          <w:rFonts w:ascii="Times New Roman" w:eastAsia="Times New Roman" w:hAnsi="Times New Roman" w:cs="Times New Roman"/>
          <w:color w:val="000000"/>
          <w:sz w:val="20"/>
          <w:szCs w:val="20"/>
          <w:lang w:val="sv-SE"/>
        </w:rPr>
        <w:t>sebesar 349 orang peserta didik</w:t>
      </w:r>
      <w:r w:rsidR="00E56180" w:rsidRPr="00E56180">
        <w:rPr>
          <w:rFonts w:ascii="Times New Roman" w:eastAsia="Times New Roman" w:hAnsi="Times New Roman" w:cs="Times New Roman"/>
          <w:color w:val="000000"/>
          <w:sz w:val="20"/>
          <w:szCs w:val="20"/>
          <w:lang w:val="sv-SE"/>
        </w:rPr>
        <w:t xml:space="preserve">. Data penelitian dianalisis menggunakan statistik deskriptif dan </w:t>
      </w:r>
      <w:r w:rsidR="00E56180">
        <w:rPr>
          <w:rFonts w:ascii="Times New Roman" w:eastAsia="Times New Roman" w:hAnsi="Times New Roman" w:cs="Times New Roman"/>
          <w:color w:val="000000"/>
          <w:sz w:val="20"/>
          <w:szCs w:val="20"/>
          <w:lang w:val="sv-SE"/>
        </w:rPr>
        <w:t xml:space="preserve">statistik </w:t>
      </w:r>
      <w:r w:rsidR="00E56180" w:rsidRPr="00E56180">
        <w:rPr>
          <w:rFonts w:ascii="Times New Roman" w:eastAsia="Times New Roman" w:hAnsi="Times New Roman" w:cs="Times New Roman"/>
          <w:color w:val="000000"/>
          <w:sz w:val="20"/>
          <w:szCs w:val="20"/>
          <w:lang w:val="sv-SE"/>
        </w:rPr>
        <w:t xml:space="preserve">inferensial. Hasil penelitian menunjukkan bahwa </w:t>
      </w:r>
      <w:r w:rsidR="000F7B6A">
        <w:rPr>
          <w:rFonts w:ascii="Times New Roman" w:eastAsia="Times New Roman" w:hAnsi="Times New Roman" w:cs="Times New Roman"/>
          <w:color w:val="000000"/>
          <w:sz w:val="20"/>
          <w:szCs w:val="20"/>
          <w:lang w:val="sv-SE"/>
        </w:rPr>
        <w:t>pengetahuan lingkungan berada pada kategori tinggi, sikap peduli lingkungan berada pada kategori positif, dan partisipasi pengelolaan lingkungan sekolah berada pada kategori aktif, terdapat hubungan positif dan signifikan antara pengetahuan lingkungan, sikap peduli lingkungan, dengan partisipasi pengelolaan lingkungan sekolah peserta didik di SMP Negeri Se – Kecamatan Tamalanrea.</w:t>
      </w:r>
    </w:p>
    <w:p w14:paraId="44291CBD" w14:textId="2D4F2031" w:rsidR="00E3643A" w:rsidRPr="00E56180" w:rsidRDefault="00E3643A">
      <w:pPr>
        <w:spacing w:after="0" w:line="240" w:lineRule="auto"/>
        <w:jc w:val="both"/>
        <w:rPr>
          <w:rFonts w:ascii="Times New Roman" w:eastAsia="Times New Roman" w:hAnsi="Times New Roman" w:cs="Times New Roman"/>
          <w:b/>
          <w:i/>
          <w:sz w:val="20"/>
          <w:szCs w:val="20"/>
          <w:lang w:val="sv-SE"/>
        </w:rPr>
      </w:pPr>
    </w:p>
    <w:p w14:paraId="784066E2" w14:textId="3C2AD676" w:rsidR="00E3643A" w:rsidRPr="00E56180" w:rsidRDefault="0008143D">
      <w:pPr>
        <w:spacing w:after="0" w:line="240" w:lineRule="auto"/>
        <w:jc w:val="both"/>
        <w:rPr>
          <w:rFonts w:ascii="Times New Roman" w:eastAsia="Times New Roman" w:hAnsi="Times New Roman" w:cs="Times New Roman"/>
          <w:sz w:val="20"/>
          <w:szCs w:val="20"/>
          <w:lang w:val="sv-SE"/>
        </w:rPr>
      </w:pPr>
      <w:r w:rsidRPr="00E56180">
        <w:rPr>
          <w:rFonts w:ascii="Times New Roman" w:eastAsia="Times New Roman" w:hAnsi="Times New Roman" w:cs="Times New Roman"/>
          <w:b/>
          <w:sz w:val="20"/>
          <w:szCs w:val="20"/>
          <w:lang w:val="sv-SE"/>
        </w:rPr>
        <w:t>Kata Kunci:</w:t>
      </w:r>
      <w:r w:rsidRPr="00E56180">
        <w:rPr>
          <w:rFonts w:ascii="Times New Roman" w:eastAsia="Times New Roman" w:hAnsi="Times New Roman" w:cs="Times New Roman"/>
          <w:sz w:val="20"/>
          <w:szCs w:val="20"/>
          <w:lang w:val="sv-SE"/>
        </w:rPr>
        <w:t xml:space="preserve"> </w:t>
      </w:r>
      <w:r w:rsidRPr="00E56180">
        <w:rPr>
          <w:rFonts w:ascii="Times New Roman" w:eastAsia="Times New Roman" w:hAnsi="Times New Roman" w:cs="Times New Roman"/>
          <w:color w:val="000000"/>
          <w:sz w:val="20"/>
          <w:szCs w:val="20"/>
          <w:lang w:val="sv-SE"/>
        </w:rPr>
        <w:t>Pe</w:t>
      </w:r>
      <w:r w:rsidR="000F7B6A">
        <w:rPr>
          <w:rFonts w:ascii="Times New Roman" w:eastAsia="Times New Roman" w:hAnsi="Times New Roman" w:cs="Times New Roman"/>
          <w:color w:val="000000"/>
          <w:sz w:val="20"/>
          <w:szCs w:val="20"/>
          <w:lang w:val="sv-SE"/>
        </w:rPr>
        <w:t>ngetahuan Lingkungan, Sikap Peduli Lingkungan, Partisipasi Pengelolaan Lingkungan Sekolah</w:t>
      </w:r>
      <w:r w:rsidRPr="00E56180">
        <w:rPr>
          <w:rFonts w:ascii="Times New Roman" w:eastAsia="Times New Roman" w:hAnsi="Times New Roman" w:cs="Times New Roman"/>
          <w:color w:val="000000"/>
          <w:sz w:val="20"/>
          <w:szCs w:val="20"/>
          <w:lang w:val="sv-SE"/>
        </w:rPr>
        <w:t>.</w:t>
      </w:r>
    </w:p>
    <w:p w14:paraId="59B7DF57" w14:textId="65C3C867" w:rsidR="00E3643A" w:rsidRDefault="00E3643A">
      <w:pPr>
        <w:spacing w:after="0" w:line="240" w:lineRule="auto"/>
        <w:jc w:val="both"/>
        <w:rPr>
          <w:rFonts w:ascii="Times New Roman" w:eastAsia="Times New Roman" w:hAnsi="Times New Roman" w:cs="Times New Roman"/>
          <w:b/>
          <w:i/>
          <w:sz w:val="20"/>
          <w:szCs w:val="20"/>
        </w:rPr>
      </w:pPr>
    </w:p>
    <w:p w14:paraId="6B8BFC11" w14:textId="435F18C6" w:rsidR="000F7B6A" w:rsidRPr="000F7B6A" w:rsidRDefault="0008143D" w:rsidP="000F7B6A">
      <w:pPr>
        <w:spacing w:after="0" w:line="240" w:lineRule="auto"/>
        <w:jc w:val="both"/>
        <w:rPr>
          <w:rFonts w:ascii="Times New Roman" w:eastAsia="Times New Roman" w:hAnsi="Times New Roman" w:cs="Times New Roman"/>
          <w:bCs/>
          <w:i/>
          <w:sz w:val="20"/>
          <w:szCs w:val="20"/>
        </w:rPr>
      </w:pPr>
      <w:bookmarkStart w:id="1" w:name="_heading=h.gjdgxs" w:colFirst="0" w:colLast="0"/>
      <w:bookmarkEnd w:id="1"/>
      <w:proofErr w:type="gramStart"/>
      <w:r>
        <w:rPr>
          <w:rFonts w:ascii="Times New Roman" w:eastAsia="Times New Roman" w:hAnsi="Times New Roman" w:cs="Times New Roman"/>
          <w:b/>
          <w:i/>
          <w:sz w:val="20"/>
          <w:szCs w:val="20"/>
          <w:highlight w:val="white"/>
        </w:rPr>
        <w:t>ABSTRACT :</w:t>
      </w:r>
      <w:proofErr w:type="gramEnd"/>
      <w:r w:rsidR="000F7B6A">
        <w:rPr>
          <w:rFonts w:ascii="Times New Roman" w:eastAsia="Times New Roman" w:hAnsi="Times New Roman" w:cs="Times New Roman"/>
          <w:b/>
          <w:i/>
          <w:sz w:val="20"/>
          <w:szCs w:val="20"/>
        </w:rPr>
        <w:t xml:space="preserve"> </w:t>
      </w:r>
      <w:r w:rsidR="000F7B6A" w:rsidRPr="000F7B6A">
        <w:rPr>
          <w:rFonts w:ascii="Times New Roman" w:eastAsia="Times New Roman" w:hAnsi="Times New Roman" w:cs="Times New Roman"/>
          <w:bCs/>
          <w:i/>
          <w:sz w:val="20"/>
          <w:szCs w:val="20"/>
        </w:rPr>
        <w:t xml:space="preserve">This research is an ex post facto research which is correlational in nature, this research aims to find out how environmental knowledge, environmental care attitudes, and school environmental management participation of students and the relationship between each variable, The population of this study were all students from 3 schools located in </w:t>
      </w:r>
      <w:proofErr w:type="spellStart"/>
      <w:r w:rsidR="000F7B6A" w:rsidRPr="000F7B6A">
        <w:rPr>
          <w:rFonts w:ascii="Times New Roman" w:eastAsia="Times New Roman" w:hAnsi="Times New Roman" w:cs="Times New Roman"/>
          <w:bCs/>
          <w:i/>
          <w:sz w:val="20"/>
          <w:szCs w:val="20"/>
        </w:rPr>
        <w:t>tamalanrea</w:t>
      </w:r>
      <w:proofErr w:type="spellEnd"/>
      <w:r w:rsidR="000F7B6A" w:rsidRPr="000F7B6A">
        <w:rPr>
          <w:rFonts w:ascii="Times New Roman" w:eastAsia="Times New Roman" w:hAnsi="Times New Roman" w:cs="Times New Roman"/>
          <w:bCs/>
          <w:i/>
          <w:sz w:val="20"/>
          <w:szCs w:val="20"/>
        </w:rPr>
        <w:t xml:space="preserve"> sub-district namely SMP Negeri 11 Makassar, SMP Negeri 12 Makassar, SMP Negeri 30 Makassar. The sampling technique uses simple random sampling technique, which is a random sampling technique in the population. The research sample used was 349 students. The research data were analyzed using descriptive statistics and inferential statistics. The results showed that environmental knowledge was in the high category, environmental care attitudes were in the positive category, and school environmental management participation was in the active category, there was a positive and significant relationship between environmental knowledge, environmental care attitudes, and school environmental management participation of students in State Junior High Schools in </w:t>
      </w:r>
      <w:proofErr w:type="spellStart"/>
      <w:r w:rsidR="000F7B6A" w:rsidRPr="000F7B6A">
        <w:rPr>
          <w:rFonts w:ascii="Times New Roman" w:eastAsia="Times New Roman" w:hAnsi="Times New Roman" w:cs="Times New Roman"/>
          <w:bCs/>
          <w:i/>
          <w:sz w:val="20"/>
          <w:szCs w:val="20"/>
        </w:rPr>
        <w:t>Tamalanrea</w:t>
      </w:r>
      <w:proofErr w:type="spellEnd"/>
      <w:r w:rsidR="000F7B6A" w:rsidRPr="000F7B6A">
        <w:rPr>
          <w:rFonts w:ascii="Times New Roman" w:eastAsia="Times New Roman" w:hAnsi="Times New Roman" w:cs="Times New Roman"/>
          <w:bCs/>
          <w:i/>
          <w:sz w:val="20"/>
          <w:szCs w:val="20"/>
        </w:rPr>
        <w:t xml:space="preserve"> District.</w:t>
      </w:r>
    </w:p>
    <w:p w14:paraId="74521574" w14:textId="77777777" w:rsidR="000F7B6A" w:rsidRPr="000F7B6A" w:rsidRDefault="000F7B6A" w:rsidP="000F7B6A">
      <w:pPr>
        <w:spacing w:after="0" w:line="240" w:lineRule="auto"/>
        <w:jc w:val="both"/>
        <w:rPr>
          <w:rFonts w:ascii="Times New Roman" w:eastAsia="Times New Roman" w:hAnsi="Times New Roman" w:cs="Times New Roman"/>
          <w:b/>
          <w:i/>
          <w:sz w:val="20"/>
          <w:szCs w:val="20"/>
        </w:rPr>
      </w:pPr>
    </w:p>
    <w:p w14:paraId="55A669FA" w14:textId="6111F65D" w:rsidR="00E3643A" w:rsidRDefault="0008143D">
      <w:pP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b/>
          <w:i/>
          <w:sz w:val="20"/>
          <w:szCs w:val="20"/>
        </w:rPr>
        <w:t>Keywords:</w:t>
      </w:r>
      <w:r>
        <w:rPr>
          <w:rFonts w:ascii="Times New Roman" w:eastAsia="Times New Roman" w:hAnsi="Times New Roman" w:cs="Times New Roman"/>
          <w:i/>
          <w:sz w:val="20"/>
          <w:szCs w:val="20"/>
        </w:rPr>
        <w:t xml:space="preserve"> </w:t>
      </w:r>
      <w:r w:rsidR="00BD6E8A" w:rsidRPr="00BD6E8A">
        <w:rPr>
          <w:rFonts w:ascii="Times New Roman" w:eastAsia="Times New Roman" w:hAnsi="Times New Roman" w:cs="Times New Roman"/>
          <w:i/>
          <w:sz w:val="20"/>
          <w:szCs w:val="20"/>
        </w:rPr>
        <w:t xml:space="preserve">Environmental Knowledge, Environmental Care Attitude, School Environmental Management </w:t>
      </w:r>
      <w:proofErr w:type="gramStart"/>
      <w:r w:rsidR="00BD6E8A" w:rsidRPr="00BD6E8A">
        <w:rPr>
          <w:rFonts w:ascii="Times New Roman" w:eastAsia="Times New Roman" w:hAnsi="Times New Roman" w:cs="Times New Roman"/>
          <w:i/>
          <w:sz w:val="20"/>
          <w:szCs w:val="20"/>
        </w:rPr>
        <w:t>Participation.</w:t>
      </w:r>
      <w:r>
        <w:rPr>
          <w:rFonts w:ascii="Times New Roman" w:eastAsia="Times New Roman" w:hAnsi="Times New Roman" w:cs="Times New Roman"/>
          <w:i/>
          <w:color w:val="000000"/>
          <w:sz w:val="20"/>
          <w:szCs w:val="20"/>
        </w:rPr>
        <w:t>.</w:t>
      </w:r>
      <w:proofErr w:type="gramEnd"/>
    </w:p>
    <w:p w14:paraId="6C3C71B0" w14:textId="0E18AC1D" w:rsidR="00E3643A" w:rsidRDefault="00E3643A">
      <w:pPr>
        <w:spacing w:after="0" w:line="240" w:lineRule="auto"/>
        <w:jc w:val="both"/>
        <w:rPr>
          <w:rFonts w:ascii="Times New Roman" w:eastAsia="Times New Roman" w:hAnsi="Times New Roman" w:cs="Times New Roman"/>
          <w:i/>
          <w:color w:val="000000"/>
          <w:sz w:val="20"/>
          <w:szCs w:val="20"/>
        </w:rPr>
      </w:pPr>
    </w:p>
    <w:p w14:paraId="65E24CEB" w14:textId="77777777" w:rsidR="00E3643A" w:rsidRDefault="0008143D">
      <w:pP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b/>
          <w:i/>
          <w:color w:val="000000"/>
          <w:sz w:val="20"/>
          <w:szCs w:val="20"/>
        </w:rPr>
        <w:t>How to Cite:</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First Author., Second Author., &amp; etc. (20xx). The Title.</w:t>
      </w:r>
      <w:r>
        <w:rPr>
          <w:rFonts w:ascii="Times New Roman" w:eastAsia="Times New Roman" w:hAnsi="Times New Roman" w:cs="Times New Roman"/>
          <w:i/>
          <w:color w:val="000000"/>
          <w:sz w:val="20"/>
          <w:szCs w:val="20"/>
        </w:rPr>
        <w:t xml:space="preserve"> </w:t>
      </w:r>
      <w:proofErr w:type="gramStart"/>
      <w:r>
        <w:rPr>
          <w:rFonts w:ascii="Times New Roman" w:eastAsia="Times New Roman" w:hAnsi="Times New Roman" w:cs="Times New Roman"/>
          <w:i/>
          <w:color w:val="000000"/>
          <w:sz w:val="20"/>
          <w:szCs w:val="20"/>
        </w:rPr>
        <w:t>Bioscientist :</w:t>
      </w:r>
      <w:proofErr w:type="gramEnd"/>
      <w:r>
        <w:rPr>
          <w:rFonts w:ascii="Times New Roman" w:eastAsia="Times New Roman" w:hAnsi="Times New Roman" w:cs="Times New Roman"/>
          <w:i/>
          <w:color w:val="000000"/>
          <w:sz w:val="20"/>
          <w:szCs w:val="20"/>
        </w:rPr>
        <w:t xml:space="preserve"> Jurnal Ilmiah Biologi, Volume</w:t>
      </w:r>
      <w:r>
        <w:rPr>
          <w:rFonts w:ascii="Times New Roman" w:eastAsia="Times New Roman" w:hAnsi="Times New Roman" w:cs="Times New Roman"/>
          <w:color w:val="000000"/>
          <w:sz w:val="20"/>
          <w:szCs w:val="20"/>
        </w:rPr>
        <w:t xml:space="preserve">(Issue), xx-yy. </w:t>
      </w:r>
      <w:hyperlink r:id="rId8">
        <w:r>
          <w:rPr>
            <w:rFonts w:ascii="Times New Roman" w:eastAsia="Times New Roman" w:hAnsi="Times New Roman" w:cs="Times New Roman"/>
            <w:color w:val="0563C1"/>
            <w:sz w:val="20"/>
            <w:szCs w:val="20"/>
            <w:u w:val="single"/>
          </w:rPr>
          <w:t>https://doi.org/10.33394/bioscientist.vxiy.xxxx</w:t>
        </w:r>
      </w:hyperlink>
    </w:p>
    <w:p w14:paraId="35ADC770" w14:textId="5459BF7F" w:rsidR="00E3643A" w:rsidRDefault="00E3643A">
      <w:pPr>
        <w:spacing w:after="0" w:line="240" w:lineRule="auto"/>
        <w:jc w:val="both"/>
        <w:rPr>
          <w:rFonts w:ascii="Times New Roman" w:eastAsia="Times New Roman" w:hAnsi="Times New Roman" w:cs="Times New Roman"/>
          <w:b/>
          <w:i/>
          <w:sz w:val="20"/>
          <w:szCs w:val="20"/>
        </w:rPr>
      </w:pPr>
    </w:p>
    <w:p w14:paraId="66C8D506" w14:textId="77777777" w:rsidR="00E3643A" w:rsidRDefault="0008143D">
      <w:pPr>
        <w:spacing w:after="0" w:line="240" w:lineRule="auto"/>
        <w:jc w:val="both"/>
        <w:rPr>
          <w:rFonts w:ascii="Times New Roman" w:eastAsia="Times New Roman" w:hAnsi="Times New Roman" w:cs="Times New Roman"/>
          <w:i/>
          <w:color w:val="0462C1"/>
          <w:sz w:val="20"/>
          <w:szCs w:val="20"/>
          <w:u w:val="single"/>
        </w:rPr>
      </w:pPr>
      <w:r>
        <w:rPr>
          <w:rFonts w:ascii="Times New Roman" w:eastAsia="Times New Roman" w:hAnsi="Times New Roman" w:cs="Times New Roman"/>
          <w:color w:val="0462C1"/>
          <w:sz w:val="20"/>
          <w:szCs w:val="20"/>
        </w:rPr>
        <w:t xml:space="preserve">  </w:t>
      </w:r>
      <w:r>
        <w:rPr>
          <w:noProof/>
        </w:rPr>
        <w:drawing>
          <wp:anchor distT="0" distB="0" distL="114300" distR="114300" simplePos="0" relativeHeight="251658240" behindDoc="0" locked="0" layoutInCell="1" hidden="0" allowOverlap="1" wp14:anchorId="74A8971C" wp14:editId="02B9FE65">
            <wp:simplePos x="0" y="0"/>
            <wp:positionH relativeFrom="column">
              <wp:posOffset>7622</wp:posOffset>
            </wp:positionH>
            <wp:positionV relativeFrom="paragraph">
              <wp:posOffset>10795</wp:posOffset>
            </wp:positionV>
            <wp:extent cx="838200" cy="295275"/>
            <wp:effectExtent l="0" t="0" r="0" b="0"/>
            <wp:wrapNone/>
            <wp:docPr id="15" name="image2.png" descr="Creative Commons License"/>
            <wp:cNvGraphicFramePr/>
            <a:graphic xmlns:a="http://schemas.openxmlformats.org/drawingml/2006/main">
              <a:graphicData uri="http://schemas.openxmlformats.org/drawingml/2006/picture">
                <pic:pic xmlns:pic="http://schemas.openxmlformats.org/drawingml/2006/picture">
                  <pic:nvPicPr>
                    <pic:cNvPr id="0" name="image2.png" descr="Creative Commons License"/>
                    <pic:cNvPicPr preferRelativeResize="0"/>
                  </pic:nvPicPr>
                  <pic:blipFill>
                    <a:blip r:embed="rId9"/>
                    <a:srcRect/>
                    <a:stretch>
                      <a:fillRect/>
                    </a:stretch>
                  </pic:blipFill>
                  <pic:spPr>
                    <a:xfrm>
                      <a:off x="0" y="0"/>
                      <a:ext cx="838200" cy="295275"/>
                    </a:xfrm>
                    <a:prstGeom prst="rect">
                      <a:avLst/>
                    </a:prstGeom>
                    <a:ln/>
                  </pic:spPr>
                </pic:pic>
              </a:graphicData>
            </a:graphic>
          </wp:anchor>
        </w:drawing>
      </w:r>
    </w:p>
    <w:p w14:paraId="41A13001" w14:textId="77777777" w:rsidR="00E3643A" w:rsidRDefault="00E3643A">
      <w:pPr>
        <w:shd w:val="clear" w:color="auto" w:fill="FFFFFF"/>
        <w:spacing w:after="0" w:line="240" w:lineRule="auto"/>
        <w:jc w:val="both"/>
        <w:rPr>
          <w:rFonts w:ascii="Times New Roman" w:eastAsia="Times New Roman" w:hAnsi="Times New Roman" w:cs="Times New Roman"/>
          <w:b/>
          <w:color w:val="000000"/>
          <w:sz w:val="24"/>
          <w:szCs w:val="24"/>
        </w:rPr>
      </w:pPr>
    </w:p>
    <w:p w14:paraId="5FBB749F" w14:textId="77777777" w:rsidR="00E3643A" w:rsidRDefault="0008143D">
      <w:pPr>
        <w:shd w:val="clear" w:color="auto" w:fill="FFFFFF"/>
        <w:spacing w:after="0" w:line="240" w:lineRule="auto"/>
        <w:jc w:val="both"/>
        <w:rPr>
          <w:rFonts w:ascii="Times New Roman" w:eastAsia="Times New Roman" w:hAnsi="Times New Roman" w:cs="Times New Roman"/>
          <w:b/>
          <w:i/>
          <w:sz w:val="20"/>
          <w:szCs w:val="20"/>
        </w:rPr>
      </w:pPr>
      <w:proofErr w:type="gramStart"/>
      <w:r>
        <w:rPr>
          <w:rFonts w:ascii="Times New Roman" w:eastAsia="Times New Roman" w:hAnsi="Times New Roman" w:cs="Times New Roman"/>
          <w:b/>
          <w:color w:val="002060"/>
          <w:sz w:val="20"/>
          <w:szCs w:val="20"/>
        </w:rPr>
        <w:lastRenderedPageBreak/>
        <w:t>Bioscientist :</w:t>
      </w:r>
      <w:proofErr w:type="gramEnd"/>
      <w:r>
        <w:rPr>
          <w:rFonts w:ascii="Times New Roman" w:eastAsia="Times New Roman" w:hAnsi="Times New Roman" w:cs="Times New Roman"/>
          <w:b/>
          <w:color w:val="002060"/>
          <w:sz w:val="20"/>
          <w:szCs w:val="20"/>
        </w:rPr>
        <w:t xml:space="preserve"> Jurnal Ilmiah Biologi</w:t>
      </w:r>
      <w:r>
        <w:rPr>
          <w:rFonts w:ascii="Times New Roman" w:eastAsia="Times New Roman" w:hAnsi="Times New Roman" w:cs="Times New Roman"/>
          <w:i/>
          <w:sz w:val="20"/>
          <w:szCs w:val="20"/>
        </w:rPr>
        <w:t xml:space="preserve"> is Licensed Under a CC BY-SA </w:t>
      </w:r>
      <w:hyperlink r:id="rId10">
        <w:r>
          <w:rPr>
            <w:rFonts w:ascii="Times New Roman" w:eastAsia="Times New Roman" w:hAnsi="Times New Roman" w:cs="Times New Roman"/>
            <w:i/>
            <w:color w:val="0563C1"/>
            <w:sz w:val="20"/>
            <w:szCs w:val="20"/>
            <w:u w:val="single"/>
          </w:rPr>
          <w:t>Creative Commons Attribution-ShareAlike 4.0 International License</w:t>
        </w:r>
      </w:hyperlink>
      <w:r>
        <w:rPr>
          <w:rFonts w:ascii="Times New Roman" w:eastAsia="Times New Roman" w:hAnsi="Times New Roman" w:cs="Times New Roman"/>
          <w:sz w:val="20"/>
          <w:szCs w:val="20"/>
        </w:rPr>
        <w:t>.</w:t>
      </w:r>
    </w:p>
    <w:p w14:paraId="3575E4EF" w14:textId="0C205575" w:rsidR="00E3643A" w:rsidRDefault="00E3643A">
      <w:pPr>
        <w:shd w:val="clear" w:color="auto" w:fill="FFFFFF"/>
        <w:spacing w:after="0" w:line="240" w:lineRule="auto"/>
        <w:jc w:val="both"/>
        <w:rPr>
          <w:rFonts w:ascii="Times New Roman" w:eastAsia="Times New Roman" w:hAnsi="Times New Roman" w:cs="Times New Roman"/>
          <w:b/>
          <w:color w:val="000000"/>
          <w:sz w:val="24"/>
          <w:szCs w:val="24"/>
        </w:rPr>
      </w:pPr>
    </w:p>
    <w:p w14:paraId="06DC7141" w14:textId="1C89F053" w:rsidR="00E3643A" w:rsidRDefault="0008143D">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PENDAHULUAN</w:t>
      </w:r>
    </w:p>
    <w:p w14:paraId="51F18894" w14:textId="5FB06582" w:rsidR="00E3643A" w:rsidRDefault="0008143D">
      <w:pPr>
        <w:spacing w:after="0" w:line="240" w:lineRule="auto"/>
        <w:ind w:firstLine="720"/>
        <w:jc w:val="both"/>
        <w:rPr>
          <w:rFonts w:ascii="Times New Roman" w:eastAsia="Times New Roman" w:hAnsi="Times New Roman" w:cs="Times New Roman"/>
          <w:color w:val="000000"/>
          <w:sz w:val="24"/>
          <w:szCs w:val="24"/>
          <w:lang w:val="sv-SE"/>
        </w:rPr>
      </w:pPr>
      <w:r>
        <w:rPr>
          <w:rFonts w:ascii="Times New Roman" w:eastAsia="Times New Roman" w:hAnsi="Times New Roman" w:cs="Times New Roman"/>
          <w:color w:val="000000"/>
          <w:sz w:val="24"/>
          <w:szCs w:val="24"/>
        </w:rPr>
        <w:t xml:space="preserve"> </w:t>
      </w:r>
      <w:r w:rsidR="00BD6E8A" w:rsidRPr="00BD6E8A">
        <w:rPr>
          <w:rFonts w:ascii="Times New Roman" w:eastAsia="Times New Roman" w:hAnsi="Times New Roman" w:cs="Times New Roman"/>
          <w:color w:val="000000"/>
          <w:sz w:val="24"/>
          <w:szCs w:val="24"/>
          <w:lang w:val="id"/>
        </w:rPr>
        <w:t xml:space="preserve">Lingkungan memiliki peran penting untuk menunjang kehidupan manusia dalam mencapai kualitas hidup yang lebih baik. Seiring dengan perkembangan zaman fungsi lingkungan sebagai penunjang hidup manusia kini terancam oleh polusi, pemborosan penggunaan sumber daya alam, dan tekanan populasi. </w:t>
      </w:r>
      <w:r w:rsidR="00BD6E8A" w:rsidRPr="00BD6E8A">
        <w:rPr>
          <w:rFonts w:ascii="Times New Roman" w:eastAsia="Times New Roman" w:hAnsi="Times New Roman" w:cs="Times New Roman"/>
          <w:color w:val="000000"/>
          <w:sz w:val="24"/>
          <w:szCs w:val="24"/>
          <w:lang w:val="sv-SE"/>
        </w:rPr>
        <w:t>Oleh karena itu, upaya untuk mengembangkan ilmu pengetahuan dan teknologi menjadi sangat penting untuk dilakukan agar manusia mampu mengelola dan menjaga lingkungan dengan baik. Peraturan pemerintah No. 23 tahun 1997 menyebutkan bahwa lingkungan hidup adalah kesatuan ruang dengan semua benda, daya, keadaan dan mahluk hidup, termasuk di dalamnya manusia dan perilaku yang mempengaruhi kelangsungan perikehidupan dan kesejahteraan manusia, serta lingkungan hidup</w:t>
      </w:r>
      <w:r w:rsidR="00BD6E8A">
        <w:rPr>
          <w:rFonts w:ascii="Times New Roman" w:eastAsia="Times New Roman" w:hAnsi="Times New Roman" w:cs="Times New Roman"/>
          <w:color w:val="000000"/>
          <w:sz w:val="24"/>
          <w:szCs w:val="24"/>
          <w:lang w:val="sv-SE"/>
        </w:rPr>
        <w:t>.</w:t>
      </w:r>
    </w:p>
    <w:p w14:paraId="0F519E2A" w14:textId="77777777" w:rsidR="00BD6E8A" w:rsidRPr="00BD6E8A" w:rsidRDefault="00BD6E8A" w:rsidP="00BD6E8A">
      <w:pPr>
        <w:spacing w:after="0" w:line="240" w:lineRule="auto"/>
        <w:ind w:firstLine="720"/>
        <w:jc w:val="both"/>
        <w:rPr>
          <w:rFonts w:ascii="Times New Roman" w:eastAsia="Times New Roman" w:hAnsi="Times New Roman" w:cs="Times New Roman"/>
          <w:color w:val="000000"/>
          <w:sz w:val="24"/>
          <w:szCs w:val="24"/>
          <w:lang w:val="sv-SE"/>
        </w:rPr>
      </w:pPr>
      <w:r w:rsidRPr="00BD6E8A">
        <w:rPr>
          <w:rFonts w:ascii="Times New Roman" w:eastAsia="Times New Roman" w:hAnsi="Times New Roman" w:cs="Times New Roman"/>
          <w:color w:val="000000"/>
          <w:sz w:val="24"/>
          <w:szCs w:val="24"/>
          <w:lang w:val="sv-SE"/>
        </w:rPr>
        <w:t>Pendidikan lingkungan hidup (PLH) sangat penting diterapkan kepada peserta didik maupun masyarakat dimana secara formal diartikan sebagai upaya mengubah perilaku dan sikap yang dilakukan oleh berbagai elemen dalam masyarakat yang bertujuan untuk meningkatkan pengetahuan, keterampilan, dan kesadaran peserta didik maupun masyarakat tentang nilai-nilai lingkungan dan isu permasalahan lingkungan yang pada akhirnya dapat menggerakkan untuk berperan aktif dalam upaya pelestarian dan keselamatan lingkungan untuk kepentingan generasi sekarang dan yang akan datang (Vina, 2020).</w:t>
      </w:r>
    </w:p>
    <w:p w14:paraId="5663F822" w14:textId="67D61F44" w:rsidR="00BD6E8A" w:rsidRDefault="00BD6E8A" w:rsidP="00BD6E8A">
      <w:pPr>
        <w:spacing w:after="0" w:line="240" w:lineRule="auto"/>
        <w:ind w:firstLine="720"/>
        <w:jc w:val="both"/>
        <w:rPr>
          <w:rFonts w:ascii="Times New Roman" w:eastAsia="Times New Roman" w:hAnsi="Times New Roman" w:cs="Times New Roman"/>
          <w:color w:val="000000"/>
          <w:sz w:val="24"/>
          <w:szCs w:val="24"/>
          <w:lang w:val="sv-SE"/>
        </w:rPr>
      </w:pPr>
      <w:r w:rsidRPr="00BD6E8A">
        <w:rPr>
          <w:rFonts w:ascii="Times New Roman" w:eastAsia="Times New Roman" w:hAnsi="Times New Roman" w:cs="Times New Roman"/>
          <w:color w:val="000000"/>
          <w:sz w:val="24"/>
          <w:szCs w:val="24"/>
          <w:lang w:val="sv-SE"/>
        </w:rPr>
        <w:t>Sikap manusia yang ramah dengan lingkungan didasari dengan pengetahuan manusia mengenai lingkungan itu sendiri sehingga diperlukanlah pengetahuan yang baik akan lingkungan untuk mewujudkan sikap yang baik pula dengan lingkungan. Hal ini sesuai dengan pernyataan yang dikemukan oleh Wawan dan Dewi (2010), bahwa pengetahuan seseorang tentang suatu objek mengandung dua aspek, yaitu aspek negatif dan aspek positif. Kedua aspek ini akan menentukan sikap seseorang, semakin banyak aspek positif dan objek yang diketahui, maka akan menimbulkan sikap makin positif terhadap objek tertentu. Untuk meningkatkan pengetahuan dan sikap makin positif terhadap lingkungan dapat dilakukan dengan pendidikan. Pendidikan mempunyai peranan yang sangat menentukan dalam perkembangan dan perwujudan diri individu. Pendidikan sekolah tidak hanya membentuk bagian kognitif anak namun juga membentuk psikomotor (keterampilan) dan afektif (sikap). Pendidikan sekolah telah menyiapkan pendidikan lingkungan hidup yang digunakan untuk membentuk kesadaran peserta didik dalam bidang lingkungan. Menurut penelitian Azhar (2015), jika pengetahuan peserta didik mengenai lingkungannya meningkat, maka diharapkan sikap positif peserta didik terhadap lingkungan dapat meningkat pula</w:t>
      </w:r>
      <w:r>
        <w:rPr>
          <w:rFonts w:ascii="Times New Roman" w:eastAsia="Times New Roman" w:hAnsi="Times New Roman" w:cs="Times New Roman"/>
          <w:color w:val="000000"/>
          <w:sz w:val="24"/>
          <w:szCs w:val="24"/>
          <w:lang w:val="sv-SE"/>
        </w:rPr>
        <w:t>.</w:t>
      </w:r>
    </w:p>
    <w:p w14:paraId="1D28629E" w14:textId="7278D9CC" w:rsidR="00BD6E8A" w:rsidRDefault="00BD6E8A" w:rsidP="00BD6E8A">
      <w:pPr>
        <w:spacing w:after="0" w:line="240" w:lineRule="auto"/>
        <w:ind w:firstLine="720"/>
        <w:jc w:val="both"/>
        <w:rPr>
          <w:rFonts w:ascii="Times New Roman" w:eastAsia="Times New Roman" w:hAnsi="Times New Roman" w:cs="Times New Roman"/>
          <w:color w:val="000000"/>
          <w:sz w:val="24"/>
          <w:szCs w:val="24"/>
          <w:lang w:val="sv-SE"/>
        </w:rPr>
      </w:pPr>
      <w:r>
        <w:rPr>
          <w:rFonts w:ascii="Times New Roman" w:eastAsia="Times New Roman" w:hAnsi="Times New Roman" w:cs="Times New Roman"/>
          <w:color w:val="000000"/>
          <w:sz w:val="24"/>
          <w:szCs w:val="24"/>
          <w:lang w:val="sv-SE"/>
        </w:rPr>
        <w:t>P</w:t>
      </w:r>
      <w:r w:rsidRPr="00BD6E8A">
        <w:rPr>
          <w:rFonts w:ascii="Times New Roman" w:eastAsia="Times New Roman" w:hAnsi="Times New Roman" w:cs="Times New Roman"/>
          <w:color w:val="000000"/>
          <w:sz w:val="24"/>
          <w:szCs w:val="24"/>
          <w:lang w:val="sv-SE"/>
        </w:rPr>
        <w:t>engetahuan mengenai lingkungan dapat berpengaruh terhadap sikap. Semakin tinggi tingkat pengetahuan dan perhatian lingkungan yang dimiliki oleh seorang, maka semakin tinggi pula sikap ekologis yang dimiliki oleh orang tersebut dibandingkan dengan yang tidak memiliki pengetahuan dan perhatian terhadap lingkungan (Julina, 2013).</w:t>
      </w:r>
    </w:p>
    <w:p w14:paraId="0533724E" w14:textId="77777777" w:rsidR="00BD6E8A" w:rsidRPr="00BD6E8A" w:rsidRDefault="00BD6E8A" w:rsidP="00BD6E8A">
      <w:pPr>
        <w:spacing w:after="0" w:line="240" w:lineRule="auto"/>
        <w:ind w:firstLine="720"/>
        <w:jc w:val="both"/>
        <w:rPr>
          <w:rFonts w:ascii="Times New Roman" w:eastAsia="Times New Roman" w:hAnsi="Times New Roman" w:cs="Times New Roman"/>
          <w:color w:val="000000"/>
          <w:sz w:val="24"/>
          <w:szCs w:val="24"/>
          <w:lang w:val="sv-SE"/>
        </w:rPr>
      </w:pPr>
      <w:r w:rsidRPr="00BD6E8A">
        <w:rPr>
          <w:rFonts w:ascii="Times New Roman" w:eastAsia="Times New Roman" w:hAnsi="Times New Roman" w:cs="Times New Roman"/>
          <w:color w:val="000000"/>
          <w:sz w:val="24"/>
          <w:szCs w:val="24"/>
          <w:lang w:val="sv-SE"/>
        </w:rPr>
        <w:lastRenderedPageBreak/>
        <w:t>Sikap Peduli terhadap lingkungan merupakan upaya perlindungan dan pengelolaan lingkungan hidup, untuk mengatasi permasalahan lingkungan hidup, serta mendukung pembangunan berkelanjutan. Menanamkan kesadaran dan kepedulian lingkungan, diperoleh melalui kegiatan pendidikan, sebagai dasar manusia dalam berfikir dan bertindak. Pendidikan adalah proses yang dialami setiap orang mulai dari masa anak-anak sampai menjadi dewasa. Pendidikan merupakan proses seumur hidup, yang berlangsung di lingkungan keluarga, sekolah, dan masyarakat (Sumaatmadja, 2001).</w:t>
      </w:r>
    </w:p>
    <w:p w14:paraId="2C371CB5" w14:textId="77777777" w:rsidR="00BD6E8A" w:rsidRPr="00BD6E8A" w:rsidRDefault="00BD6E8A" w:rsidP="00BD6E8A">
      <w:pPr>
        <w:spacing w:after="0" w:line="240" w:lineRule="auto"/>
        <w:ind w:firstLine="720"/>
        <w:jc w:val="both"/>
        <w:rPr>
          <w:rFonts w:ascii="Times New Roman" w:eastAsia="Times New Roman" w:hAnsi="Times New Roman" w:cs="Times New Roman"/>
          <w:color w:val="000000"/>
          <w:sz w:val="24"/>
          <w:szCs w:val="24"/>
          <w:lang w:val="sv-SE"/>
        </w:rPr>
      </w:pPr>
      <w:r w:rsidRPr="00BD6E8A">
        <w:rPr>
          <w:rFonts w:ascii="Times New Roman" w:eastAsia="Times New Roman" w:hAnsi="Times New Roman" w:cs="Times New Roman"/>
          <w:color w:val="000000"/>
          <w:sz w:val="24"/>
          <w:szCs w:val="24"/>
          <w:lang w:val="sv-SE"/>
        </w:rPr>
        <w:t>Penerapan pengetahuan lingkungan dan sikap peduli terhadap lingkungan di kehidupan sehari-hari dapat dimulai lewat suatu pembiasaan seperti halnya pembiasaan ikut serta berpartisipasi dalam menjaga kebersihan lingkungan baik di lingkungan keluarga maupun lingkungan sekolah. Partisipasi mempunyai makna yaitu keterlibatan suatu individu ataupun kelompok dalam suatu kegiatan, keterlibatan dalam hal ini bisa berupa mental ataupun emosional secara fisik dalam semua kegiatan guna mendukung pencapaian tujuan serta bertanggung jawab atas segala keterlibatan. Ketika seseorang berpartisipasi dalam menjaga kebersihan lingkungan, maka artinya seseorang tersebut akan ikut serta dalam bertanggung jawab dan peduli terhadap lingkungan tersebut (Handayani, 2022)</w:t>
      </w:r>
    </w:p>
    <w:p w14:paraId="524AD3F7" w14:textId="77777777" w:rsidR="00BD6E8A" w:rsidRPr="00BD6E8A" w:rsidRDefault="00BD6E8A" w:rsidP="00BD6E8A">
      <w:pPr>
        <w:spacing w:after="0" w:line="240" w:lineRule="auto"/>
        <w:ind w:firstLine="720"/>
        <w:jc w:val="both"/>
        <w:rPr>
          <w:rFonts w:ascii="Times New Roman" w:eastAsia="Times New Roman" w:hAnsi="Times New Roman" w:cs="Times New Roman"/>
          <w:color w:val="000000"/>
          <w:sz w:val="24"/>
          <w:szCs w:val="24"/>
          <w:lang w:val="id"/>
        </w:rPr>
      </w:pPr>
      <w:r w:rsidRPr="00BD6E8A">
        <w:rPr>
          <w:rFonts w:ascii="Times New Roman" w:eastAsia="Times New Roman" w:hAnsi="Times New Roman" w:cs="Times New Roman"/>
          <w:color w:val="000000"/>
          <w:sz w:val="24"/>
          <w:szCs w:val="24"/>
          <w:lang w:val="id"/>
        </w:rPr>
        <w:t xml:space="preserve">Permasalahan lingkungan hidup berkaitan dengan pemahaman, sikap, dan perilaku bersifat subjektif karena masing-masing peserta didik mempunyai pengetahuan dan sikap peduli lingkungan yang berbeda. Kepedulian terhadap lingkungan dipengaruhi oleh pengetahuan lingkungan hidup. Hal ini diharapkan dapat menjadi rujukan yang benar dalam menjaga kelestarian alam serta memecahkan masalah lingkungan yang dihadapinya. Salah satu perilaku yang perlu dikembangkan bagi generasi muda bangsa adalah perilaku peduli lingkungan dan tanggung jawab terhadap lingkungan masalah kerusakan lingkungan hidup yang terjadi di lingkungan (Ardianti, 2017). </w:t>
      </w:r>
    </w:p>
    <w:p w14:paraId="5BE2CACE" w14:textId="77777777" w:rsidR="00BD6E8A" w:rsidRPr="00BD6E8A" w:rsidRDefault="00BD6E8A" w:rsidP="00BD6E8A">
      <w:pPr>
        <w:spacing w:after="0" w:line="240" w:lineRule="auto"/>
        <w:ind w:firstLine="720"/>
        <w:jc w:val="both"/>
        <w:rPr>
          <w:rFonts w:ascii="Times New Roman" w:eastAsia="Times New Roman" w:hAnsi="Times New Roman" w:cs="Times New Roman"/>
          <w:color w:val="000000"/>
          <w:sz w:val="24"/>
          <w:szCs w:val="24"/>
          <w:lang w:val="sv-SE"/>
        </w:rPr>
      </w:pPr>
      <w:r w:rsidRPr="00BD6E8A">
        <w:rPr>
          <w:rFonts w:ascii="Times New Roman" w:eastAsia="Times New Roman" w:hAnsi="Times New Roman" w:cs="Times New Roman"/>
          <w:color w:val="000000"/>
          <w:sz w:val="24"/>
          <w:szCs w:val="24"/>
          <w:lang w:val="sv-SE"/>
        </w:rPr>
        <w:t xml:space="preserve">Menurut Daud (2023) menyatakan bahwa lingkungan yang bersih merupakan hal penting dan sangat mendesak untuk ditindaklanjuti pelestariannya melalui partisipasi remaja atau generasi muda. Hal ini pulalah yang mendorong penulis untuk melakukan penelitian tentang perilaku pencemaran lingkungan melalui berbagai variabel yang mungkin berhubungan dengan kelompok umur remaja atau pelajar setingkat Sekolah Menengah Pertama (SMP). </w:t>
      </w:r>
    </w:p>
    <w:p w14:paraId="6106EEF4" w14:textId="2429FE45" w:rsidR="00BD6E8A" w:rsidRDefault="00BD6E8A" w:rsidP="00BD6E8A">
      <w:pPr>
        <w:spacing w:after="0" w:line="240" w:lineRule="auto"/>
        <w:ind w:firstLine="720"/>
        <w:jc w:val="both"/>
        <w:rPr>
          <w:rFonts w:ascii="Times New Roman" w:eastAsia="Times New Roman" w:hAnsi="Times New Roman" w:cs="Times New Roman"/>
          <w:color w:val="000000"/>
          <w:sz w:val="24"/>
          <w:szCs w:val="24"/>
          <w:lang w:val="sv-SE"/>
        </w:rPr>
      </w:pPr>
      <w:r w:rsidRPr="00BD6E8A">
        <w:rPr>
          <w:rFonts w:ascii="Times New Roman" w:eastAsia="Times New Roman" w:hAnsi="Times New Roman" w:cs="Times New Roman"/>
          <w:color w:val="000000"/>
          <w:sz w:val="24"/>
          <w:szCs w:val="24"/>
          <w:lang w:val="sv-SE"/>
        </w:rPr>
        <w:t>Berdasarkan hasil observasi yang dilakukan di kecamatan tamalanrea terdapat 3 SMP Negeri yaitu SMP Negeri 11 Makassar, SMP Negeri 12 Makassar, dan SMP Negeri 30 Makassar. Sekolah merupakan salah satu tempat bagi kita untuk meningkatkan pengetahuan dan kemampuan sehingga bisa bermanfaat bagi masa depan. Sebagai salah satu lembaga formal dalam bidang pendidikan, sekolah harus bisa menjadi tempat yang aman dan nyaman bagi peserta didik untuk belajar. Pemerintah Kota Makassar beserta Sekolah SMP Negeri di kota makassar khususnya di kecamatan tamalanrea telah berupaya mengeluarkan kebijakan terkait dengan pengelolaan lingkungan sekolah seperti mengimplementasikan program “</w:t>
      </w:r>
      <w:r w:rsidRPr="00BD6E8A">
        <w:rPr>
          <w:rFonts w:ascii="Times New Roman" w:eastAsia="Times New Roman" w:hAnsi="Times New Roman" w:cs="Times New Roman"/>
          <w:i/>
          <w:iCs/>
          <w:color w:val="000000"/>
          <w:sz w:val="24"/>
          <w:szCs w:val="24"/>
          <w:lang w:val="sv-SE"/>
        </w:rPr>
        <w:t>aku dan sekolahku tidak rantasa</w:t>
      </w:r>
      <w:r w:rsidRPr="00BD6E8A">
        <w:rPr>
          <w:rFonts w:ascii="Times New Roman" w:eastAsia="Times New Roman" w:hAnsi="Times New Roman" w:cs="Times New Roman"/>
          <w:color w:val="000000"/>
          <w:sz w:val="24"/>
          <w:szCs w:val="24"/>
          <w:lang w:val="sv-SE"/>
        </w:rPr>
        <w:t>” dan “</w:t>
      </w:r>
      <w:r w:rsidRPr="00BD6E8A">
        <w:rPr>
          <w:rFonts w:ascii="Times New Roman" w:eastAsia="Times New Roman" w:hAnsi="Times New Roman" w:cs="Times New Roman"/>
          <w:i/>
          <w:iCs/>
          <w:color w:val="000000"/>
          <w:sz w:val="24"/>
          <w:szCs w:val="24"/>
          <w:lang w:val="sv-SE"/>
        </w:rPr>
        <w:t>LISA (Lihat Sampah Ambil)”</w:t>
      </w:r>
      <w:r w:rsidRPr="00BD6E8A">
        <w:rPr>
          <w:rFonts w:ascii="Times New Roman" w:eastAsia="Times New Roman" w:hAnsi="Times New Roman" w:cs="Times New Roman"/>
          <w:color w:val="000000"/>
          <w:sz w:val="24"/>
          <w:szCs w:val="24"/>
          <w:lang w:val="sv-SE"/>
        </w:rPr>
        <w:t xml:space="preserve">, program tersebut diharapkan dapat membantu meningkatkan kepedulian peserta didik untuk menjaga, merawat, dan melestarikan lingkungannya khususnya di lingkungan sekolah mereka. Lingkungan sekolah merupakan wadah belajar dan pembentukan </w:t>
      </w:r>
      <w:r w:rsidRPr="00BD6E8A">
        <w:rPr>
          <w:rFonts w:ascii="Times New Roman" w:eastAsia="Times New Roman" w:hAnsi="Times New Roman" w:cs="Times New Roman"/>
          <w:color w:val="000000"/>
          <w:sz w:val="24"/>
          <w:szCs w:val="24"/>
          <w:lang w:val="sv-SE"/>
        </w:rPr>
        <w:lastRenderedPageBreak/>
        <w:t>karakter dan perilaku anak untuk mengembangkan berbagai aspek menyangkut pengembangan sikap, pengetahuan maupun keterampilan. Lingkungan sekolah yang ideal adalah sekolah yang mampu menciptakan suasana aman, nyaman, asri, dan kondusif yang dapat memperlancar proses kegiatan belajar mengajar di sekolah, oleh karena itu lingkungan sekolah harus selalu bersih dan rapi. (Asrianti, 2016)</w:t>
      </w:r>
    </w:p>
    <w:p w14:paraId="75081A06" w14:textId="77777777" w:rsidR="00BD6E8A" w:rsidRDefault="00BD6E8A" w:rsidP="00BD6E8A">
      <w:pPr>
        <w:spacing w:after="0" w:line="240" w:lineRule="auto"/>
        <w:ind w:firstLine="720"/>
        <w:jc w:val="both"/>
        <w:rPr>
          <w:rFonts w:ascii="Times New Roman" w:eastAsia="Times New Roman" w:hAnsi="Times New Roman" w:cs="Times New Roman"/>
          <w:color w:val="000000"/>
          <w:sz w:val="24"/>
          <w:szCs w:val="24"/>
          <w:lang w:val="sv-SE"/>
        </w:rPr>
      </w:pPr>
      <w:r w:rsidRPr="00BD6E8A">
        <w:rPr>
          <w:rFonts w:ascii="Times New Roman" w:eastAsia="Times New Roman" w:hAnsi="Times New Roman" w:cs="Times New Roman"/>
          <w:color w:val="000000"/>
          <w:sz w:val="24"/>
          <w:szCs w:val="24"/>
          <w:lang w:val="sv-SE"/>
        </w:rPr>
        <w:t>Pendidikan lingkungan menjadi semakin penting dalam menghadapi tantangan lingkungan global yang berkembang pesat. Program Adiwiyata menjadi salah satu upaya pemerintah Indonesia untuk mengintegrasikan pendidikan lingkungan ke dalam kurikulum sekolah. Adiwiyata bukan hanya sekadar label, tetapi mencakup upaya aktif dalam partisipasi pengelolaan lingkungan sekolah, pengetahuan, dan partisipasi atau keterlibatan di dalam lingkungan sekolah.</w:t>
      </w:r>
    </w:p>
    <w:p w14:paraId="0B12760C" w14:textId="77777777" w:rsidR="00493018" w:rsidRPr="00493018" w:rsidRDefault="00493018" w:rsidP="00493018">
      <w:pPr>
        <w:spacing w:after="0" w:line="240" w:lineRule="auto"/>
        <w:ind w:firstLine="720"/>
        <w:jc w:val="both"/>
        <w:rPr>
          <w:rFonts w:ascii="Times New Roman" w:eastAsia="Times New Roman" w:hAnsi="Times New Roman" w:cs="Times New Roman"/>
          <w:color w:val="000000"/>
          <w:sz w:val="24"/>
          <w:szCs w:val="24"/>
          <w:lang w:val="sv-SE"/>
        </w:rPr>
      </w:pPr>
      <w:r w:rsidRPr="00493018">
        <w:rPr>
          <w:rFonts w:ascii="Times New Roman" w:eastAsia="Times New Roman" w:hAnsi="Times New Roman" w:cs="Times New Roman"/>
          <w:color w:val="000000"/>
          <w:sz w:val="24"/>
          <w:szCs w:val="24"/>
          <w:lang w:val="sv-SE"/>
        </w:rPr>
        <w:t>Dengan demikian, membangun kesadaran dan pemahaman tentang hubungan antara pengetahuan lingkungan, sikap peduli, dengan partisipasi dalam pengelolaan lingkungan sekolah dapat menjadi dasar yang kuat untuk menciptakan lingkungan belajar yang berkelanjutan dan mendukung upaya keberlanjutan di Kecamatan Tamalanrea.</w:t>
      </w:r>
    </w:p>
    <w:p w14:paraId="3A1177EC" w14:textId="35D1CA8D" w:rsidR="00E3643A" w:rsidRDefault="00493018" w:rsidP="00493018">
      <w:pPr>
        <w:spacing w:after="0" w:line="240" w:lineRule="auto"/>
        <w:ind w:firstLine="720"/>
        <w:jc w:val="both"/>
        <w:rPr>
          <w:rFonts w:ascii="Times New Roman" w:eastAsia="Times New Roman" w:hAnsi="Times New Roman" w:cs="Times New Roman"/>
          <w:color w:val="000000"/>
          <w:sz w:val="24"/>
          <w:szCs w:val="24"/>
          <w:lang w:val="sv-SE"/>
        </w:rPr>
      </w:pPr>
      <w:r w:rsidRPr="00493018">
        <w:rPr>
          <w:rFonts w:ascii="Times New Roman" w:eastAsia="Times New Roman" w:hAnsi="Times New Roman" w:cs="Times New Roman"/>
          <w:color w:val="000000"/>
          <w:sz w:val="24"/>
          <w:szCs w:val="24"/>
          <w:lang w:val="sv-SE"/>
        </w:rPr>
        <w:t xml:space="preserve">Berdasarkan uraian di atas, peneliti tertarik untuk melakukan penelitian dan menggali informasi lebih dalam mengenai pengelolaan lingkungan sekolah di SMP Negeri Se-Kecamatan Tamalanrea dengan penelitian yang berjudul “Hubungan antara Pengetahuan Lingkungan, sikap peduli dengan Partisipasi Pengelolaan Lingkungan Sekolah Peserta Didik di SMP Negeri Se-Kecamatan Tamalanrea”. </w:t>
      </w:r>
    </w:p>
    <w:p w14:paraId="5BEA7BD4" w14:textId="77777777" w:rsidR="00493018" w:rsidRPr="00493018" w:rsidRDefault="00493018" w:rsidP="00493018">
      <w:pPr>
        <w:spacing w:after="0" w:line="240" w:lineRule="auto"/>
        <w:ind w:firstLine="720"/>
        <w:jc w:val="both"/>
        <w:rPr>
          <w:rFonts w:ascii="Times New Roman" w:eastAsia="Times New Roman" w:hAnsi="Times New Roman" w:cs="Times New Roman"/>
          <w:color w:val="000000"/>
          <w:sz w:val="24"/>
          <w:szCs w:val="24"/>
          <w:lang w:val="sv-SE"/>
        </w:rPr>
      </w:pPr>
    </w:p>
    <w:p w14:paraId="4B3270A0" w14:textId="31CECFDD" w:rsidR="00E3643A" w:rsidRPr="00E56180" w:rsidRDefault="0008143D">
      <w:pPr>
        <w:shd w:val="clear" w:color="auto" w:fill="FFFFFF"/>
        <w:spacing w:after="0" w:line="240" w:lineRule="auto"/>
        <w:rPr>
          <w:rFonts w:ascii="Times New Roman" w:eastAsia="Times New Roman" w:hAnsi="Times New Roman" w:cs="Times New Roman"/>
          <w:color w:val="000000"/>
          <w:sz w:val="24"/>
          <w:szCs w:val="24"/>
          <w:lang w:val="sv-SE"/>
        </w:rPr>
      </w:pPr>
      <w:r w:rsidRPr="00E56180">
        <w:rPr>
          <w:rFonts w:ascii="Times New Roman" w:eastAsia="Times New Roman" w:hAnsi="Times New Roman" w:cs="Times New Roman"/>
          <w:b/>
          <w:color w:val="000000"/>
          <w:sz w:val="24"/>
          <w:szCs w:val="24"/>
          <w:lang w:val="sv-SE"/>
        </w:rPr>
        <w:t xml:space="preserve">METODE </w:t>
      </w:r>
    </w:p>
    <w:p w14:paraId="7E5C113A" w14:textId="590DF9CE" w:rsidR="00B86487" w:rsidRDefault="00B86487" w:rsidP="00B86487">
      <w:pPr>
        <w:spacing w:after="0" w:line="240" w:lineRule="auto"/>
        <w:ind w:firstLine="720"/>
        <w:jc w:val="both"/>
        <w:rPr>
          <w:rFonts w:ascii="Times New Roman" w:eastAsia="Times New Roman" w:hAnsi="Times New Roman" w:cs="Times New Roman"/>
          <w:color w:val="000000"/>
          <w:sz w:val="24"/>
          <w:szCs w:val="24"/>
          <w:lang w:val="id"/>
        </w:rPr>
      </w:pPr>
      <w:r w:rsidRPr="00B86487">
        <w:rPr>
          <w:rFonts w:ascii="Times New Roman" w:eastAsia="Times New Roman" w:hAnsi="Times New Roman" w:cs="Times New Roman"/>
          <w:color w:val="000000"/>
          <w:sz w:val="24"/>
          <w:szCs w:val="24"/>
          <w:lang w:val="id"/>
        </w:rPr>
        <w:t>Jenis penelitian yang digunakan adalah penelitian kuantitatif dengan desain penelitian ex post facto yang bersifat korelasional.</w:t>
      </w:r>
      <w:r>
        <w:rPr>
          <w:rFonts w:ascii="Times New Roman" w:eastAsia="Times New Roman" w:hAnsi="Times New Roman" w:cs="Times New Roman"/>
          <w:color w:val="000000"/>
          <w:sz w:val="24"/>
          <w:szCs w:val="24"/>
          <w:lang w:val="id"/>
        </w:rPr>
        <w:t xml:space="preserve"> </w:t>
      </w:r>
      <w:r w:rsidRPr="00B86487">
        <w:rPr>
          <w:rFonts w:ascii="Times New Roman" w:eastAsia="Times New Roman" w:hAnsi="Times New Roman" w:cs="Times New Roman"/>
          <w:bCs/>
          <w:color w:val="000000"/>
          <w:sz w:val="24"/>
          <w:szCs w:val="24"/>
          <w:lang w:val="id"/>
        </w:rPr>
        <w:t>Populasi dalam</w:t>
      </w:r>
      <w:r>
        <w:rPr>
          <w:rFonts w:ascii="Times New Roman" w:eastAsia="Times New Roman" w:hAnsi="Times New Roman" w:cs="Times New Roman"/>
          <w:bCs/>
          <w:color w:val="000000"/>
          <w:sz w:val="24"/>
          <w:szCs w:val="24"/>
          <w:lang w:val="id"/>
        </w:rPr>
        <w:t xml:space="preserve"> </w:t>
      </w:r>
      <w:r w:rsidRPr="00B86487">
        <w:rPr>
          <w:rFonts w:ascii="Times New Roman" w:eastAsia="Times New Roman" w:hAnsi="Times New Roman" w:cs="Times New Roman"/>
          <w:bCs/>
          <w:color w:val="000000"/>
          <w:sz w:val="24"/>
          <w:szCs w:val="24"/>
          <w:lang w:val="id"/>
        </w:rPr>
        <w:t xml:space="preserve">penelitian ini adalah seluruh peserta didik yyang berjumlah 2710  orang di SMP Negeri 11 Makassar, SMP Negeri 12 Makassar, dan SMP Negeri 30 Makassar </w:t>
      </w:r>
      <w:r w:rsidRPr="00B86487">
        <w:rPr>
          <w:rFonts w:ascii="Times New Roman" w:eastAsia="Times New Roman" w:hAnsi="Times New Roman" w:cs="Times New Roman"/>
          <w:color w:val="000000"/>
          <w:sz w:val="24"/>
          <w:szCs w:val="24"/>
          <w:lang w:val="id"/>
        </w:rPr>
        <w:t xml:space="preserve">tahun ajaran 2023/2024 di Kecamatan Tamalanrea. </w:t>
      </w:r>
      <w:r>
        <w:rPr>
          <w:rFonts w:ascii="Times New Roman" w:eastAsia="Times New Roman" w:hAnsi="Times New Roman" w:cs="Times New Roman"/>
          <w:color w:val="000000"/>
          <w:sz w:val="24"/>
          <w:szCs w:val="24"/>
          <w:lang w:val="id"/>
        </w:rPr>
        <w:t xml:space="preserve"> </w:t>
      </w:r>
    </w:p>
    <w:p w14:paraId="5E91A39B" w14:textId="77777777" w:rsidR="00B86487" w:rsidRDefault="00B86487" w:rsidP="00B86487">
      <w:pPr>
        <w:spacing w:after="0" w:line="240" w:lineRule="auto"/>
        <w:jc w:val="both"/>
        <w:rPr>
          <w:rFonts w:ascii="Times New Roman" w:eastAsia="Times New Roman" w:hAnsi="Times New Roman" w:cs="Times New Roman"/>
          <w:color w:val="000000"/>
          <w:sz w:val="24"/>
          <w:szCs w:val="24"/>
          <w:lang w:val="id"/>
        </w:rPr>
      </w:pPr>
    </w:p>
    <w:p w14:paraId="340E242B" w14:textId="75843BED" w:rsidR="00B86487" w:rsidRPr="00B86487" w:rsidRDefault="00B86487" w:rsidP="00B86487">
      <w:pPr>
        <w:spacing w:after="0" w:line="240" w:lineRule="auto"/>
        <w:jc w:val="both"/>
        <w:rPr>
          <w:rFonts w:ascii="Times New Roman" w:eastAsia="Times New Roman" w:hAnsi="Times New Roman" w:cs="Times New Roman"/>
          <w:color w:val="000000"/>
          <w:sz w:val="24"/>
          <w:szCs w:val="24"/>
          <w:lang w:val="id"/>
        </w:rPr>
      </w:pPr>
      <w:r w:rsidRPr="00B86487">
        <w:rPr>
          <w:rFonts w:ascii="Times New Roman" w:eastAsia="Times New Roman" w:hAnsi="Times New Roman" w:cs="Times New Roman"/>
          <w:b/>
          <w:bCs/>
          <w:color w:val="000000"/>
          <w:sz w:val="20"/>
          <w:szCs w:val="20"/>
        </w:rPr>
        <w:t>Tabel 1</w:t>
      </w:r>
      <w:r>
        <w:rPr>
          <w:rFonts w:ascii="Times New Roman" w:eastAsia="Times New Roman" w:hAnsi="Times New Roman" w:cs="Times New Roman"/>
          <w:b/>
          <w:bCs/>
          <w:color w:val="000000"/>
          <w:sz w:val="20"/>
          <w:szCs w:val="20"/>
        </w:rPr>
        <w:t>.</w:t>
      </w:r>
      <w:r w:rsidRPr="00B86487">
        <w:rPr>
          <w:rFonts w:ascii="Times New Roman" w:eastAsia="Times New Roman" w:hAnsi="Times New Roman" w:cs="Times New Roman"/>
          <w:b/>
          <w:bCs/>
          <w:color w:val="000000"/>
          <w:sz w:val="20"/>
          <w:szCs w:val="20"/>
        </w:rPr>
        <w:t xml:space="preserve"> </w:t>
      </w:r>
      <w:proofErr w:type="spellStart"/>
      <w:r w:rsidRPr="00B86487">
        <w:rPr>
          <w:rFonts w:ascii="Times New Roman" w:eastAsia="Times New Roman" w:hAnsi="Times New Roman" w:cs="Times New Roman"/>
          <w:b/>
          <w:bCs/>
          <w:color w:val="000000"/>
          <w:sz w:val="20"/>
          <w:szCs w:val="20"/>
        </w:rPr>
        <w:t>Populasi</w:t>
      </w:r>
      <w:proofErr w:type="spellEnd"/>
      <w:r w:rsidRPr="00B86487">
        <w:rPr>
          <w:rFonts w:ascii="Times New Roman" w:eastAsia="Times New Roman" w:hAnsi="Times New Roman" w:cs="Times New Roman"/>
          <w:b/>
          <w:bCs/>
          <w:color w:val="000000"/>
          <w:sz w:val="20"/>
          <w:szCs w:val="20"/>
        </w:rPr>
        <w:t xml:space="preserve"> </w:t>
      </w:r>
      <w:proofErr w:type="spellStart"/>
      <w:r w:rsidRPr="00B86487">
        <w:rPr>
          <w:rFonts w:ascii="Times New Roman" w:eastAsia="Times New Roman" w:hAnsi="Times New Roman" w:cs="Times New Roman"/>
          <w:b/>
          <w:bCs/>
          <w:color w:val="000000"/>
          <w:sz w:val="20"/>
          <w:szCs w:val="20"/>
        </w:rPr>
        <w:t>Penelitian</w:t>
      </w:r>
      <w:proofErr w:type="spellEnd"/>
    </w:p>
    <w:tbl>
      <w:tblPr>
        <w:tblStyle w:val="TableGrid"/>
        <w:tblW w:w="5000" w:type="pct"/>
        <w:tblLook w:val="04A0" w:firstRow="1" w:lastRow="0" w:firstColumn="1" w:lastColumn="0" w:noHBand="0" w:noVBand="1"/>
      </w:tblPr>
      <w:tblGrid>
        <w:gridCol w:w="4299"/>
        <w:gridCol w:w="3639"/>
      </w:tblGrid>
      <w:tr w:rsidR="00B86487" w14:paraId="13BB29FB" w14:textId="77777777" w:rsidTr="00D1314D">
        <w:tc>
          <w:tcPr>
            <w:tcW w:w="2708" w:type="pct"/>
            <w:tcBorders>
              <w:top w:val="single" w:sz="12" w:space="0" w:color="auto"/>
              <w:left w:val="nil"/>
              <w:bottom w:val="single" w:sz="12" w:space="0" w:color="auto"/>
              <w:right w:val="nil"/>
            </w:tcBorders>
            <w:shd w:val="clear" w:color="auto" w:fill="9CC2E5" w:themeFill="accent1" w:themeFillTint="99"/>
          </w:tcPr>
          <w:p w14:paraId="2F6B4186" w14:textId="23B52682" w:rsidR="00B86487" w:rsidRPr="00D1314D" w:rsidRDefault="00B86487" w:rsidP="00E21F7F">
            <w:pPr>
              <w:jc w:val="center"/>
              <w:rPr>
                <w:rFonts w:ascii="Times New Roman" w:eastAsia="Times New Roman" w:hAnsi="Times New Roman" w:cs="Times New Roman"/>
                <w:b/>
                <w:bCs/>
                <w:color w:val="000000"/>
                <w:sz w:val="20"/>
                <w:szCs w:val="20"/>
                <w:lang w:val="sv-SE"/>
              </w:rPr>
            </w:pPr>
            <w:r w:rsidRPr="00B86487">
              <w:rPr>
                <w:rFonts w:ascii="Times New Roman" w:eastAsia="Times New Roman" w:hAnsi="Times New Roman" w:cs="Times New Roman"/>
                <w:b/>
                <w:bCs/>
                <w:iCs/>
                <w:color w:val="000000"/>
                <w:sz w:val="20"/>
                <w:szCs w:val="20"/>
                <w:lang w:val="ms"/>
              </w:rPr>
              <w:t>Sekolah</w:t>
            </w:r>
          </w:p>
        </w:tc>
        <w:tc>
          <w:tcPr>
            <w:tcW w:w="2292" w:type="pct"/>
            <w:tcBorders>
              <w:top w:val="single" w:sz="12" w:space="0" w:color="auto"/>
              <w:left w:val="nil"/>
              <w:bottom w:val="single" w:sz="12" w:space="0" w:color="auto"/>
              <w:right w:val="nil"/>
            </w:tcBorders>
            <w:shd w:val="clear" w:color="auto" w:fill="9CC2E5" w:themeFill="accent1" w:themeFillTint="99"/>
          </w:tcPr>
          <w:p w14:paraId="40BD7E68" w14:textId="7792FCA0" w:rsidR="00B86487" w:rsidRPr="00D1314D" w:rsidRDefault="00B86487" w:rsidP="00E21F7F">
            <w:pPr>
              <w:jc w:val="center"/>
              <w:rPr>
                <w:rFonts w:ascii="Times New Roman" w:eastAsia="Times New Roman" w:hAnsi="Times New Roman" w:cs="Times New Roman"/>
                <w:b/>
                <w:bCs/>
                <w:color w:val="000000"/>
                <w:sz w:val="20"/>
                <w:szCs w:val="20"/>
                <w:lang w:val="sv-SE"/>
              </w:rPr>
            </w:pPr>
            <w:r w:rsidRPr="00B86487">
              <w:rPr>
                <w:rFonts w:ascii="Times New Roman" w:eastAsia="Times New Roman" w:hAnsi="Times New Roman" w:cs="Times New Roman"/>
                <w:b/>
                <w:bCs/>
                <w:iCs/>
                <w:color w:val="000000"/>
                <w:sz w:val="20"/>
                <w:szCs w:val="20"/>
                <w:lang w:val="ms"/>
              </w:rPr>
              <w:t>Jumlah Peserta Didik</w:t>
            </w:r>
          </w:p>
        </w:tc>
      </w:tr>
      <w:tr w:rsidR="00B86487" w14:paraId="45FFB12F" w14:textId="77777777" w:rsidTr="00D1314D">
        <w:tc>
          <w:tcPr>
            <w:tcW w:w="2708" w:type="pct"/>
            <w:tcBorders>
              <w:top w:val="single" w:sz="12" w:space="0" w:color="auto"/>
              <w:left w:val="nil"/>
              <w:bottom w:val="nil"/>
              <w:right w:val="nil"/>
            </w:tcBorders>
          </w:tcPr>
          <w:p w14:paraId="69C0E66E" w14:textId="5CF27731" w:rsidR="00B86487" w:rsidRPr="00E21F7F" w:rsidRDefault="00B86487" w:rsidP="00E21F7F">
            <w:pPr>
              <w:jc w:val="center"/>
              <w:rPr>
                <w:rFonts w:ascii="Times New Roman" w:eastAsia="Times New Roman" w:hAnsi="Times New Roman" w:cs="Times New Roman"/>
                <w:color w:val="000000"/>
                <w:sz w:val="20"/>
                <w:szCs w:val="20"/>
                <w:lang w:val="sv-SE"/>
              </w:rPr>
            </w:pPr>
            <w:r w:rsidRPr="00B86487">
              <w:rPr>
                <w:rFonts w:ascii="Times New Roman" w:eastAsia="Times New Roman" w:hAnsi="Times New Roman" w:cs="Times New Roman"/>
                <w:iCs/>
                <w:color w:val="000000"/>
                <w:sz w:val="20"/>
                <w:szCs w:val="20"/>
                <w:lang w:val="ms"/>
              </w:rPr>
              <w:t>SMP Negeri 11 Makassar</w:t>
            </w:r>
          </w:p>
        </w:tc>
        <w:tc>
          <w:tcPr>
            <w:tcW w:w="2292" w:type="pct"/>
            <w:tcBorders>
              <w:top w:val="single" w:sz="12" w:space="0" w:color="auto"/>
              <w:left w:val="nil"/>
              <w:bottom w:val="nil"/>
              <w:right w:val="nil"/>
            </w:tcBorders>
          </w:tcPr>
          <w:p w14:paraId="285509B7" w14:textId="5CD37063" w:rsidR="00B86487" w:rsidRPr="00E21F7F" w:rsidRDefault="00B86487" w:rsidP="00E21F7F">
            <w:pPr>
              <w:jc w:val="center"/>
              <w:rPr>
                <w:rFonts w:ascii="Times New Roman" w:eastAsia="Times New Roman" w:hAnsi="Times New Roman" w:cs="Times New Roman"/>
                <w:color w:val="000000"/>
                <w:sz w:val="20"/>
                <w:szCs w:val="20"/>
                <w:lang w:val="sv-SE"/>
              </w:rPr>
            </w:pPr>
            <w:r w:rsidRPr="00B86487">
              <w:rPr>
                <w:rFonts w:ascii="Times New Roman" w:eastAsia="Times New Roman" w:hAnsi="Times New Roman" w:cs="Times New Roman"/>
                <w:iCs/>
                <w:color w:val="000000"/>
                <w:sz w:val="20"/>
                <w:szCs w:val="20"/>
                <w:lang w:val="ms"/>
              </w:rPr>
              <w:t>550</w:t>
            </w:r>
          </w:p>
        </w:tc>
      </w:tr>
      <w:tr w:rsidR="00B86487" w14:paraId="16B606C0" w14:textId="77777777" w:rsidTr="00E21F7F">
        <w:tc>
          <w:tcPr>
            <w:tcW w:w="2708" w:type="pct"/>
            <w:tcBorders>
              <w:top w:val="nil"/>
              <w:left w:val="nil"/>
              <w:bottom w:val="nil"/>
              <w:right w:val="nil"/>
            </w:tcBorders>
          </w:tcPr>
          <w:p w14:paraId="1ACA0E82" w14:textId="368B5AC9" w:rsidR="00B86487" w:rsidRPr="00E21F7F" w:rsidRDefault="00B86487" w:rsidP="00E21F7F">
            <w:pPr>
              <w:jc w:val="center"/>
              <w:rPr>
                <w:rFonts w:ascii="Times New Roman" w:eastAsia="Times New Roman" w:hAnsi="Times New Roman" w:cs="Times New Roman"/>
                <w:color w:val="000000"/>
                <w:sz w:val="20"/>
                <w:szCs w:val="20"/>
                <w:lang w:val="sv-SE"/>
              </w:rPr>
            </w:pPr>
            <w:r w:rsidRPr="00B86487">
              <w:rPr>
                <w:rFonts w:ascii="Times New Roman" w:eastAsia="Times New Roman" w:hAnsi="Times New Roman" w:cs="Times New Roman"/>
                <w:iCs/>
                <w:color w:val="000000"/>
                <w:sz w:val="20"/>
                <w:szCs w:val="20"/>
                <w:lang w:val="ms"/>
              </w:rPr>
              <w:t>SMP Negeri 12 Makassar</w:t>
            </w:r>
          </w:p>
        </w:tc>
        <w:tc>
          <w:tcPr>
            <w:tcW w:w="2292" w:type="pct"/>
            <w:tcBorders>
              <w:top w:val="nil"/>
              <w:left w:val="nil"/>
              <w:bottom w:val="nil"/>
              <w:right w:val="nil"/>
            </w:tcBorders>
          </w:tcPr>
          <w:p w14:paraId="549B5D34" w14:textId="1B269C2D" w:rsidR="00B86487" w:rsidRPr="00E21F7F" w:rsidRDefault="00B86487" w:rsidP="00E21F7F">
            <w:pPr>
              <w:jc w:val="center"/>
              <w:rPr>
                <w:rFonts w:ascii="Times New Roman" w:eastAsia="Times New Roman" w:hAnsi="Times New Roman" w:cs="Times New Roman"/>
                <w:color w:val="000000"/>
                <w:sz w:val="20"/>
                <w:szCs w:val="20"/>
                <w:lang w:val="sv-SE"/>
              </w:rPr>
            </w:pPr>
            <w:r w:rsidRPr="00B86487">
              <w:rPr>
                <w:rFonts w:ascii="Times New Roman" w:eastAsia="Times New Roman" w:hAnsi="Times New Roman" w:cs="Times New Roman"/>
                <w:iCs/>
                <w:color w:val="000000"/>
                <w:sz w:val="20"/>
                <w:szCs w:val="20"/>
                <w:lang w:val="ms"/>
              </w:rPr>
              <w:t>1017</w:t>
            </w:r>
          </w:p>
        </w:tc>
      </w:tr>
      <w:tr w:rsidR="00B86487" w14:paraId="03BEE909" w14:textId="77777777" w:rsidTr="00D1314D">
        <w:tc>
          <w:tcPr>
            <w:tcW w:w="2708" w:type="pct"/>
            <w:tcBorders>
              <w:top w:val="nil"/>
              <w:left w:val="nil"/>
              <w:bottom w:val="nil"/>
              <w:right w:val="nil"/>
            </w:tcBorders>
          </w:tcPr>
          <w:p w14:paraId="07B3A474" w14:textId="334224F1" w:rsidR="00B86487" w:rsidRPr="00E21F7F" w:rsidRDefault="00B86487" w:rsidP="00E21F7F">
            <w:pPr>
              <w:jc w:val="center"/>
              <w:rPr>
                <w:rFonts w:ascii="Times New Roman" w:eastAsia="Times New Roman" w:hAnsi="Times New Roman" w:cs="Times New Roman"/>
                <w:color w:val="000000"/>
                <w:sz w:val="20"/>
                <w:szCs w:val="20"/>
                <w:lang w:val="sv-SE"/>
              </w:rPr>
            </w:pPr>
            <w:r w:rsidRPr="00B86487">
              <w:rPr>
                <w:rFonts w:ascii="Times New Roman" w:eastAsia="Times New Roman" w:hAnsi="Times New Roman" w:cs="Times New Roman"/>
                <w:iCs/>
                <w:color w:val="000000"/>
                <w:sz w:val="20"/>
                <w:szCs w:val="20"/>
                <w:lang w:val="ms"/>
              </w:rPr>
              <w:t>SMP Negeri 30 Makassar</w:t>
            </w:r>
          </w:p>
        </w:tc>
        <w:tc>
          <w:tcPr>
            <w:tcW w:w="2292" w:type="pct"/>
            <w:tcBorders>
              <w:top w:val="nil"/>
              <w:left w:val="nil"/>
              <w:bottom w:val="nil"/>
              <w:right w:val="nil"/>
            </w:tcBorders>
          </w:tcPr>
          <w:p w14:paraId="11B8A56C" w14:textId="0B900D0B" w:rsidR="00B86487" w:rsidRPr="00E21F7F" w:rsidRDefault="00B86487" w:rsidP="00E21F7F">
            <w:pPr>
              <w:jc w:val="center"/>
              <w:rPr>
                <w:rFonts w:ascii="Times New Roman" w:eastAsia="Times New Roman" w:hAnsi="Times New Roman" w:cs="Times New Roman"/>
                <w:color w:val="000000"/>
                <w:sz w:val="20"/>
                <w:szCs w:val="20"/>
                <w:lang w:val="sv-SE"/>
              </w:rPr>
            </w:pPr>
            <w:r w:rsidRPr="00B86487">
              <w:rPr>
                <w:rFonts w:ascii="Times New Roman" w:eastAsia="Times New Roman" w:hAnsi="Times New Roman" w:cs="Times New Roman"/>
                <w:iCs/>
                <w:color w:val="000000"/>
                <w:sz w:val="20"/>
                <w:szCs w:val="20"/>
                <w:lang w:val="ms"/>
              </w:rPr>
              <w:t>1143</w:t>
            </w:r>
          </w:p>
        </w:tc>
      </w:tr>
      <w:tr w:rsidR="00B86487" w14:paraId="62EEA5D6" w14:textId="77777777" w:rsidTr="00D1314D">
        <w:tc>
          <w:tcPr>
            <w:tcW w:w="2708" w:type="pct"/>
            <w:tcBorders>
              <w:top w:val="nil"/>
              <w:left w:val="nil"/>
              <w:bottom w:val="single" w:sz="12" w:space="0" w:color="auto"/>
              <w:right w:val="nil"/>
            </w:tcBorders>
          </w:tcPr>
          <w:p w14:paraId="1886360E" w14:textId="30510A28" w:rsidR="00B86487" w:rsidRPr="00E21F7F" w:rsidRDefault="00B86487" w:rsidP="00E21F7F">
            <w:pPr>
              <w:jc w:val="center"/>
              <w:rPr>
                <w:rFonts w:ascii="Times New Roman" w:eastAsia="Times New Roman" w:hAnsi="Times New Roman" w:cs="Times New Roman"/>
                <w:color w:val="000000"/>
                <w:sz w:val="20"/>
                <w:szCs w:val="20"/>
                <w:lang w:val="sv-SE"/>
              </w:rPr>
            </w:pPr>
            <w:r w:rsidRPr="00B86487">
              <w:rPr>
                <w:rFonts w:ascii="Times New Roman" w:eastAsia="Times New Roman" w:hAnsi="Times New Roman" w:cs="Times New Roman"/>
                <w:iCs/>
                <w:color w:val="000000"/>
                <w:sz w:val="20"/>
                <w:szCs w:val="20"/>
                <w:lang w:val="ms"/>
              </w:rPr>
              <w:t>Total</w:t>
            </w:r>
          </w:p>
        </w:tc>
        <w:tc>
          <w:tcPr>
            <w:tcW w:w="2292" w:type="pct"/>
            <w:tcBorders>
              <w:top w:val="nil"/>
              <w:left w:val="nil"/>
              <w:bottom w:val="single" w:sz="12" w:space="0" w:color="auto"/>
              <w:right w:val="nil"/>
            </w:tcBorders>
          </w:tcPr>
          <w:p w14:paraId="6FD47067" w14:textId="2FFF6BFC" w:rsidR="00B86487" w:rsidRPr="00E21F7F" w:rsidRDefault="00B86487" w:rsidP="00E21F7F">
            <w:pPr>
              <w:jc w:val="center"/>
              <w:rPr>
                <w:rFonts w:ascii="Times New Roman" w:eastAsia="Times New Roman" w:hAnsi="Times New Roman" w:cs="Times New Roman"/>
                <w:color w:val="000000"/>
                <w:sz w:val="20"/>
                <w:szCs w:val="20"/>
                <w:lang w:val="sv-SE"/>
              </w:rPr>
            </w:pPr>
            <w:r w:rsidRPr="00B86487">
              <w:rPr>
                <w:rFonts w:ascii="Times New Roman" w:eastAsia="Times New Roman" w:hAnsi="Times New Roman" w:cs="Times New Roman"/>
                <w:iCs/>
                <w:color w:val="000000"/>
                <w:sz w:val="20"/>
                <w:szCs w:val="20"/>
                <w:lang w:val="ms"/>
              </w:rPr>
              <w:t>2710</w:t>
            </w:r>
          </w:p>
        </w:tc>
      </w:tr>
    </w:tbl>
    <w:p w14:paraId="6590FF3C" w14:textId="77777777" w:rsidR="00B86487" w:rsidRDefault="00B86487" w:rsidP="00B86487">
      <w:pPr>
        <w:spacing w:after="0" w:line="240" w:lineRule="auto"/>
        <w:jc w:val="both"/>
        <w:rPr>
          <w:rFonts w:ascii="Times New Roman" w:eastAsia="Times New Roman" w:hAnsi="Times New Roman" w:cs="Times New Roman"/>
          <w:b/>
          <w:color w:val="000000"/>
          <w:sz w:val="24"/>
          <w:szCs w:val="24"/>
          <w:lang w:val="sv-SE"/>
        </w:rPr>
      </w:pPr>
    </w:p>
    <w:p w14:paraId="093CC35C" w14:textId="77777777" w:rsidR="00E21F7F" w:rsidRDefault="00E21F7F" w:rsidP="00E21F7F">
      <w:pPr>
        <w:spacing w:after="0" w:line="240" w:lineRule="auto"/>
        <w:ind w:firstLine="720"/>
        <w:jc w:val="both"/>
        <w:rPr>
          <w:rFonts w:ascii="Times New Roman" w:eastAsia="Times New Roman" w:hAnsi="Times New Roman" w:cs="Times New Roman"/>
          <w:bCs/>
          <w:color w:val="000000"/>
          <w:sz w:val="24"/>
          <w:szCs w:val="24"/>
          <w:lang w:val="id"/>
        </w:rPr>
      </w:pPr>
      <w:r w:rsidRPr="00E21F7F">
        <w:rPr>
          <w:rFonts w:ascii="Times New Roman" w:eastAsia="Times New Roman" w:hAnsi="Times New Roman" w:cs="Times New Roman"/>
          <w:bCs/>
          <w:color w:val="000000"/>
          <w:sz w:val="24"/>
          <w:szCs w:val="24"/>
          <w:lang w:val="id"/>
        </w:rPr>
        <w:t>Teknik pengambilan sampel yang digunakan dalam penelitian ini adalah teknik simple random sampling. Adapun pengambilan sampel dengan menggunakan rumus Slovin sebagai</w:t>
      </w:r>
      <w:r w:rsidRPr="00E21F7F">
        <w:rPr>
          <w:rFonts w:ascii="Times New Roman" w:eastAsia="Times New Roman" w:hAnsi="Times New Roman" w:cs="Times New Roman"/>
          <w:bCs/>
          <w:color w:val="000000"/>
          <w:sz w:val="24"/>
          <w:szCs w:val="24"/>
        </w:rPr>
        <w:t xml:space="preserve"> </w:t>
      </w:r>
      <w:r w:rsidRPr="00E21F7F">
        <w:rPr>
          <w:rFonts w:ascii="Times New Roman" w:eastAsia="Times New Roman" w:hAnsi="Times New Roman" w:cs="Times New Roman"/>
          <w:bCs/>
          <w:color w:val="000000"/>
          <w:sz w:val="24"/>
          <w:szCs w:val="24"/>
          <w:lang w:val="id"/>
        </w:rPr>
        <w:t>berikut</w:t>
      </w:r>
      <w:r w:rsidRPr="00E21F7F">
        <w:rPr>
          <w:rFonts w:ascii="Times New Roman" w:eastAsia="Times New Roman" w:hAnsi="Times New Roman" w:cs="Times New Roman"/>
          <w:bCs/>
          <w:color w:val="000000"/>
          <w:sz w:val="24"/>
          <w:szCs w:val="24"/>
        </w:rPr>
        <w:t xml:space="preserve"> </w:t>
      </w:r>
      <w:r w:rsidRPr="00E21F7F">
        <w:rPr>
          <w:rFonts w:ascii="Times New Roman" w:eastAsia="Times New Roman" w:hAnsi="Times New Roman" w:cs="Times New Roman"/>
          <w:bCs/>
          <w:color w:val="000000"/>
          <w:sz w:val="24"/>
          <w:szCs w:val="24"/>
          <w:lang w:val="id"/>
        </w:rPr>
        <w:t>:</w:t>
      </w:r>
    </w:p>
    <w:p w14:paraId="21DB1910" w14:textId="77777777" w:rsidR="00D75988" w:rsidRPr="00E21F7F" w:rsidRDefault="00D75988" w:rsidP="00E21F7F">
      <w:pPr>
        <w:spacing w:after="0" w:line="240" w:lineRule="auto"/>
        <w:ind w:firstLine="720"/>
        <w:jc w:val="both"/>
        <w:rPr>
          <w:rFonts w:ascii="Times New Roman" w:eastAsia="Times New Roman" w:hAnsi="Times New Roman" w:cs="Times New Roman"/>
          <w:bCs/>
          <w:color w:val="000000"/>
          <w:sz w:val="24"/>
          <w:szCs w:val="24"/>
          <w:lang w:val="id"/>
        </w:rPr>
      </w:pPr>
    </w:p>
    <w:p w14:paraId="7B1F5BB0" w14:textId="31143111" w:rsidR="00E21F7F" w:rsidRPr="00E21F7F" w:rsidRDefault="00E21F7F" w:rsidP="00E21F7F">
      <w:pPr>
        <w:spacing w:after="0" w:line="240" w:lineRule="auto"/>
        <w:jc w:val="both"/>
        <w:rPr>
          <w:rFonts w:ascii="Times New Roman" w:eastAsia="Times New Roman" w:hAnsi="Times New Roman" w:cs="Times New Roman"/>
          <w:bCs/>
          <w:color w:val="000000"/>
          <w:sz w:val="20"/>
          <w:szCs w:val="20"/>
          <w:lang w:val="id"/>
        </w:rPr>
      </w:pPr>
      <m:oMathPara>
        <m:oMathParaPr>
          <m:jc m:val="center"/>
        </m:oMathParaPr>
        <m:oMath>
          <m:r>
            <w:rPr>
              <w:rFonts w:ascii="Cambria Math" w:eastAsia="Times New Roman" w:hAnsi="Cambria Math" w:cs="Times New Roman"/>
              <w:color w:val="000000"/>
              <w:sz w:val="20"/>
              <w:szCs w:val="20"/>
              <w:lang w:val="id"/>
            </w:rPr>
            <m:t>n=</m:t>
          </m:r>
          <m:f>
            <m:fPr>
              <m:ctrlPr>
                <w:rPr>
                  <w:rFonts w:ascii="Cambria Math" w:eastAsia="Times New Roman" w:hAnsi="Cambria Math" w:cs="Times New Roman"/>
                  <w:bCs/>
                  <w:i/>
                  <w:color w:val="000000"/>
                  <w:sz w:val="20"/>
                  <w:szCs w:val="20"/>
                  <w:lang w:val="id"/>
                </w:rPr>
              </m:ctrlPr>
            </m:fPr>
            <m:num>
              <m:r>
                <w:rPr>
                  <w:rFonts w:ascii="Cambria Math" w:eastAsia="Times New Roman" w:hAnsi="Cambria Math" w:cs="Times New Roman"/>
                  <w:color w:val="000000"/>
                  <w:sz w:val="20"/>
                  <w:szCs w:val="20"/>
                  <w:lang w:val="id"/>
                </w:rPr>
                <m:t>N</m:t>
              </m:r>
            </m:num>
            <m:den>
              <m:r>
                <w:rPr>
                  <w:rFonts w:ascii="Cambria Math" w:eastAsia="Times New Roman" w:hAnsi="Cambria Math" w:cs="Times New Roman"/>
                  <w:color w:val="000000"/>
                  <w:sz w:val="20"/>
                  <w:szCs w:val="20"/>
                  <w:lang w:val="id"/>
                </w:rPr>
                <m:t>1+N</m:t>
              </m:r>
              <m:d>
                <m:dPr>
                  <m:ctrlPr>
                    <w:rPr>
                      <w:rFonts w:ascii="Cambria Math" w:eastAsia="Times New Roman" w:hAnsi="Cambria Math" w:cs="Times New Roman"/>
                      <w:bCs/>
                      <w:i/>
                      <w:color w:val="000000"/>
                      <w:sz w:val="20"/>
                      <w:szCs w:val="20"/>
                      <w:lang w:val="id"/>
                    </w:rPr>
                  </m:ctrlPr>
                </m:dPr>
                <m:e>
                  <m:sSup>
                    <m:sSupPr>
                      <m:ctrlPr>
                        <w:rPr>
                          <w:rFonts w:ascii="Cambria Math" w:eastAsia="Times New Roman" w:hAnsi="Cambria Math" w:cs="Times New Roman"/>
                          <w:bCs/>
                          <w:i/>
                          <w:color w:val="000000"/>
                          <w:sz w:val="20"/>
                          <w:szCs w:val="20"/>
                          <w:lang w:val="id"/>
                        </w:rPr>
                      </m:ctrlPr>
                    </m:sSupPr>
                    <m:e>
                      <m:r>
                        <w:rPr>
                          <w:rFonts w:ascii="Cambria Math" w:eastAsia="Times New Roman" w:hAnsi="Cambria Math" w:cs="Times New Roman"/>
                          <w:color w:val="000000"/>
                          <w:sz w:val="20"/>
                          <w:szCs w:val="20"/>
                          <w:lang w:val="id"/>
                        </w:rPr>
                        <m:t>ⅇ</m:t>
                      </m:r>
                    </m:e>
                    <m:sup>
                      <m:r>
                        <w:rPr>
                          <w:rFonts w:ascii="Cambria Math" w:eastAsia="Times New Roman" w:hAnsi="Cambria Math" w:cs="Times New Roman"/>
                          <w:color w:val="000000"/>
                          <w:sz w:val="20"/>
                          <w:szCs w:val="20"/>
                          <w:lang w:val="id"/>
                        </w:rPr>
                        <m:t>2</m:t>
                      </m:r>
                    </m:sup>
                  </m:sSup>
                </m:e>
              </m:d>
            </m:den>
          </m:f>
        </m:oMath>
      </m:oMathPara>
    </w:p>
    <w:p w14:paraId="4CDCB215" w14:textId="77777777" w:rsidR="00E21F7F" w:rsidRDefault="00E21F7F" w:rsidP="00E21F7F">
      <w:pPr>
        <w:spacing w:after="0" w:line="240" w:lineRule="auto"/>
        <w:ind w:firstLine="720"/>
        <w:jc w:val="both"/>
        <w:rPr>
          <w:rFonts w:ascii="Times New Roman" w:eastAsia="Times New Roman" w:hAnsi="Times New Roman" w:cs="Times New Roman"/>
          <w:bCs/>
          <w:color w:val="000000"/>
          <w:sz w:val="24"/>
          <w:szCs w:val="24"/>
          <w:lang w:val="ms"/>
        </w:rPr>
      </w:pPr>
    </w:p>
    <w:p w14:paraId="0FE4B6B5" w14:textId="24863CF1" w:rsidR="00E21F7F" w:rsidRPr="00E21F7F" w:rsidRDefault="00E21F7F" w:rsidP="00E21F7F">
      <w:pPr>
        <w:spacing w:after="0" w:line="240" w:lineRule="auto"/>
        <w:ind w:firstLine="720"/>
        <w:jc w:val="both"/>
        <w:rPr>
          <w:rFonts w:ascii="Times New Roman" w:eastAsia="Times New Roman" w:hAnsi="Times New Roman" w:cs="Times New Roman"/>
          <w:bCs/>
          <w:color w:val="000000"/>
          <w:sz w:val="24"/>
          <w:szCs w:val="24"/>
          <w:lang w:val="ms"/>
        </w:rPr>
      </w:pPr>
      <w:r w:rsidRPr="00E21F7F">
        <w:rPr>
          <w:rFonts w:ascii="Times New Roman" w:eastAsia="Times New Roman" w:hAnsi="Times New Roman" w:cs="Times New Roman"/>
          <w:bCs/>
          <w:color w:val="000000"/>
          <w:sz w:val="24"/>
          <w:szCs w:val="24"/>
          <w:lang w:val="ms"/>
        </w:rPr>
        <w:t xml:space="preserve">Dengan Rumus di atas di peroleh jumlah sampel yang diambil dari keseluruhan populasi adalah 349 Peserta Didik, Setelah menghitung jumlah sampel </w:t>
      </w:r>
      <w:r w:rsidRPr="00E21F7F">
        <w:rPr>
          <w:rFonts w:ascii="Times New Roman" w:eastAsia="Times New Roman" w:hAnsi="Times New Roman" w:cs="Times New Roman"/>
          <w:bCs/>
          <w:color w:val="000000"/>
          <w:sz w:val="24"/>
          <w:szCs w:val="24"/>
          <w:lang w:val="ms"/>
        </w:rPr>
        <w:lastRenderedPageBreak/>
        <w:t>keseluruhan, selanjutnya menentukan jumlah sampel untuk setiap sekolah dan kelas menggunakan rumus alokasi proportional dari Sugiyono sebagai berikut:</w:t>
      </w:r>
    </w:p>
    <w:p w14:paraId="2FCA84BF" w14:textId="77777777" w:rsidR="00D75988" w:rsidRDefault="00D75988" w:rsidP="00E21F7F">
      <w:pPr>
        <w:spacing w:after="0" w:line="240" w:lineRule="auto"/>
        <w:jc w:val="both"/>
        <w:rPr>
          <w:rFonts w:ascii="Times New Roman" w:eastAsia="Times New Roman" w:hAnsi="Times New Roman" w:cs="Times New Roman"/>
          <w:bCs/>
          <w:color w:val="000000"/>
          <w:sz w:val="20"/>
          <w:szCs w:val="20"/>
          <w:lang w:val="ms"/>
        </w:rPr>
      </w:pPr>
    </w:p>
    <w:p w14:paraId="5441E71D" w14:textId="07536C2E" w:rsidR="00E21F7F" w:rsidRPr="00E21F7F" w:rsidRDefault="00E21F7F" w:rsidP="00D75988">
      <w:pPr>
        <w:spacing w:after="0" w:line="240" w:lineRule="auto"/>
        <w:jc w:val="center"/>
        <w:rPr>
          <w:rFonts w:ascii="Times New Roman" w:eastAsia="Times New Roman" w:hAnsi="Times New Roman" w:cs="Times New Roman"/>
          <w:bCs/>
          <w:color w:val="000000"/>
          <w:sz w:val="20"/>
          <w:szCs w:val="20"/>
          <w:lang w:val="ms"/>
        </w:rPr>
      </w:pPr>
      <w:r w:rsidRPr="00E21F7F">
        <w:rPr>
          <w:rFonts w:ascii="Times New Roman" w:eastAsia="Times New Roman" w:hAnsi="Times New Roman" w:cs="Times New Roman"/>
          <w:bCs/>
          <w:color w:val="000000"/>
          <w:sz w:val="20"/>
          <w:szCs w:val="20"/>
          <w:lang w:val="ms"/>
        </w:rPr>
        <w:t xml:space="preserve">ni= </w:t>
      </w:r>
      <m:oMath>
        <m:f>
          <m:fPr>
            <m:ctrlPr>
              <w:rPr>
                <w:rFonts w:ascii="Cambria Math" w:eastAsia="Times New Roman" w:hAnsi="Cambria Math" w:cs="Times New Roman"/>
                <w:bCs/>
                <w:i/>
                <w:color w:val="000000"/>
                <w:sz w:val="20"/>
                <w:szCs w:val="20"/>
                <w:lang w:val="ms"/>
              </w:rPr>
            </m:ctrlPr>
          </m:fPr>
          <m:num>
            <m:r>
              <w:rPr>
                <w:rFonts w:ascii="Cambria Math" w:eastAsia="Times New Roman" w:hAnsi="Cambria Math" w:cs="Times New Roman"/>
                <w:color w:val="000000"/>
                <w:sz w:val="20"/>
                <w:szCs w:val="20"/>
                <w:lang w:val="ms"/>
              </w:rPr>
              <m:t>Ni</m:t>
            </m:r>
          </m:num>
          <m:den>
            <m:r>
              <w:rPr>
                <w:rFonts w:ascii="Cambria Math" w:eastAsia="Times New Roman" w:hAnsi="Cambria Math" w:cs="Times New Roman"/>
                <w:color w:val="000000"/>
                <w:sz w:val="20"/>
                <w:szCs w:val="20"/>
                <w:lang w:val="ms"/>
              </w:rPr>
              <m:t>N</m:t>
            </m:r>
          </m:den>
        </m:f>
      </m:oMath>
      <w:r w:rsidRPr="00E21F7F">
        <w:rPr>
          <w:rFonts w:ascii="Times New Roman" w:eastAsia="Times New Roman" w:hAnsi="Times New Roman" w:cs="Times New Roman"/>
          <w:bCs/>
          <w:color w:val="000000"/>
          <w:sz w:val="20"/>
          <w:szCs w:val="20"/>
          <w:lang w:val="ms"/>
        </w:rPr>
        <w:tab/>
        <w:t>n</w:t>
      </w:r>
    </w:p>
    <w:p w14:paraId="7F4C2790" w14:textId="77777777" w:rsidR="00E21F7F" w:rsidRPr="00E21F7F" w:rsidRDefault="00E21F7F" w:rsidP="00E21F7F">
      <w:pPr>
        <w:spacing w:after="0" w:line="240" w:lineRule="auto"/>
        <w:jc w:val="both"/>
        <w:rPr>
          <w:rFonts w:ascii="Times New Roman" w:eastAsia="Times New Roman" w:hAnsi="Times New Roman" w:cs="Times New Roman"/>
          <w:bCs/>
          <w:color w:val="000000"/>
          <w:sz w:val="20"/>
          <w:szCs w:val="20"/>
          <w:lang w:val="ms"/>
        </w:rPr>
      </w:pPr>
      <w:r w:rsidRPr="00E21F7F">
        <w:rPr>
          <w:rFonts w:ascii="Times New Roman" w:eastAsia="Times New Roman" w:hAnsi="Times New Roman" w:cs="Times New Roman"/>
          <w:bCs/>
          <w:color w:val="000000"/>
          <w:sz w:val="20"/>
          <w:szCs w:val="20"/>
          <w:lang w:val="ms"/>
        </w:rPr>
        <w:t>Keterangan :</w:t>
      </w:r>
    </w:p>
    <w:p w14:paraId="2796ABF6" w14:textId="77777777" w:rsidR="00E21F7F" w:rsidRPr="00E21F7F" w:rsidRDefault="00E21F7F" w:rsidP="00E21F7F">
      <w:pPr>
        <w:spacing w:after="0" w:line="240" w:lineRule="auto"/>
        <w:jc w:val="both"/>
        <w:rPr>
          <w:rFonts w:ascii="Times New Roman" w:eastAsia="Times New Roman" w:hAnsi="Times New Roman" w:cs="Times New Roman"/>
          <w:bCs/>
          <w:color w:val="000000"/>
          <w:sz w:val="20"/>
          <w:szCs w:val="20"/>
          <w:lang w:val="ms"/>
        </w:rPr>
      </w:pPr>
      <w:r w:rsidRPr="00E21F7F">
        <w:rPr>
          <w:rFonts w:ascii="Times New Roman" w:eastAsia="Times New Roman" w:hAnsi="Times New Roman" w:cs="Times New Roman"/>
          <w:bCs/>
          <w:color w:val="000000"/>
          <w:sz w:val="20"/>
          <w:szCs w:val="20"/>
          <w:lang w:val="ms"/>
        </w:rPr>
        <w:t>ni</w:t>
      </w:r>
      <w:r w:rsidRPr="00E21F7F">
        <w:rPr>
          <w:rFonts w:ascii="Times New Roman" w:eastAsia="Times New Roman" w:hAnsi="Times New Roman" w:cs="Times New Roman"/>
          <w:bCs/>
          <w:color w:val="000000"/>
          <w:sz w:val="20"/>
          <w:szCs w:val="20"/>
          <w:lang w:val="ms"/>
        </w:rPr>
        <w:tab/>
        <w:t>= jumlah sampel</w:t>
      </w:r>
    </w:p>
    <w:p w14:paraId="5A4FBE87" w14:textId="77777777" w:rsidR="00E21F7F" w:rsidRPr="00E21F7F" w:rsidRDefault="00E21F7F" w:rsidP="00E21F7F">
      <w:pPr>
        <w:spacing w:after="0" w:line="240" w:lineRule="auto"/>
        <w:jc w:val="both"/>
        <w:rPr>
          <w:rFonts w:ascii="Times New Roman" w:eastAsia="Times New Roman" w:hAnsi="Times New Roman" w:cs="Times New Roman"/>
          <w:bCs/>
          <w:color w:val="000000"/>
          <w:sz w:val="20"/>
          <w:szCs w:val="20"/>
          <w:lang w:val="ms"/>
        </w:rPr>
      </w:pPr>
      <w:r w:rsidRPr="00E21F7F">
        <w:rPr>
          <w:rFonts w:ascii="Times New Roman" w:eastAsia="Times New Roman" w:hAnsi="Times New Roman" w:cs="Times New Roman"/>
          <w:bCs/>
          <w:color w:val="000000"/>
          <w:sz w:val="20"/>
          <w:szCs w:val="20"/>
          <w:lang w:val="ms"/>
        </w:rPr>
        <w:t>n</w:t>
      </w:r>
      <w:r w:rsidRPr="00E21F7F">
        <w:rPr>
          <w:rFonts w:ascii="Times New Roman" w:eastAsia="Times New Roman" w:hAnsi="Times New Roman" w:cs="Times New Roman"/>
          <w:bCs/>
          <w:color w:val="000000"/>
          <w:sz w:val="20"/>
          <w:szCs w:val="20"/>
          <w:lang w:val="ms"/>
        </w:rPr>
        <w:tab/>
        <w:t>= jumlah sampel seluruhnya</w:t>
      </w:r>
    </w:p>
    <w:p w14:paraId="404D29CB" w14:textId="77777777" w:rsidR="00E21F7F" w:rsidRPr="00E21F7F" w:rsidRDefault="00E21F7F" w:rsidP="00E21F7F">
      <w:pPr>
        <w:spacing w:after="0" w:line="240" w:lineRule="auto"/>
        <w:jc w:val="both"/>
        <w:rPr>
          <w:rFonts w:ascii="Times New Roman" w:eastAsia="Times New Roman" w:hAnsi="Times New Roman" w:cs="Times New Roman"/>
          <w:bCs/>
          <w:color w:val="000000"/>
          <w:sz w:val="20"/>
          <w:szCs w:val="20"/>
          <w:lang w:val="ms"/>
        </w:rPr>
      </w:pPr>
      <w:r w:rsidRPr="00E21F7F">
        <w:rPr>
          <w:rFonts w:ascii="Times New Roman" w:eastAsia="Times New Roman" w:hAnsi="Times New Roman" w:cs="Times New Roman"/>
          <w:bCs/>
          <w:color w:val="000000"/>
          <w:sz w:val="20"/>
          <w:szCs w:val="20"/>
          <w:lang w:val="ms"/>
        </w:rPr>
        <w:t>Ni</w:t>
      </w:r>
      <w:r w:rsidRPr="00E21F7F">
        <w:rPr>
          <w:rFonts w:ascii="Times New Roman" w:eastAsia="Times New Roman" w:hAnsi="Times New Roman" w:cs="Times New Roman"/>
          <w:bCs/>
          <w:color w:val="000000"/>
          <w:sz w:val="20"/>
          <w:szCs w:val="20"/>
          <w:lang w:val="ms"/>
        </w:rPr>
        <w:tab/>
        <w:t xml:space="preserve">= jumlah populasi </w:t>
      </w:r>
    </w:p>
    <w:p w14:paraId="6B492809" w14:textId="77777777" w:rsidR="00E21F7F" w:rsidRPr="00E21F7F" w:rsidRDefault="00E21F7F" w:rsidP="00E21F7F">
      <w:pPr>
        <w:spacing w:after="0" w:line="240" w:lineRule="auto"/>
        <w:jc w:val="both"/>
        <w:rPr>
          <w:rFonts w:ascii="Times New Roman" w:eastAsia="Times New Roman" w:hAnsi="Times New Roman" w:cs="Times New Roman"/>
          <w:bCs/>
          <w:color w:val="000000"/>
          <w:sz w:val="20"/>
          <w:szCs w:val="20"/>
          <w:lang w:val="ms"/>
        </w:rPr>
      </w:pPr>
      <w:r w:rsidRPr="00E21F7F">
        <w:rPr>
          <w:rFonts w:ascii="Times New Roman" w:eastAsia="Times New Roman" w:hAnsi="Times New Roman" w:cs="Times New Roman"/>
          <w:bCs/>
          <w:color w:val="000000"/>
          <w:sz w:val="20"/>
          <w:szCs w:val="20"/>
          <w:lang w:val="ms"/>
        </w:rPr>
        <w:t>N</w:t>
      </w:r>
      <w:r w:rsidRPr="00E21F7F">
        <w:rPr>
          <w:rFonts w:ascii="Times New Roman" w:eastAsia="Times New Roman" w:hAnsi="Times New Roman" w:cs="Times New Roman"/>
          <w:bCs/>
          <w:color w:val="000000"/>
          <w:sz w:val="20"/>
          <w:szCs w:val="20"/>
          <w:lang w:val="ms"/>
        </w:rPr>
        <w:tab/>
        <w:t>= jumlah populasi seluruhnya</w:t>
      </w:r>
    </w:p>
    <w:p w14:paraId="60BA3209" w14:textId="77777777" w:rsidR="00D75988" w:rsidRDefault="00D75988" w:rsidP="00E21F7F">
      <w:pPr>
        <w:spacing w:after="0" w:line="240" w:lineRule="auto"/>
        <w:ind w:firstLine="720"/>
        <w:jc w:val="both"/>
        <w:rPr>
          <w:rFonts w:ascii="Times New Roman" w:eastAsia="Times New Roman" w:hAnsi="Times New Roman" w:cs="Times New Roman"/>
          <w:bCs/>
          <w:color w:val="000000"/>
          <w:sz w:val="24"/>
          <w:szCs w:val="24"/>
          <w:lang w:val="ms"/>
        </w:rPr>
      </w:pPr>
    </w:p>
    <w:p w14:paraId="7091D28F" w14:textId="703C9F5A" w:rsidR="00E21F7F" w:rsidRDefault="00E21F7F" w:rsidP="00E21F7F">
      <w:pPr>
        <w:spacing w:after="0" w:line="240" w:lineRule="auto"/>
        <w:ind w:firstLine="720"/>
        <w:jc w:val="both"/>
        <w:rPr>
          <w:rFonts w:ascii="Times New Roman" w:eastAsia="Times New Roman" w:hAnsi="Times New Roman" w:cs="Times New Roman"/>
          <w:bCs/>
          <w:color w:val="000000"/>
          <w:sz w:val="24"/>
          <w:szCs w:val="24"/>
          <w:lang w:val="ms"/>
        </w:rPr>
      </w:pPr>
      <w:r w:rsidRPr="00E21F7F">
        <w:rPr>
          <w:rFonts w:ascii="Times New Roman" w:eastAsia="Times New Roman" w:hAnsi="Times New Roman" w:cs="Times New Roman"/>
          <w:bCs/>
          <w:color w:val="000000"/>
          <w:sz w:val="24"/>
          <w:szCs w:val="24"/>
          <w:lang w:val="ms"/>
        </w:rPr>
        <w:t xml:space="preserve">Adapun hasil dari perhitungan </w:t>
      </w:r>
      <w:r w:rsidRPr="00E21F7F">
        <w:rPr>
          <w:rFonts w:ascii="Times New Roman" w:eastAsia="Times New Roman" w:hAnsi="Times New Roman" w:cs="Times New Roman"/>
          <w:bCs/>
          <w:color w:val="000000"/>
          <w:sz w:val="24"/>
          <w:szCs w:val="24"/>
          <w:lang w:val="sv-SE"/>
        </w:rPr>
        <w:t xml:space="preserve">rumus </w:t>
      </w:r>
      <w:r w:rsidRPr="00E21F7F">
        <w:rPr>
          <w:rFonts w:ascii="Times New Roman" w:eastAsia="Times New Roman" w:hAnsi="Times New Roman" w:cs="Times New Roman"/>
          <w:bCs/>
          <w:color w:val="000000"/>
          <w:sz w:val="24"/>
          <w:szCs w:val="24"/>
          <w:lang w:val="ms"/>
        </w:rPr>
        <w:t>alokasi proportional untuk menentukan jumlah sampel tiap sekolah dapat dilihat pada tabel 3.2 sebagai berikut:</w:t>
      </w:r>
    </w:p>
    <w:p w14:paraId="0A132D62" w14:textId="3DA87EA6" w:rsidR="00E21F7F" w:rsidRPr="00E21F7F" w:rsidRDefault="00E21F7F" w:rsidP="00E21F7F">
      <w:pPr>
        <w:spacing w:after="0" w:line="240" w:lineRule="auto"/>
        <w:ind w:firstLine="720"/>
        <w:jc w:val="both"/>
        <w:rPr>
          <w:rFonts w:ascii="Times New Roman" w:eastAsia="Times New Roman" w:hAnsi="Times New Roman" w:cs="Times New Roman"/>
          <w:bCs/>
          <w:color w:val="000000"/>
          <w:sz w:val="24"/>
          <w:szCs w:val="24"/>
          <w:lang w:val="sv-SE"/>
        </w:rPr>
      </w:pPr>
    </w:p>
    <w:p w14:paraId="2547AA5E" w14:textId="32DE5209" w:rsidR="00E21F7F" w:rsidRPr="00E21F7F" w:rsidRDefault="00E21F7F" w:rsidP="00E21F7F">
      <w:pPr>
        <w:spacing w:after="0" w:line="240" w:lineRule="auto"/>
        <w:jc w:val="both"/>
        <w:rPr>
          <w:rFonts w:ascii="Times New Roman" w:eastAsia="Times New Roman" w:hAnsi="Times New Roman" w:cs="Times New Roman"/>
          <w:b/>
          <w:bCs/>
          <w:color w:val="000000"/>
          <w:sz w:val="20"/>
          <w:szCs w:val="20"/>
          <w:lang w:val="sv-SE"/>
        </w:rPr>
      </w:pPr>
      <w:bookmarkStart w:id="2" w:name="_Toc137376789"/>
      <w:r w:rsidRPr="00E21F7F">
        <w:rPr>
          <w:rFonts w:ascii="Times New Roman" w:eastAsia="Times New Roman" w:hAnsi="Times New Roman" w:cs="Times New Roman"/>
          <w:b/>
          <w:bCs/>
          <w:color w:val="000000"/>
          <w:sz w:val="20"/>
          <w:szCs w:val="20"/>
          <w:lang w:val="sv-SE"/>
        </w:rPr>
        <w:t>Tabel 2</w:t>
      </w:r>
      <w:r w:rsidRPr="00E21F7F">
        <w:rPr>
          <w:rFonts w:ascii="Times New Roman" w:eastAsia="Times New Roman" w:hAnsi="Times New Roman" w:cs="Times New Roman"/>
          <w:b/>
          <w:bCs/>
          <w:color w:val="000000"/>
          <w:sz w:val="20"/>
          <w:szCs w:val="20"/>
          <w:lang w:val="sv-SE"/>
        </w:rPr>
        <w:t>.</w:t>
      </w:r>
      <w:r w:rsidRPr="00E21F7F">
        <w:rPr>
          <w:rFonts w:ascii="Times New Roman" w:eastAsia="Times New Roman" w:hAnsi="Times New Roman" w:cs="Times New Roman"/>
          <w:b/>
          <w:bCs/>
          <w:color w:val="000000"/>
          <w:sz w:val="20"/>
          <w:szCs w:val="20"/>
          <w:lang w:val="sv-SE"/>
        </w:rPr>
        <w:t xml:space="preserve"> Sampel Penelitian</w:t>
      </w:r>
      <w:bookmarkEnd w:id="2"/>
      <w:r w:rsidRPr="00E21F7F">
        <w:rPr>
          <w:rFonts w:ascii="Times New Roman" w:eastAsia="Times New Roman" w:hAnsi="Times New Roman" w:cs="Times New Roman"/>
          <w:b/>
          <w:bCs/>
          <w:color w:val="000000"/>
          <w:sz w:val="20"/>
          <w:szCs w:val="20"/>
          <w:lang w:val="sv-SE"/>
        </w:rPr>
        <w:t xml:space="preserve"> Tiap Sekolah</w:t>
      </w:r>
    </w:p>
    <w:tbl>
      <w:tblPr>
        <w:tblStyle w:val="PlainTable2"/>
        <w:tblW w:w="0" w:type="auto"/>
        <w:jc w:val="center"/>
        <w:tblLook w:val="04A0" w:firstRow="1" w:lastRow="0" w:firstColumn="1" w:lastColumn="0" w:noHBand="0" w:noVBand="1"/>
      </w:tblPr>
      <w:tblGrid>
        <w:gridCol w:w="3882"/>
        <w:gridCol w:w="4056"/>
      </w:tblGrid>
      <w:tr w:rsidR="00E21F7F" w:rsidRPr="00E21F7F" w14:paraId="440410F2" w14:textId="77777777" w:rsidTr="00D7598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6" w:type="dxa"/>
            <w:tcBorders>
              <w:top w:val="single" w:sz="12" w:space="0" w:color="000000" w:themeColor="text1"/>
              <w:bottom w:val="single" w:sz="12" w:space="0" w:color="000000" w:themeColor="text1"/>
            </w:tcBorders>
            <w:shd w:val="clear" w:color="auto" w:fill="9CC2E5" w:themeFill="accent1" w:themeFillTint="99"/>
          </w:tcPr>
          <w:p w14:paraId="495F99B6" w14:textId="78833FD8" w:rsidR="00E21F7F" w:rsidRPr="00E21F7F" w:rsidRDefault="00E21F7F" w:rsidP="00E21F7F">
            <w:pPr>
              <w:jc w:val="center"/>
              <w:rPr>
                <w:rFonts w:ascii="Times New Roman" w:eastAsia="Times New Roman" w:hAnsi="Times New Roman" w:cs="Times New Roman"/>
                <w:color w:val="000000"/>
                <w:sz w:val="20"/>
                <w:szCs w:val="20"/>
                <w:lang w:val="ms"/>
              </w:rPr>
            </w:pPr>
            <w:r w:rsidRPr="00E21F7F">
              <w:rPr>
                <w:rFonts w:ascii="Times New Roman" w:eastAsia="Times New Roman" w:hAnsi="Times New Roman" w:cs="Times New Roman"/>
                <w:color w:val="000000"/>
                <w:sz w:val="20"/>
                <w:szCs w:val="20"/>
                <w:lang w:val="ms"/>
              </w:rPr>
              <w:t>Sekolah</w:t>
            </w:r>
          </w:p>
        </w:tc>
        <w:tc>
          <w:tcPr>
            <w:tcW w:w="4110" w:type="dxa"/>
            <w:tcBorders>
              <w:top w:val="single" w:sz="12" w:space="0" w:color="000000" w:themeColor="text1"/>
              <w:bottom w:val="single" w:sz="12" w:space="0" w:color="000000" w:themeColor="text1"/>
            </w:tcBorders>
            <w:shd w:val="clear" w:color="auto" w:fill="9CC2E5" w:themeFill="accent1" w:themeFillTint="99"/>
          </w:tcPr>
          <w:p w14:paraId="7398B27B" w14:textId="77777777" w:rsidR="00E21F7F" w:rsidRPr="00E21F7F" w:rsidRDefault="00E21F7F" w:rsidP="00E21F7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ms"/>
              </w:rPr>
            </w:pPr>
            <w:r w:rsidRPr="00E21F7F">
              <w:rPr>
                <w:rFonts w:ascii="Times New Roman" w:eastAsia="Times New Roman" w:hAnsi="Times New Roman" w:cs="Times New Roman"/>
                <w:color w:val="000000"/>
                <w:sz w:val="20"/>
                <w:szCs w:val="20"/>
                <w:lang w:val="ms"/>
              </w:rPr>
              <w:t>Jumlah sampel seluruhnya</w:t>
            </w:r>
          </w:p>
        </w:tc>
      </w:tr>
      <w:tr w:rsidR="00E21F7F" w:rsidRPr="00E21F7F" w14:paraId="1579446F" w14:textId="77777777" w:rsidTr="00D759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6" w:type="dxa"/>
            <w:tcBorders>
              <w:top w:val="single" w:sz="12" w:space="0" w:color="000000" w:themeColor="text1"/>
              <w:bottom w:val="nil"/>
            </w:tcBorders>
          </w:tcPr>
          <w:p w14:paraId="6B0ADBEB" w14:textId="724EA950" w:rsidR="00E21F7F" w:rsidRPr="00E21F7F" w:rsidRDefault="00E21F7F" w:rsidP="00E21F7F">
            <w:pPr>
              <w:jc w:val="center"/>
              <w:rPr>
                <w:rFonts w:ascii="Times New Roman" w:eastAsia="Times New Roman" w:hAnsi="Times New Roman" w:cs="Times New Roman"/>
                <w:b w:val="0"/>
                <w:bCs w:val="0"/>
                <w:color w:val="000000"/>
                <w:sz w:val="20"/>
                <w:szCs w:val="20"/>
                <w:lang w:val="ms"/>
              </w:rPr>
            </w:pPr>
            <w:r w:rsidRPr="00E21F7F">
              <w:rPr>
                <w:rFonts w:ascii="Times New Roman" w:eastAsia="Times New Roman" w:hAnsi="Times New Roman" w:cs="Times New Roman"/>
                <w:b w:val="0"/>
                <w:bCs w:val="0"/>
                <w:color w:val="000000"/>
                <w:sz w:val="20"/>
                <w:szCs w:val="20"/>
                <w:lang w:val="ms"/>
              </w:rPr>
              <w:t>SMP Negeri 11 Makassar</w:t>
            </w:r>
          </w:p>
        </w:tc>
        <w:tc>
          <w:tcPr>
            <w:tcW w:w="4110" w:type="dxa"/>
            <w:tcBorders>
              <w:top w:val="single" w:sz="12" w:space="0" w:color="000000" w:themeColor="text1"/>
              <w:bottom w:val="nil"/>
            </w:tcBorders>
          </w:tcPr>
          <w:p w14:paraId="1AA3B591" w14:textId="77777777" w:rsidR="00E21F7F" w:rsidRPr="00E21F7F" w:rsidRDefault="00E21F7F" w:rsidP="00E21F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ms"/>
              </w:rPr>
            </w:pPr>
            <w:r w:rsidRPr="00E21F7F">
              <w:rPr>
                <w:rFonts w:ascii="Times New Roman" w:eastAsia="Times New Roman" w:hAnsi="Times New Roman" w:cs="Times New Roman"/>
                <w:color w:val="000000"/>
                <w:sz w:val="20"/>
                <w:szCs w:val="20"/>
                <w:lang w:val="ms"/>
              </w:rPr>
              <w:t>71</w:t>
            </w:r>
          </w:p>
        </w:tc>
      </w:tr>
      <w:tr w:rsidR="00E21F7F" w:rsidRPr="00E21F7F" w14:paraId="482F98F3" w14:textId="77777777" w:rsidTr="00E21F7F">
        <w:trPr>
          <w:jc w:val="center"/>
        </w:trPr>
        <w:tc>
          <w:tcPr>
            <w:cnfStyle w:val="001000000000" w:firstRow="0" w:lastRow="0" w:firstColumn="1" w:lastColumn="0" w:oddVBand="0" w:evenVBand="0" w:oddHBand="0" w:evenHBand="0" w:firstRowFirstColumn="0" w:firstRowLastColumn="0" w:lastRowFirstColumn="0" w:lastRowLastColumn="0"/>
            <w:tcW w:w="3936" w:type="dxa"/>
            <w:tcBorders>
              <w:top w:val="nil"/>
              <w:bottom w:val="nil"/>
            </w:tcBorders>
          </w:tcPr>
          <w:p w14:paraId="6843181C" w14:textId="63B1B515" w:rsidR="00E21F7F" w:rsidRPr="00E21F7F" w:rsidRDefault="00E21F7F" w:rsidP="00E21F7F">
            <w:pPr>
              <w:jc w:val="center"/>
              <w:rPr>
                <w:rFonts w:ascii="Times New Roman" w:eastAsia="Times New Roman" w:hAnsi="Times New Roman" w:cs="Times New Roman"/>
                <w:b w:val="0"/>
                <w:bCs w:val="0"/>
                <w:color w:val="000000"/>
                <w:sz w:val="20"/>
                <w:szCs w:val="20"/>
                <w:lang w:val="ms"/>
              </w:rPr>
            </w:pPr>
            <w:r w:rsidRPr="00E21F7F">
              <w:rPr>
                <w:rFonts w:ascii="Times New Roman" w:eastAsia="Times New Roman" w:hAnsi="Times New Roman" w:cs="Times New Roman"/>
                <w:b w:val="0"/>
                <w:bCs w:val="0"/>
                <w:color w:val="000000"/>
                <w:sz w:val="20"/>
                <w:szCs w:val="20"/>
                <w:lang w:val="ms"/>
              </w:rPr>
              <w:t>SMP Negeri 12 Makassar</w:t>
            </w:r>
          </w:p>
        </w:tc>
        <w:tc>
          <w:tcPr>
            <w:tcW w:w="4110" w:type="dxa"/>
            <w:tcBorders>
              <w:top w:val="nil"/>
              <w:bottom w:val="nil"/>
            </w:tcBorders>
          </w:tcPr>
          <w:p w14:paraId="7100D671" w14:textId="77777777" w:rsidR="00E21F7F" w:rsidRPr="00E21F7F" w:rsidRDefault="00E21F7F" w:rsidP="00E21F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ms"/>
              </w:rPr>
            </w:pPr>
            <w:r w:rsidRPr="00E21F7F">
              <w:rPr>
                <w:rFonts w:ascii="Times New Roman" w:eastAsia="Times New Roman" w:hAnsi="Times New Roman" w:cs="Times New Roman"/>
                <w:color w:val="000000"/>
                <w:sz w:val="20"/>
                <w:szCs w:val="20"/>
                <w:lang w:val="ms"/>
              </w:rPr>
              <w:t>131</w:t>
            </w:r>
          </w:p>
        </w:tc>
      </w:tr>
      <w:tr w:rsidR="00E21F7F" w:rsidRPr="00E21F7F" w14:paraId="59407EEB" w14:textId="77777777" w:rsidTr="00D131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6" w:type="dxa"/>
            <w:tcBorders>
              <w:top w:val="nil"/>
              <w:bottom w:val="nil"/>
            </w:tcBorders>
          </w:tcPr>
          <w:p w14:paraId="650B6B55" w14:textId="63C8BCE9" w:rsidR="00E21F7F" w:rsidRPr="00E21F7F" w:rsidRDefault="00E21F7F" w:rsidP="00E21F7F">
            <w:pPr>
              <w:jc w:val="center"/>
              <w:rPr>
                <w:rFonts w:ascii="Times New Roman" w:eastAsia="Times New Roman" w:hAnsi="Times New Roman" w:cs="Times New Roman"/>
                <w:b w:val="0"/>
                <w:bCs w:val="0"/>
                <w:color w:val="000000"/>
                <w:sz w:val="20"/>
                <w:szCs w:val="20"/>
                <w:lang w:val="ms"/>
              </w:rPr>
            </w:pPr>
            <w:r w:rsidRPr="00E21F7F">
              <w:rPr>
                <w:rFonts w:ascii="Times New Roman" w:eastAsia="Times New Roman" w:hAnsi="Times New Roman" w:cs="Times New Roman"/>
                <w:b w:val="0"/>
                <w:bCs w:val="0"/>
                <w:color w:val="000000"/>
                <w:sz w:val="20"/>
                <w:szCs w:val="20"/>
                <w:lang w:val="ms"/>
              </w:rPr>
              <w:t>SMP Negeri 30 Makassar</w:t>
            </w:r>
          </w:p>
        </w:tc>
        <w:tc>
          <w:tcPr>
            <w:tcW w:w="4110" w:type="dxa"/>
            <w:tcBorders>
              <w:top w:val="nil"/>
              <w:bottom w:val="nil"/>
            </w:tcBorders>
          </w:tcPr>
          <w:p w14:paraId="0221798B" w14:textId="77777777" w:rsidR="00E21F7F" w:rsidRPr="00E21F7F" w:rsidRDefault="00E21F7F" w:rsidP="00E21F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ms"/>
              </w:rPr>
            </w:pPr>
            <w:r w:rsidRPr="00E21F7F">
              <w:rPr>
                <w:rFonts w:ascii="Times New Roman" w:eastAsia="Times New Roman" w:hAnsi="Times New Roman" w:cs="Times New Roman"/>
                <w:color w:val="000000"/>
                <w:sz w:val="20"/>
                <w:szCs w:val="20"/>
                <w:lang w:val="ms"/>
              </w:rPr>
              <w:t>147</w:t>
            </w:r>
          </w:p>
        </w:tc>
      </w:tr>
      <w:tr w:rsidR="00E21F7F" w:rsidRPr="00E21F7F" w14:paraId="7C7FD207" w14:textId="77777777" w:rsidTr="00D1314D">
        <w:trPr>
          <w:jc w:val="center"/>
        </w:trPr>
        <w:tc>
          <w:tcPr>
            <w:cnfStyle w:val="001000000000" w:firstRow="0" w:lastRow="0" w:firstColumn="1" w:lastColumn="0" w:oddVBand="0" w:evenVBand="0" w:oddHBand="0" w:evenHBand="0" w:firstRowFirstColumn="0" w:firstRowLastColumn="0" w:lastRowFirstColumn="0" w:lastRowLastColumn="0"/>
            <w:tcW w:w="3936" w:type="dxa"/>
            <w:tcBorders>
              <w:top w:val="nil"/>
              <w:bottom w:val="single" w:sz="12" w:space="0" w:color="000000" w:themeColor="text1"/>
            </w:tcBorders>
          </w:tcPr>
          <w:p w14:paraId="1A51EAC5" w14:textId="77777777" w:rsidR="00E21F7F" w:rsidRPr="00E21F7F" w:rsidRDefault="00E21F7F" w:rsidP="00E21F7F">
            <w:pPr>
              <w:jc w:val="center"/>
              <w:rPr>
                <w:rFonts w:ascii="Times New Roman" w:eastAsia="Times New Roman" w:hAnsi="Times New Roman" w:cs="Times New Roman"/>
                <w:b w:val="0"/>
                <w:bCs w:val="0"/>
                <w:color w:val="000000"/>
                <w:sz w:val="20"/>
                <w:szCs w:val="20"/>
                <w:lang w:val="ms"/>
              </w:rPr>
            </w:pPr>
            <w:r w:rsidRPr="00E21F7F">
              <w:rPr>
                <w:rFonts w:ascii="Times New Roman" w:eastAsia="Times New Roman" w:hAnsi="Times New Roman" w:cs="Times New Roman"/>
                <w:b w:val="0"/>
                <w:bCs w:val="0"/>
                <w:color w:val="000000"/>
                <w:sz w:val="20"/>
                <w:szCs w:val="20"/>
                <w:lang w:val="ms"/>
              </w:rPr>
              <w:t>Total</w:t>
            </w:r>
          </w:p>
        </w:tc>
        <w:tc>
          <w:tcPr>
            <w:tcW w:w="4110" w:type="dxa"/>
            <w:tcBorders>
              <w:top w:val="nil"/>
              <w:bottom w:val="single" w:sz="12" w:space="0" w:color="000000" w:themeColor="text1"/>
            </w:tcBorders>
          </w:tcPr>
          <w:p w14:paraId="53A85989" w14:textId="77777777" w:rsidR="00E21F7F" w:rsidRPr="00E21F7F" w:rsidRDefault="00E21F7F" w:rsidP="00E21F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ms"/>
              </w:rPr>
            </w:pPr>
            <w:r w:rsidRPr="00E21F7F">
              <w:rPr>
                <w:rFonts w:ascii="Times New Roman" w:eastAsia="Times New Roman" w:hAnsi="Times New Roman" w:cs="Times New Roman"/>
                <w:color w:val="000000"/>
                <w:sz w:val="20"/>
                <w:szCs w:val="20"/>
                <w:lang w:val="ms"/>
              </w:rPr>
              <w:t>349</w:t>
            </w:r>
          </w:p>
        </w:tc>
      </w:tr>
    </w:tbl>
    <w:p w14:paraId="064DB467" w14:textId="31F45B5A" w:rsidR="00E21F7F" w:rsidRDefault="00E21F7F" w:rsidP="00B86487">
      <w:pPr>
        <w:spacing w:after="0" w:line="240" w:lineRule="auto"/>
        <w:jc w:val="both"/>
        <w:rPr>
          <w:rFonts w:ascii="Times New Roman" w:eastAsia="Times New Roman" w:hAnsi="Times New Roman" w:cs="Times New Roman"/>
          <w:bCs/>
          <w:color w:val="000000"/>
          <w:sz w:val="24"/>
          <w:szCs w:val="24"/>
          <w:lang w:val="sv-SE"/>
        </w:rPr>
      </w:pPr>
    </w:p>
    <w:p w14:paraId="2E2FF900" w14:textId="74350FD7" w:rsidR="00E21F7F" w:rsidRPr="00E21F7F" w:rsidRDefault="00E21F7F" w:rsidP="00E21F7F">
      <w:pPr>
        <w:spacing w:after="0" w:line="240" w:lineRule="auto"/>
        <w:ind w:firstLine="720"/>
        <w:jc w:val="both"/>
        <w:rPr>
          <w:rFonts w:ascii="Times New Roman" w:eastAsia="Times New Roman" w:hAnsi="Times New Roman" w:cs="Times New Roman"/>
          <w:bCs/>
          <w:color w:val="000000"/>
          <w:sz w:val="24"/>
          <w:szCs w:val="24"/>
          <w:lang w:val="sv-SE"/>
        </w:rPr>
      </w:pPr>
      <w:r w:rsidRPr="00E21F7F">
        <w:rPr>
          <w:rFonts w:ascii="Times New Roman" w:eastAsia="Times New Roman" w:hAnsi="Times New Roman" w:cs="Times New Roman"/>
          <w:bCs/>
          <w:color w:val="000000"/>
          <w:sz w:val="24"/>
          <w:szCs w:val="24"/>
          <w:lang w:val="sv-SE"/>
        </w:rPr>
        <w:t>Penelitian ini menggunakan desain korelasi ganda dengan pola sebagai berikut:</w:t>
      </w:r>
    </w:p>
    <w:p w14:paraId="0170355E" w14:textId="19B26F97" w:rsidR="00E21F7F" w:rsidRPr="00E21F7F" w:rsidRDefault="00E21F7F" w:rsidP="00E21F7F">
      <w:pPr>
        <w:spacing w:after="0" w:line="240" w:lineRule="auto"/>
        <w:jc w:val="both"/>
        <w:rPr>
          <w:rFonts w:ascii="Times New Roman" w:eastAsia="Times New Roman" w:hAnsi="Times New Roman" w:cs="Times New Roman"/>
          <w:bCs/>
          <w:color w:val="000000"/>
          <w:sz w:val="24"/>
          <w:szCs w:val="24"/>
          <w:lang w:val="sv-SE"/>
        </w:rPr>
      </w:pPr>
      <w:r w:rsidRPr="00E21F7F">
        <w:rPr>
          <w:rFonts w:ascii="Times New Roman" w:eastAsia="Times New Roman" w:hAnsi="Times New Roman" w:cs="Times New Roman"/>
          <w:bCs/>
          <w:color w:val="000000"/>
          <w:sz w:val="24"/>
          <w:szCs w:val="24"/>
          <w:lang w:val="en-ID"/>
        </w:rPr>
        <mc:AlternateContent>
          <mc:Choice Requires="wps">
            <w:drawing>
              <wp:anchor distT="0" distB="0" distL="114300" distR="114300" simplePos="0" relativeHeight="251662336" behindDoc="0" locked="0" layoutInCell="1" allowOverlap="1" wp14:anchorId="56729952" wp14:editId="70B80AEF">
                <wp:simplePos x="0" y="0"/>
                <wp:positionH relativeFrom="column">
                  <wp:posOffset>360680</wp:posOffset>
                </wp:positionH>
                <wp:positionV relativeFrom="paragraph">
                  <wp:posOffset>163195</wp:posOffset>
                </wp:positionV>
                <wp:extent cx="868680" cy="1148080"/>
                <wp:effectExtent l="19050" t="19050" r="7620" b="0"/>
                <wp:wrapThrough wrapText="bothSides">
                  <wp:wrapPolygon edited="0">
                    <wp:start x="-474" y="-358"/>
                    <wp:lineTo x="-474" y="21504"/>
                    <wp:lineTo x="21789" y="21504"/>
                    <wp:lineTo x="21789" y="-358"/>
                    <wp:lineTo x="-474" y="-358"/>
                  </wp:wrapPolygon>
                </wp:wrapThrough>
                <wp:docPr id="55159073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8680" cy="1148080"/>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04EA5F" id="Rectangle 9" o:spid="_x0000_s1026" style="position:absolute;margin-left:28.4pt;margin-top:12.85pt;width:68.4pt;height:9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" fillcolor="white [3201]" strokecolor="black [3200]" strokeweight="2.25pt">
                <v:path arrowok="t"/>
                <w10:wrap type="through"/>
              </v:rect>
            </w:pict>
          </mc:Fallback>
        </mc:AlternateContent>
      </w:r>
    </w:p>
    <w:p w14:paraId="48BC0BBF" w14:textId="5D204BAA" w:rsidR="00E21F7F" w:rsidRPr="00E21F7F" w:rsidRDefault="00D75988" w:rsidP="00E21F7F">
      <w:pPr>
        <w:spacing w:after="0" w:line="240" w:lineRule="auto"/>
        <w:jc w:val="both"/>
        <w:rPr>
          <w:rFonts w:ascii="Times New Roman" w:eastAsia="Times New Roman" w:hAnsi="Times New Roman" w:cs="Times New Roman"/>
          <w:b/>
          <w:bCs/>
          <w:color w:val="000000"/>
          <w:sz w:val="24"/>
          <w:szCs w:val="24"/>
          <w:lang w:val="sv-SE"/>
        </w:rPr>
      </w:pPr>
      <w:r w:rsidRPr="00E21F7F">
        <w:rPr>
          <w:rFonts w:ascii="Times New Roman" w:eastAsia="Times New Roman" w:hAnsi="Times New Roman" w:cs="Times New Roman"/>
          <w:bCs/>
          <w:color w:val="000000"/>
          <w:sz w:val="24"/>
          <w:szCs w:val="24"/>
          <w:lang w:val="en-ID"/>
        </w:rPr>
        <mc:AlternateContent>
          <mc:Choice Requires="wps">
            <w:drawing>
              <wp:anchor distT="0" distB="0" distL="114300" distR="114300" simplePos="0" relativeHeight="251663360" behindDoc="0" locked="0" layoutInCell="1" allowOverlap="1" wp14:anchorId="51BDDAC5" wp14:editId="5D019BEA">
                <wp:simplePos x="0" y="0"/>
                <wp:positionH relativeFrom="margin">
                  <wp:posOffset>606915</wp:posOffset>
                </wp:positionH>
                <wp:positionV relativeFrom="margin">
                  <wp:posOffset>3908336</wp:posOffset>
                </wp:positionV>
                <wp:extent cx="472440" cy="294640"/>
                <wp:effectExtent l="19050" t="19050" r="3810" b="0"/>
                <wp:wrapSquare wrapText="bothSides"/>
                <wp:docPr id="85147162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94640"/>
                        </a:xfrm>
                        <a:prstGeom prst="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2214FE" w14:textId="77777777" w:rsidR="00E21F7F" w:rsidRPr="00584059" w:rsidRDefault="00E21F7F" w:rsidP="00E21F7F">
                            <w:pPr>
                              <w:jc w:val="center"/>
                              <w:rPr>
                                <w:color w:val="000000" w:themeColor="text1"/>
                                <w:sz w:val="24"/>
                                <w:szCs w:val="24"/>
                                <w:vertAlign w:val="subscript"/>
                              </w:rPr>
                            </w:pPr>
                            <w:r w:rsidRPr="00584059">
                              <w:rPr>
                                <w:color w:val="000000" w:themeColor="text1"/>
                                <w:sz w:val="24"/>
                                <w:szCs w:val="24"/>
                              </w:rPr>
                              <w:t>X</w:t>
                            </w:r>
                            <w:r w:rsidRPr="00584059">
                              <w:rPr>
                                <w:color w:val="000000" w:themeColor="text1"/>
                                <w:sz w:val="24"/>
                                <w:szCs w:val="24"/>
                                <w:vertAlign w:val="sub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BDDAC5" id="Rectangle 8" o:spid="_x0000_s1026" style="position:absolute;left:0;text-align:left;margin-left:47.8pt;margin-top:307.75pt;width:37.2pt;height:23.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" fillcolor="white [3212]" strokecolor="black [3213]" strokeweight="2.25pt">
                <v:path arrowok="t"/>
                <v:textbox>
                  <w:txbxContent>
                    <w:p w14:paraId="742214FE" w14:textId="77777777" w:rsidR="00E21F7F" w:rsidRPr="00584059" w:rsidRDefault="00E21F7F" w:rsidP="00E21F7F">
                      <w:pPr>
                        <w:jc w:val="center"/>
                        <w:rPr>
                          <w:color w:val="000000" w:themeColor="text1"/>
                          <w:sz w:val="24"/>
                          <w:szCs w:val="24"/>
                          <w:vertAlign w:val="subscript"/>
                        </w:rPr>
                      </w:pPr>
                      <w:r w:rsidRPr="00584059">
                        <w:rPr>
                          <w:color w:val="000000" w:themeColor="text1"/>
                          <w:sz w:val="24"/>
                          <w:szCs w:val="24"/>
                        </w:rPr>
                        <w:t>X</w:t>
                      </w:r>
                      <w:r w:rsidRPr="00584059">
                        <w:rPr>
                          <w:color w:val="000000" w:themeColor="text1"/>
                          <w:sz w:val="24"/>
                          <w:szCs w:val="24"/>
                          <w:vertAlign w:val="subscript"/>
                        </w:rPr>
                        <w:t>1</w:t>
                      </w:r>
                    </w:p>
                  </w:txbxContent>
                </v:textbox>
                <w10:wrap type="square" anchorx="margin" anchory="margin"/>
              </v:rect>
            </w:pict>
          </mc:Fallback>
        </mc:AlternateContent>
      </w:r>
    </w:p>
    <w:p w14:paraId="711B8BDB" w14:textId="3B03AD46" w:rsidR="00E21F7F" w:rsidRPr="00E21F7F" w:rsidRDefault="00D75988" w:rsidP="00E21F7F">
      <w:pPr>
        <w:spacing w:after="0" w:line="240" w:lineRule="auto"/>
        <w:jc w:val="both"/>
        <w:rPr>
          <w:rFonts w:ascii="Times New Roman" w:eastAsia="Times New Roman" w:hAnsi="Times New Roman" w:cs="Times New Roman"/>
          <w:bCs/>
          <w:color w:val="000000"/>
          <w:sz w:val="24"/>
          <w:szCs w:val="24"/>
          <w:lang w:val="sv-SE"/>
        </w:rPr>
      </w:pPr>
      <w:r w:rsidRPr="00E21F7F">
        <w:rPr>
          <w:rFonts w:ascii="Times New Roman" w:eastAsia="Times New Roman" w:hAnsi="Times New Roman" w:cs="Times New Roman"/>
          <w:bCs/>
          <w:color w:val="000000"/>
          <w:sz w:val="24"/>
          <w:szCs w:val="24"/>
          <w:lang w:val="en-ID"/>
        </w:rPr>
        <mc:AlternateContent>
          <mc:Choice Requires="wps">
            <w:drawing>
              <wp:anchor distT="0" distB="0" distL="114300" distR="114300" simplePos="0" relativeHeight="251665408" behindDoc="1" locked="0" layoutInCell="1" allowOverlap="1" wp14:anchorId="344717CB" wp14:editId="1A60E255">
                <wp:simplePos x="0" y="0"/>
                <wp:positionH relativeFrom="column">
                  <wp:posOffset>1082675</wp:posOffset>
                </wp:positionH>
                <wp:positionV relativeFrom="paragraph">
                  <wp:posOffset>117475</wp:posOffset>
                </wp:positionV>
                <wp:extent cx="2133600" cy="173355"/>
                <wp:effectExtent l="19050" t="19050" r="19050" b="55245"/>
                <wp:wrapTight wrapText="bothSides">
                  <wp:wrapPolygon edited="0">
                    <wp:start x="-193" y="-2374"/>
                    <wp:lineTo x="-193" y="0"/>
                    <wp:lineTo x="20443" y="28484"/>
                    <wp:lineTo x="21407" y="28484"/>
                    <wp:lineTo x="21793" y="14242"/>
                    <wp:lineTo x="9064" y="-2374"/>
                    <wp:lineTo x="964" y="-2374"/>
                    <wp:lineTo x="-193" y="-2374"/>
                  </wp:wrapPolygon>
                </wp:wrapTight>
                <wp:docPr id="651855053"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173355"/>
                        </a:xfrm>
                        <a:prstGeom prst="straightConnector1">
                          <a:avLst/>
                        </a:prstGeom>
                        <a:noFill/>
                        <a:ln w="2857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7681024D" id="_x0000_t32" coordsize="21600,21600" o:spt="32" o:oned="t" path="m,l21600,21600e" filled="f">
                <v:path arrowok="t" fillok="f" o:connecttype="none"/>
                <o:lock v:ext="edit" shapetype="t"/>
              </v:shapetype>
              <v:shape id="Straight Arrow Connector 6" o:spid="_x0000_s1026" type="#_x0000_t32" style="position:absolute;margin-left:85.25pt;margin-top:9.25pt;width:168pt;height:13.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" strokeweight="2.25pt">
                <v:stroke endarrow="block"/>
                <w10:wrap type="tight"/>
              </v:shape>
            </w:pict>
          </mc:Fallback>
        </mc:AlternateContent>
      </w:r>
      <w:r w:rsidR="00E21F7F" w:rsidRPr="00E21F7F">
        <w:rPr>
          <w:rFonts w:ascii="Times New Roman" w:eastAsia="Times New Roman" w:hAnsi="Times New Roman" w:cs="Times New Roman"/>
          <w:bCs/>
          <w:color w:val="000000"/>
          <w:sz w:val="24"/>
          <w:szCs w:val="24"/>
          <w:lang w:val="en-ID"/>
        </w:rPr>
        <mc:AlternateContent>
          <mc:Choice Requires="wps">
            <w:drawing>
              <wp:anchor distT="0" distB="0" distL="114300" distR="114300" simplePos="0" relativeHeight="251661312" behindDoc="0" locked="0" layoutInCell="1" allowOverlap="1" wp14:anchorId="42CAE6E0" wp14:editId="5B817C16">
                <wp:simplePos x="0" y="0"/>
                <wp:positionH relativeFrom="column">
                  <wp:posOffset>3210560</wp:posOffset>
                </wp:positionH>
                <wp:positionV relativeFrom="paragraph">
                  <wp:posOffset>175260</wp:posOffset>
                </wp:positionV>
                <wp:extent cx="472440" cy="341630"/>
                <wp:effectExtent l="19050" t="19050" r="3810" b="1270"/>
                <wp:wrapNone/>
                <wp:docPr id="470178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341630"/>
                        </a:xfrm>
                        <a:prstGeom prst="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85F300" w14:textId="77777777" w:rsidR="00E21F7F" w:rsidRPr="00584059" w:rsidRDefault="00E21F7F" w:rsidP="00E21F7F">
                            <w:pPr>
                              <w:jc w:val="center"/>
                              <w:rPr>
                                <w:color w:val="000000" w:themeColor="text1"/>
                                <w:sz w:val="24"/>
                                <w:szCs w:val="24"/>
                                <w:vertAlign w:val="subscript"/>
                              </w:rPr>
                            </w:pPr>
                            <w:r w:rsidRPr="00584059">
                              <w:rPr>
                                <w:color w:val="000000" w:themeColor="text1"/>
                                <w:sz w:val="24"/>
                                <w:szCs w:val="24"/>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2CAE6E0" id="Rectangle 7" o:spid="_x0000_s1027" style="position:absolute;left:0;text-align:left;margin-left:252.8pt;margin-top:13.8pt;width:37.2pt;height:2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" fillcolor="white [3212]" strokecolor="black [3213]" strokeweight="2.25pt">
                <v:path arrowok="t"/>
                <v:textbox>
                  <w:txbxContent>
                    <w:p w14:paraId="5585F300" w14:textId="77777777" w:rsidR="00E21F7F" w:rsidRPr="00584059" w:rsidRDefault="00E21F7F" w:rsidP="00E21F7F">
                      <w:pPr>
                        <w:jc w:val="center"/>
                        <w:rPr>
                          <w:color w:val="000000" w:themeColor="text1"/>
                          <w:sz w:val="24"/>
                          <w:szCs w:val="24"/>
                          <w:vertAlign w:val="subscript"/>
                        </w:rPr>
                      </w:pPr>
                      <w:r w:rsidRPr="00584059">
                        <w:rPr>
                          <w:color w:val="000000" w:themeColor="text1"/>
                          <w:sz w:val="24"/>
                          <w:szCs w:val="24"/>
                        </w:rPr>
                        <w:t>Y</w:t>
                      </w:r>
                    </w:p>
                  </w:txbxContent>
                </v:textbox>
              </v:rect>
            </w:pict>
          </mc:Fallback>
        </mc:AlternateContent>
      </w:r>
    </w:p>
    <w:p w14:paraId="48D14453" w14:textId="1BEF55DC" w:rsidR="00E21F7F" w:rsidRPr="00E21F7F" w:rsidRDefault="00E21F7F" w:rsidP="00E21F7F">
      <w:pPr>
        <w:spacing w:after="0" w:line="240" w:lineRule="auto"/>
        <w:jc w:val="both"/>
        <w:rPr>
          <w:rFonts w:ascii="Times New Roman" w:eastAsia="Times New Roman" w:hAnsi="Times New Roman" w:cs="Times New Roman"/>
          <w:bCs/>
          <w:color w:val="000000"/>
          <w:sz w:val="24"/>
          <w:szCs w:val="24"/>
          <w:lang w:val="id"/>
        </w:rPr>
      </w:pPr>
    </w:p>
    <w:p w14:paraId="1F36F00F" w14:textId="69775382" w:rsidR="00E21F7F" w:rsidRPr="00E21F7F" w:rsidRDefault="00E21F7F" w:rsidP="00E21F7F">
      <w:pPr>
        <w:spacing w:after="0" w:line="240" w:lineRule="auto"/>
        <w:jc w:val="both"/>
        <w:rPr>
          <w:rFonts w:ascii="Times New Roman" w:eastAsia="Times New Roman" w:hAnsi="Times New Roman" w:cs="Times New Roman"/>
          <w:bCs/>
          <w:color w:val="000000"/>
          <w:sz w:val="24"/>
          <w:szCs w:val="24"/>
          <w:lang w:val="sv-SE"/>
        </w:rPr>
      </w:pPr>
      <w:r w:rsidRPr="00E21F7F">
        <w:rPr>
          <w:rFonts w:ascii="Times New Roman" w:eastAsia="Times New Roman" w:hAnsi="Times New Roman" w:cs="Times New Roman"/>
          <w:bCs/>
          <w:color w:val="000000"/>
          <w:sz w:val="24"/>
          <w:szCs w:val="24"/>
          <w:lang w:val="en-ID"/>
        </w:rPr>
        <mc:AlternateContent>
          <mc:Choice Requires="wps">
            <w:drawing>
              <wp:anchor distT="0" distB="0" distL="114298" distR="114298" simplePos="0" relativeHeight="251668480" behindDoc="0" locked="0" layoutInCell="1" allowOverlap="1" wp14:anchorId="7E9E032C" wp14:editId="19EFC0FC">
                <wp:simplePos x="0" y="0"/>
                <wp:positionH relativeFrom="column">
                  <wp:posOffset>3494116</wp:posOffset>
                </wp:positionH>
                <wp:positionV relativeFrom="paragraph">
                  <wp:posOffset>182729</wp:posOffset>
                </wp:positionV>
                <wp:extent cx="0" cy="572770"/>
                <wp:effectExtent l="57150" t="38100" r="38100" b="0"/>
                <wp:wrapNone/>
                <wp:docPr id="190692820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72770"/>
                        </a:xfrm>
                        <a:prstGeom prst="straightConnector1">
                          <a:avLst/>
                        </a:prstGeom>
                        <a:ln w="28575">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907E970" id="Straight Arrow Connector 4" o:spid="_x0000_s1026" type="#_x0000_t32" style="position:absolute;margin-left:275.15pt;margin-top:14.4pt;width:0;height:45.1pt;flip:y;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" strokecolor="black [3213]" strokeweight="2.25pt">
                <v:stroke endarrow="block" joinstyle="miter"/>
                <o:lock v:ext="edit" shapetype="f"/>
              </v:shape>
            </w:pict>
          </mc:Fallback>
        </mc:AlternateContent>
      </w:r>
      <w:r w:rsidRPr="00E21F7F">
        <w:rPr>
          <w:rFonts w:ascii="Times New Roman" w:eastAsia="Times New Roman" w:hAnsi="Times New Roman" w:cs="Times New Roman"/>
          <w:bCs/>
          <w:color w:val="000000"/>
          <w:sz w:val="24"/>
          <w:szCs w:val="24"/>
          <w:lang w:val="en-ID"/>
        </w:rPr>
        <mc:AlternateContent>
          <mc:Choice Requires="wps">
            <w:drawing>
              <wp:anchor distT="0" distB="0" distL="114300" distR="114300" simplePos="0" relativeHeight="251666432" behindDoc="1" locked="0" layoutInCell="1" allowOverlap="1" wp14:anchorId="27BC2530" wp14:editId="0DCCA2CF">
                <wp:simplePos x="0" y="0"/>
                <wp:positionH relativeFrom="column">
                  <wp:posOffset>1081405</wp:posOffset>
                </wp:positionH>
                <wp:positionV relativeFrom="paragraph">
                  <wp:posOffset>177165</wp:posOffset>
                </wp:positionV>
                <wp:extent cx="2133600" cy="166370"/>
                <wp:effectExtent l="19050" t="76200" r="0" b="5080"/>
                <wp:wrapTight wrapText="bothSides">
                  <wp:wrapPolygon edited="0">
                    <wp:start x="20443" y="-9893"/>
                    <wp:lineTo x="-193" y="-4947"/>
                    <wp:lineTo x="-193" y="22260"/>
                    <wp:lineTo x="964" y="22260"/>
                    <wp:lineTo x="1157" y="22260"/>
                    <wp:lineTo x="21214" y="-9893"/>
                    <wp:lineTo x="20443" y="-9893"/>
                  </wp:wrapPolygon>
                </wp:wrapTight>
                <wp:docPr id="47453576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3600" cy="166370"/>
                        </a:xfrm>
                        <a:prstGeom prst="straightConnector1">
                          <a:avLst/>
                        </a:prstGeom>
                        <a:noFill/>
                        <a:ln w="2857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B58B782" id="Straight Arrow Connector 3" o:spid="_x0000_s1026" type="#_x0000_t32" style="position:absolute;margin-left:85.15pt;margin-top:13.95pt;width:168pt;height:13.1p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" strokeweight="2.25pt">
                <v:stroke endarrow="block"/>
                <w10:wrap type="tight"/>
              </v:shape>
            </w:pict>
          </mc:Fallback>
        </mc:AlternateContent>
      </w:r>
    </w:p>
    <w:p w14:paraId="5B07F06C" w14:textId="21CB93BF" w:rsidR="00E21F7F" w:rsidRDefault="00D75988" w:rsidP="00E21F7F">
      <w:pPr>
        <w:spacing w:after="0" w:line="240" w:lineRule="auto"/>
        <w:jc w:val="both"/>
        <w:rPr>
          <w:rFonts w:ascii="Times New Roman" w:eastAsia="Times New Roman" w:hAnsi="Times New Roman" w:cs="Times New Roman"/>
          <w:b/>
          <w:bCs/>
          <w:color w:val="000000"/>
          <w:sz w:val="24"/>
          <w:szCs w:val="24"/>
          <w:lang w:val="sv-SE"/>
        </w:rPr>
      </w:pPr>
      <w:bookmarkStart w:id="3" w:name="_Toc156831943"/>
      <w:bookmarkStart w:id="4" w:name="_Toc156832441"/>
      <w:bookmarkStart w:id="5" w:name="_Toc156833216"/>
      <w:r w:rsidRPr="00E21F7F">
        <w:rPr>
          <w:rFonts w:ascii="Times New Roman" w:eastAsia="Times New Roman" w:hAnsi="Times New Roman" w:cs="Times New Roman"/>
          <w:bCs/>
          <w:color w:val="000000"/>
          <w:sz w:val="24"/>
          <w:szCs w:val="24"/>
          <w:lang w:val="en-ID"/>
        </w:rPr>
        <mc:AlternateContent>
          <mc:Choice Requires="wps">
            <w:drawing>
              <wp:anchor distT="0" distB="0" distL="114300" distR="114300" simplePos="0" relativeHeight="251664384" behindDoc="0" locked="0" layoutInCell="1" allowOverlap="1" wp14:anchorId="16447369" wp14:editId="6FA95523">
                <wp:simplePos x="0" y="0"/>
                <wp:positionH relativeFrom="margin">
                  <wp:posOffset>607795</wp:posOffset>
                </wp:positionH>
                <wp:positionV relativeFrom="margin">
                  <wp:posOffset>4491865</wp:posOffset>
                </wp:positionV>
                <wp:extent cx="472440" cy="294640"/>
                <wp:effectExtent l="19050" t="19050" r="3810" b="0"/>
                <wp:wrapSquare wrapText="bothSides"/>
                <wp:docPr id="25336230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94640"/>
                        </a:xfrm>
                        <a:prstGeom prst="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CED338" w14:textId="77777777" w:rsidR="00E21F7F" w:rsidRPr="00584059" w:rsidRDefault="00E21F7F" w:rsidP="00E21F7F">
                            <w:pPr>
                              <w:jc w:val="center"/>
                              <w:rPr>
                                <w:color w:val="000000" w:themeColor="text1"/>
                                <w:sz w:val="24"/>
                                <w:szCs w:val="24"/>
                                <w:vertAlign w:val="subscript"/>
                              </w:rPr>
                            </w:pPr>
                            <w:r w:rsidRPr="00584059">
                              <w:rPr>
                                <w:color w:val="000000" w:themeColor="text1"/>
                                <w:sz w:val="24"/>
                                <w:szCs w:val="24"/>
                              </w:rPr>
                              <w:t>X</w:t>
                            </w:r>
                            <w:r>
                              <w:rPr>
                                <w:color w:val="000000" w:themeColor="text1"/>
                                <w:sz w:val="24"/>
                                <w:szCs w:val="24"/>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447369" id="Rectangle 5" o:spid="_x0000_s1028" style="position:absolute;left:0;text-align:left;margin-left:47.85pt;margin-top:353.7pt;width:37.2pt;height:23.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" fillcolor="white [3212]" strokecolor="black [3213]" strokeweight="2.25pt">
                <v:path arrowok="t"/>
                <v:textbox>
                  <w:txbxContent>
                    <w:p w14:paraId="2DCED338" w14:textId="77777777" w:rsidR="00E21F7F" w:rsidRPr="00584059" w:rsidRDefault="00E21F7F" w:rsidP="00E21F7F">
                      <w:pPr>
                        <w:jc w:val="center"/>
                        <w:rPr>
                          <w:color w:val="000000" w:themeColor="text1"/>
                          <w:sz w:val="24"/>
                          <w:szCs w:val="24"/>
                          <w:vertAlign w:val="subscript"/>
                        </w:rPr>
                      </w:pPr>
                      <w:r w:rsidRPr="00584059">
                        <w:rPr>
                          <w:color w:val="000000" w:themeColor="text1"/>
                          <w:sz w:val="24"/>
                          <w:szCs w:val="24"/>
                        </w:rPr>
                        <w:t>X</w:t>
                      </w:r>
                      <w:r>
                        <w:rPr>
                          <w:color w:val="000000" w:themeColor="text1"/>
                          <w:sz w:val="24"/>
                          <w:szCs w:val="24"/>
                          <w:vertAlign w:val="subscript"/>
                        </w:rPr>
                        <w:t>2</w:t>
                      </w:r>
                    </w:p>
                  </w:txbxContent>
                </v:textbox>
                <w10:wrap type="square" anchorx="margin" anchory="margin"/>
              </v:rect>
            </w:pict>
          </mc:Fallback>
        </mc:AlternateContent>
      </w:r>
    </w:p>
    <w:p w14:paraId="2A15574D" w14:textId="75C0585D" w:rsidR="00E21F7F" w:rsidRDefault="00E21F7F" w:rsidP="00E21F7F">
      <w:pPr>
        <w:spacing w:after="0" w:line="240" w:lineRule="auto"/>
        <w:jc w:val="both"/>
        <w:rPr>
          <w:rFonts w:ascii="Times New Roman" w:eastAsia="Times New Roman" w:hAnsi="Times New Roman" w:cs="Times New Roman"/>
          <w:b/>
          <w:bCs/>
          <w:color w:val="000000"/>
          <w:sz w:val="24"/>
          <w:szCs w:val="24"/>
          <w:lang w:val="sv-SE"/>
        </w:rPr>
      </w:pPr>
    </w:p>
    <w:p w14:paraId="419D3DF3" w14:textId="400496FE" w:rsidR="00E21F7F" w:rsidRDefault="00E21F7F" w:rsidP="00E21F7F">
      <w:pPr>
        <w:spacing w:after="0" w:line="240" w:lineRule="auto"/>
        <w:jc w:val="both"/>
        <w:rPr>
          <w:rFonts w:ascii="Times New Roman" w:eastAsia="Times New Roman" w:hAnsi="Times New Roman" w:cs="Times New Roman"/>
          <w:b/>
          <w:bCs/>
          <w:color w:val="000000"/>
          <w:sz w:val="24"/>
          <w:szCs w:val="24"/>
          <w:lang w:val="sv-SE"/>
        </w:rPr>
      </w:pPr>
      <w:r w:rsidRPr="00E21F7F">
        <w:rPr>
          <w:rFonts w:ascii="Times New Roman" w:eastAsia="Times New Roman" w:hAnsi="Times New Roman" w:cs="Times New Roman"/>
          <w:b/>
          <w:bCs/>
          <w:color w:val="000000"/>
          <w:sz w:val="24"/>
          <w:szCs w:val="24"/>
          <w:lang w:val="id"/>
        </w:rPr>
        <mc:AlternateContent>
          <mc:Choice Requires="wps">
            <w:drawing>
              <wp:anchor distT="0" distB="0" distL="114298" distR="114298" simplePos="0" relativeHeight="251669504" behindDoc="0" locked="0" layoutInCell="1" allowOverlap="1" wp14:anchorId="7A0ECA88" wp14:editId="7D9C6736">
                <wp:simplePos x="0" y="0"/>
                <wp:positionH relativeFrom="column">
                  <wp:posOffset>806048</wp:posOffset>
                </wp:positionH>
                <wp:positionV relativeFrom="paragraph">
                  <wp:posOffset>89409</wp:posOffset>
                </wp:positionV>
                <wp:extent cx="0" cy="136525"/>
                <wp:effectExtent l="19050" t="0" r="0" b="15875"/>
                <wp:wrapNone/>
                <wp:docPr id="168437490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652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BC3FE4E" id="Straight Connector 1" o:spid="_x0000_s1026" style="position:absolute;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3.45pt,7.05pt" to="63.4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" strokecolor="black [3213]" strokeweight="2.25pt">
                <v:stroke joinstyle="miter"/>
                <o:lock v:ext="edit" shapetype="f"/>
              </v:line>
            </w:pict>
          </mc:Fallback>
        </mc:AlternateContent>
      </w:r>
    </w:p>
    <w:p w14:paraId="0CFB635A" w14:textId="0B2170F5" w:rsidR="00E21F7F" w:rsidRDefault="00E21F7F" w:rsidP="00E21F7F">
      <w:pPr>
        <w:spacing w:after="0" w:line="240" w:lineRule="auto"/>
        <w:jc w:val="both"/>
        <w:rPr>
          <w:rFonts w:ascii="Times New Roman" w:eastAsia="Times New Roman" w:hAnsi="Times New Roman" w:cs="Times New Roman"/>
          <w:b/>
          <w:bCs/>
          <w:color w:val="000000"/>
          <w:sz w:val="24"/>
          <w:szCs w:val="24"/>
          <w:lang w:val="sv-SE"/>
        </w:rPr>
      </w:pPr>
      <w:r w:rsidRPr="00E21F7F">
        <w:rPr>
          <w:rFonts w:ascii="Times New Roman" w:eastAsia="Times New Roman" w:hAnsi="Times New Roman" w:cs="Times New Roman"/>
          <w:b/>
          <w:bCs/>
          <w:color w:val="000000"/>
          <w:sz w:val="24"/>
          <w:szCs w:val="24"/>
          <w:lang w:val="id"/>
        </w:rPr>
        <mc:AlternateContent>
          <mc:Choice Requires="wps">
            <w:drawing>
              <wp:anchor distT="0" distB="0" distL="114300" distR="114300" simplePos="0" relativeHeight="251667456" behindDoc="0" locked="0" layoutInCell="1" allowOverlap="1" wp14:anchorId="1DEC39E9" wp14:editId="382AEF4F">
                <wp:simplePos x="0" y="0"/>
                <wp:positionH relativeFrom="column">
                  <wp:posOffset>798359</wp:posOffset>
                </wp:positionH>
                <wp:positionV relativeFrom="paragraph">
                  <wp:posOffset>38697</wp:posOffset>
                </wp:positionV>
                <wp:extent cx="2694305" cy="10795"/>
                <wp:effectExtent l="19050" t="19050" r="10795" b="8255"/>
                <wp:wrapNone/>
                <wp:docPr id="179147840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94305" cy="1079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FE4F8E" id="Straight Connector 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85pt,3.05pt" to="2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" strokecolor="black [3200]" strokeweight="2.25pt">
                <v:stroke joinstyle="miter"/>
                <o:lock v:ext="edit" shapetype="f"/>
              </v:line>
            </w:pict>
          </mc:Fallback>
        </mc:AlternateContent>
      </w:r>
    </w:p>
    <w:p w14:paraId="19A42301" w14:textId="569E2B99" w:rsidR="00E21F7F" w:rsidRPr="00E21F7F" w:rsidRDefault="00E21F7F" w:rsidP="00E21F7F">
      <w:pPr>
        <w:spacing w:after="0" w:line="240" w:lineRule="auto"/>
        <w:jc w:val="both"/>
        <w:rPr>
          <w:rFonts w:ascii="Times New Roman" w:eastAsia="Times New Roman" w:hAnsi="Times New Roman" w:cs="Times New Roman"/>
          <w:b/>
          <w:bCs/>
          <w:color w:val="000000"/>
          <w:sz w:val="20"/>
          <w:szCs w:val="20"/>
          <w:lang w:val="sv-SE"/>
        </w:rPr>
      </w:pPr>
      <w:r w:rsidRPr="00E21F7F">
        <w:rPr>
          <w:rFonts w:ascii="Times New Roman" w:eastAsia="Times New Roman" w:hAnsi="Times New Roman" w:cs="Times New Roman"/>
          <w:b/>
          <w:bCs/>
          <w:color w:val="000000"/>
          <w:sz w:val="20"/>
          <w:szCs w:val="20"/>
          <w:lang w:val="sv-SE"/>
        </w:rPr>
        <w:t>Gambar 1</w:t>
      </w:r>
      <w:r w:rsidRPr="00E21F7F">
        <w:rPr>
          <w:rFonts w:ascii="Times New Roman" w:eastAsia="Times New Roman" w:hAnsi="Times New Roman" w:cs="Times New Roman"/>
          <w:b/>
          <w:bCs/>
          <w:color w:val="000000"/>
          <w:sz w:val="20"/>
          <w:szCs w:val="20"/>
          <w:lang w:val="sv-SE"/>
        </w:rPr>
        <w:t>.</w:t>
      </w:r>
      <w:r w:rsidRPr="00E21F7F">
        <w:rPr>
          <w:rFonts w:ascii="Times New Roman" w:eastAsia="Times New Roman" w:hAnsi="Times New Roman" w:cs="Times New Roman"/>
          <w:b/>
          <w:bCs/>
          <w:color w:val="000000"/>
          <w:sz w:val="20"/>
          <w:szCs w:val="20"/>
          <w:lang w:val="sv-SE"/>
        </w:rPr>
        <w:t xml:space="preserve"> Desain Penelitian</w:t>
      </w:r>
      <w:bookmarkEnd w:id="3"/>
      <w:bookmarkEnd w:id="4"/>
      <w:bookmarkEnd w:id="5"/>
    </w:p>
    <w:p w14:paraId="33FA2A3E" w14:textId="6BC49961" w:rsidR="00E21F7F" w:rsidRPr="00E21F7F" w:rsidRDefault="00E21F7F" w:rsidP="00E21F7F">
      <w:pPr>
        <w:spacing w:after="0" w:line="240" w:lineRule="auto"/>
        <w:jc w:val="both"/>
        <w:rPr>
          <w:rFonts w:ascii="Times New Roman" w:eastAsia="Times New Roman" w:hAnsi="Times New Roman" w:cs="Times New Roman"/>
          <w:bCs/>
          <w:color w:val="000000"/>
          <w:sz w:val="20"/>
          <w:szCs w:val="20"/>
          <w:lang w:val="sv-SE"/>
        </w:rPr>
      </w:pPr>
      <w:bookmarkStart w:id="6" w:name="_Toc156831944"/>
      <w:bookmarkStart w:id="7" w:name="_Toc156832442"/>
      <w:bookmarkStart w:id="8" w:name="_Toc156833217"/>
      <w:r w:rsidRPr="00E21F7F">
        <w:rPr>
          <w:rFonts w:ascii="Times New Roman" w:eastAsia="Times New Roman" w:hAnsi="Times New Roman" w:cs="Times New Roman"/>
          <w:bCs/>
          <w:color w:val="000000"/>
          <w:sz w:val="20"/>
          <w:szCs w:val="20"/>
          <w:lang w:val="sv-SE"/>
        </w:rPr>
        <w:t>Keterangan :</w:t>
      </w:r>
      <w:bookmarkEnd w:id="6"/>
      <w:bookmarkEnd w:id="7"/>
      <w:bookmarkEnd w:id="8"/>
    </w:p>
    <w:p w14:paraId="0BEEB5D0" w14:textId="77777777" w:rsidR="00E21F7F" w:rsidRPr="00E21F7F" w:rsidRDefault="00E21F7F" w:rsidP="00E21F7F">
      <w:pPr>
        <w:spacing w:after="0" w:line="240" w:lineRule="auto"/>
        <w:jc w:val="both"/>
        <w:rPr>
          <w:rFonts w:ascii="Times New Roman" w:eastAsia="Times New Roman" w:hAnsi="Times New Roman" w:cs="Times New Roman"/>
          <w:bCs/>
          <w:color w:val="000000"/>
          <w:sz w:val="20"/>
          <w:szCs w:val="20"/>
          <w:lang w:val="sv-SE"/>
        </w:rPr>
      </w:pPr>
      <w:r w:rsidRPr="00E21F7F">
        <w:rPr>
          <w:rFonts w:ascii="Times New Roman" w:eastAsia="Times New Roman" w:hAnsi="Times New Roman" w:cs="Times New Roman"/>
          <w:b/>
          <w:bCs/>
          <w:color w:val="000000"/>
          <w:sz w:val="20"/>
          <w:szCs w:val="20"/>
          <w:lang w:val="sv-SE"/>
        </w:rPr>
        <w:t xml:space="preserve"> </w:t>
      </w:r>
      <w:r w:rsidRPr="00E21F7F">
        <w:rPr>
          <w:rFonts w:ascii="Times New Roman" w:eastAsia="Times New Roman" w:hAnsi="Times New Roman" w:cs="Times New Roman"/>
          <w:bCs/>
          <w:color w:val="000000"/>
          <w:sz w:val="20"/>
          <w:szCs w:val="20"/>
          <w:lang w:val="sv-SE"/>
        </w:rPr>
        <w:t>X</w:t>
      </w:r>
      <w:r w:rsidRPr="00E21F7F">
        <w:rPr>
          <w:rFonts w:ascii="Times New Roman" w:eastAsia="Times New Roman" w:hAnsi="Times New Roman" w:cs="Times New Roman"/>
          <w:bCs/>
          <w:color w:val="000000"/>
          <w:sz w:val="20"/>
          <w:szCs w:val="20"/>
          <w:vertAlign w:val="subscript"/>
          <w:lang w:val="sv-SE"/>
        </w:rPr>
        <w:t>1</w:t>
      </w:r>
      <w:r w:rsidRPr="00E21F7F">
        <w:rPr>
          <w:rFonts w:ascii="Times New Roman" w:eastAsia="Times New Roman" w:hAnsi="Times New Roman" w:cs="Times New Roman"/>
          <w:bCs/>
          <w:color w:val="000000"/>
          <w:sz w:val="20"/>
          <w:szCs w:val="20"/>
          <w:vertAlign w:val="subscript"/>
          <w:lang w:val="sv-SE"/>
        </w:rPr>
        <w:tab/>
      </w:r>
      <w:r w:rsidRPr="00E21F7F">
        <w:rPr>
          <w:rFonts w:ascii="Times New Roman" w:eastAsia="Times New Roman" w:hAnsi="Times New Roman" w:cs="Times New Roman"/>
          <w:bCs/>
          <w:color w:val="000000"/>
          <w:sz w:val="20"/>
          <w:szCs w:val="20"/>
          <w:vertAlign w:val="subscript"/>
          <w:lang w:val="sv-SE"/>
        </w:rPr>
        <w:tab/>
      </w:r>
      <w:r w:rsidRPr="00E21F7F">
        <w:rPr>
          <w:rFonts w:ascii="Times New Roman" w:eastAsia="Times New Roman" w:hAnsi="Times New Roman" w:cs="Times New Roman"/>
          <w:bCs/>
          <w:color w:val="000000"/>
          <w:sz w:val="20"/>
          <w:szCs w:val="20"/>
          <w:lang w:val="sv-SE"/>
        </w:rPr>
        <w:t>: Pengetahuan Lingkung</w:t>
      </w:r>
      <w:r w:rsidRPr="00E21F7F">
        <w:rPr>
          <w:rFonts w:ascii="Times New Roman" w:eastAsia="Times New Roman" w:hAnsi="Times New Roman" w:cs="Times New Roman"/>
          <w:bCs/>
          <w:color w:val="000000"/>
          <w:sz w:val="20"/>
          <w:szCs w:val="20"/>
          <w:lang w:val="sv-SE"/>
        </w:rPr>
        <w:t>an</w:t>
      </w:r>
    </w:p>
    <w:p w14:paraId="2D4DF307" w14:textId="77777777" w:rsidR="00E21F7F" w:rsidRPr="00E21F7F" w:rsidRDefault="00E21F7F" w:rsidP="00E21F7F">
      <w:pPr>
        <w:spacing w:after="0" w:line="240" w:lineRule="auto"/>
        <w:jc w:val="both"/>
        <w:rPr>
          <w:rFonts w:ascii="Times New Roman" w:eastAsia="Times New Roman" w:hAnsi="Times New Roman" w:cs="Times New Roman"/>
          <w:bCs/>
          <w:color w:val="000000"/>
          <w:sz w:val="20"/>
          <w:szCs w:val="20"/>
          <w:lang w:val="sv-SE"/>
        </w:rPr>
      </w:pPr>
      <w:r w:rsidRPr="00E21F7F">
        <w:rPr>
          <w:rFonts w:ascii="Times New Roman" w:eastAsia="Times New Roman" w:hAnsi="Times New Roman" w:cs="Times New Roman"/>
          <w:bCs/>
          <w:color w:val="000000"/>
          <w:sz w:val="20"/>
          <w:szCs w:val="20"/>
          <w:lang w:val="sv-SE"/>
        </w:rPr>
        <w:t xml:space="preserve"> </w:t>
      </w:r>
      <w:r w:rsidRPr="00E21F7F">
        <w:rPr>
          <w:rFonts w:ascii="Times New Roman" w:eastAsia="Times New Roman" w:hAnsi="Times New Roman" w:cs="Times New Roman"/>
          <w:bCs/>
          <w:color w:val="000000"/>
          <w:sz w:val="20"/>
          <w:szCs w:val="20"/>
          <w:lang w:val="sv-SE"/>
        </w:rPr>
        <w:t>X</w:t>
      </w:r>
      <w:r w:rsidRPr="00E21F7F">
        <w:rPr>
          <w:rFonts w:ascii="Times New Roman" w:eastAsia="Times New Roman" w:hAnsi="Times New Roman" w:cs="Times New Roman"/>
          <w:bCs/>
          <w:color w:val="000000"/>
          <w:sz w:val="20"/>
          <w:szCs w:val="20"/>
          <w:vertAlign w:val="subscript"/>
          <w:lang w:val="sv-SE"/>
        </w:rPr>
        <w:t>2</w:t>
      </w:r>
      <w:r w:rsidRPr="00E21F7F">
        <w:rPr>
          <w:rFonts w:ascii="Times New Roman" w:eastAsia="Times New Roman" w:hAnsi="Times New Roman" w:cs="Times New Roman"/>
          <w:bCs/>
          <w:color w:val="000000"/>
          <w:sz w:val="20"/>
          <w:szCs w:val="20"/>
          <w:vertAlign w:val="subscript"/>
          <w:lang w:val="sv-SE"/>
        </w:rPr>
        <w:tab/>
      </w:r>
      <w:r w:rsidRPr="00E21F7F">
        <w:rPr>
          <w:rFonts w:ascii="Times New Roman" w:eastAsia="Times New Roman" w:hAnsi="Times New Roman" w:cs="Times New Roman"/>
          <w:bCs/>
          <w:color w:val="000000"/>
          <w:sz w:val="20"/>
          <w:szCs w:val="20"/>
          <w:vertAlign w:val="subscript"/>
          <w:lang w:val="sv-SE"/>
        </w:rPr>
        <w:tab/>
      </w:r>
      <w:r w:rsidRPr="00E21F7F">
        <w:rPr>
          <w:rFonts w:ascii="Times New Roman" w:eastAsia="Times New Roman" w:hAnsi="Times New Roman" w:cs="Times New Roman"/>
          <w:bCs/>
          <w:color w:val="000000"/>
          <w:sz w:val="20"/>
          <w:szCs w:val="20"/>
          <w:lang w:val="sv-SE"/>
        </w:rPr>
        <w:t>: Sikap Peduli Lingkungan</w:t>
      </w:r>
    </w:p>
    <w:p w14:paraId="2C23048E" w14:textId="22712152" w:rsidR="00E21F7F" w:rsidRPr="00E21F7F" w:rsidRDefault="00E21F7F" w:rsidP="00E21F7F">
      <w:pPr>
        <w:spacing w:after="0" w:line="240" w:lineRule="auto"/>
        <w:jc w:val="both"/>
        <w:rPr>
          <w:rFonts w:ascii="Times New Roman" w:eastAsia="Times New Roman" w:hAnsi="Times New Roman" w:cs="Times New Roman"/>
          <w:bCs/>
          <w:color w:val="000000"/>
          <w:sz w:val="20"/>
          <w:szCs w:val="20"/>
          <w:lang w:val="sv-SE"/>
        </w:rPr>
      </w:pPr>
      <w:r w:rsidRPr="00E21F7F">
        <w:rPr>
          <w:rFonts w:ascii="Times New Roman" w:eastAsia="Times New Roman" w:hAnsi="Times New Roman" w:cs="Times New Roman"/>
          <w:bCs/>
          <w:color w:val="000000"/>
          <w:sz w:val="20"/>
          <w:szCs w:val="20"/>
          <w:lang w:val="sv-SE"/>
        </w:rPr>
        <w:t xml:space="preserve"> </w:t>
      </w:r>
      <w:r w:rsidRPr="00E21F7F">
        <w:rPr>
          <w:rFonts w:ascii="Times New Roman" w:eastAsia="Times New Roman" w:hAnsi="Times New Roman" w:cs="Times New Roman"/>
          <w:bCs/>
          <w:color w:val="000000"/>
          <w:sz w:val="20"/>
          <w:szCs w:val="20"/>
          <w:lang w:val="sv-SE"/>
        </w:rPr>
        <w:t>Y</w:t>
      </w:r>
      <w:r w:rsidRPr="00E21F7F">
        <w:rPr>
          <w:rFonts w:ascii="Times New Roman" w:eastAsia="Times New Roman" w:hAnsi="Times New Roman" w:cs="Times New Roman"/>
          <w:bCs/>
          <w:color w:val="000000"/>
          <w:sz w:val="20"/>
          <w:szCs w:val="20"/>
          <w:lang w:val="sv-SE"/>
        </w:rPr>
        <w:tab/>
      </w:r>
      <w:r w:rsidRPr="00E21F7F">
        <w:rPr>
          <w:rFonts w:ascii="Times New Roman" w:eastAsia="Times New Roman" w:hAnsi="Times New Roman" w:cs="Times New Roman"/>
          <w:bCs/>
          <w:color w:val="000000"/>
          <w:sz w:val="20"/>
          <w:szCs w:val="20"/>
          <w:lang w:val="sv-SE"/>
        </w:rPr>
        <w:tab/>
        <w:t>: Partisipasi Pengelolaan Lingkungan Sekolah</w:t>
      </w:r>
    </w:p>
    <w:p w14:paraId="72729890" w14:textId="77777777" w:rsidR="00E21F7F" w:rsidRDefault="00E21F7F" w:rsidP="00B86487">
      <w:pPr>
        <w:spacing w:after="0" w:line="240" w:lineRule="auto"/>
        <w:jc w:val="both"/>
        <w:rPr>
          <w:rFonts w:ascii="Times New Roman" w:eastAsia="Times New Roman" w:hAnsi="Times New Roman" w:cs="Times New Roman"/>
          <w:bCs/>
          <w:color w:val="000000"/>
          <w:sz w:val="24"/>
          <w:szCs w:val="24"/>
          <w:lang w:val="sv-SE"/>
        </w:rPr>
      </w:pPr>
    </w:p>
    <w:p w14:paraId="0DA29DCE" w14:textId="77777777" w:rsidR="00D75988" w:rsidRPr="00D75988" w:rsidRDefault="00D75988" w:rsidP="00D75988">
      <w:pPr>
        <w:spacing w:after="0" w:line="240" w:lineRule="auto"/>
        <w:ind w:firstLine="720"/>
        <w:jc w:val="both"/>
        <w:rPr>
          <w:rFonts w:ascii="Times New Roman" w:eastAsia="Times New Roman" w:hAnsi="Times New Roman" w:cs="Times New Roman"/>
          <w:bCs/>
          <w:color w:val="000000"/>
          <w:sz w:val="24"/>
          <w:szCs w:val="24"/>
          <w:lang w:val="id"/>
        </w:rPr>
      </w:pPr>
      <w:r w:rsidRPr="00D75988">
        <w:rPr>
          <w:rFonts w:ascii="Times New Roman" w:eastAsia="Times New Roman" w:hAnsi="Times New Roman" w:cs="Times New Roman"/>
          <w:bCs/>
          <w:color w:val="000000"/>
          <w:sz w:val="24"/>
          <w:szCs w:val="24"/>
          <w:lang w:val="id"/>
        </w:rPr>
        <w:t xml:space="preserve">Teknik pengumpulan data adalah cara memperoleh data atau disebut juga metode pengumpulan data. Metode yang yang digunakan dalam penelitian ini adalah metode yang terdiri hasil </w:t>
      </w:r>
      <w:r w:rsidRPr="00D75988">
        <w:rPr>
          <w:rFonts w:ascii="Times New Roman" w:eastAsia="Times New Roman" w:hAnsi="Times New Roman" w:cs="Times New Roman"/>
          <w:bCs/>
          <w:color w:val="000000"/>
          <w:sz w:val="24"/>
          <w:szCs w:val="24"/>
          <w:lang w:val="sv-SE"/>
        </w:rPr>
        <w:t>Tes, Kuesioner, Observasi dan Dokumentasi</w:t>
      </w:r>
      <w:r w:rsidRPr="00D75988">
        <w:rPr>
          <w:rFonts w:ascii="Times New Roman" w:eastAsia="Times New Roman" w:hAnsi="Times New Roman" w:cs="Times New Roman"/>
          <w:bCs/>
          <w:color w:val="000000"/>
          <w:sz w:val="24"/>
          <w:szCs w:val="24"/>
          <w:lang w:val="id"/>
        </w:rPr>
        <w:t xml:space="preserve">. Metode tes yang terdiri dari test yang disusun atau dirancang untuk mengukur kemampuan pengetahuan lingkungan peserta didik yang dilakukan. </w:t>
      </w:r>
    </w:p>
    <w:p w14:paraId="328CAF05" w14:textId="77777777" w:rsidR="00D75988" w:rsidRPr="00D75988" w:rsidRDefault="00D75988" w:rsidP="00D75988">
      <w:pPr>
        <w:spacing w:after="0" w:line="240" w:lineRule="auto"/>
        <w:ind w:firstLine="720"/>
        <w:jc w:val="both"/>
        <w:rPr>
          <w:rFonts w:ascii="Times New Roman" w:eastAsia="Times New Roman" w:hAnsi="Times New Roman" w:cs="Times New Roman"/>
          <w:bCs/>
          <w:color w:val="000000"/>
          <w:sz w:val="24"/>
          <w:szCs w:val="24"/>
          <w:lang w:val="id"/>
        </w:rPr>
      </w:pPr>
      <w:r w:rsidRPr="00D75988">
        <w:rPr>
          <w:rFonts w:ascii="Times New Roman" w:eastAsia="Times New Roman" w:hAnsi="Times New Roman" w:cs="Times New Roman"/>
          <w:bCs/>
          <w:color w:val="000000"/>
          <w:sz w:val="24"/>
          <w:szCs w:val="24"/>
          <w:lang w:val="id"/>
        </w:rPr>
        <w:t>Tes digunakan dalam bentuk pilihan ganda untuk mengetahui pengetahuan lingkungan peserta didik, Kuesioner digunakan untuk mengetahui Sikap Peduli Lingkungan dan Partisipasi Pengelolaan Lingkungan Sekolah, Observasi dan Dokumentasi digunakan untuk memperoleh data pendukung tentang partisipasi pengelolaan lingkungan sekolah di SMP Negeri Se-Kecamatan Tamalanrea.</w:t>
      </w:r>
    </w:p>
    <w:p w14:paraId="474D259E" w14:textId="77777777" w:rsidR="00D75988" w:rsidRPr="00D75988" w:rsidRDefault="00D75988" w:rsidP="00B86487">
      <w:pPr>
        <w:spacing w:after="0" w:line="240" w:lineRule="auto"/>
        <w:jc w:val="both"/>
        <w:rPr>
          <w:rFonts w:ascii="Times New Roman" w:eastAsia="Times New Roman" w:hAnsi="Times New Roman" w:cs="Times New Roman"/>
          <w:bCs/>
          <w:color w:val="000000"/>
          <w:sz w:val="24"/>
          <w:szCs w:val="24"/>
          <w:lang w:val="id"/>
        </w:rPr>
      </w:pPr>
    </w:p>
    <w:p w14:paraId="1B5AE62B" w14:textId="77777777" w:rsidR="00E21F7F" w:rsidRPr="00B86487" w:rsidRDefault="00E21F7F" w:rsidP="00B86487">
      <w:pPr>
        <w:spacing w:after="0" w:line="240" w:lineRule="auto"/>
        <w:jc w:val="both"/>
        <w:rPr>
          <w:rFonts w:ascii="Times New Roman" w:eastAsia="Times New Roman" w:hAnsi="Times New Roman" w:cs="Times New Roman"/>
          <w:b/>
          <w:color w:val="000000"/>
          <w:sz w:val="24"/>
          <w:szCs w:val="24"/>
          <w:lang w:val="id"/>
        </w:rPr>
      </w:pPr>
    </w:p>
    <w:p w14:paraId="35152B33" w14:textId="49EC08C4" w:rsidR="00E3643A" w:rsidRPr="00D75988" w:rsidRDefault="00E21F7F">
      <w:pPr>
        <w:spacing w:after="0" w:line="240" w:lineRule="auto"/>
        <w:jc w:val="both"/>
        <w:rPr>
          <w:rFonts w:ascii="Times New Roman" w:eastAsia="Times New Roman" w:hAnsi="Times New Roman" w:cs="Times New Roman"/>
          <w:b/>
          <w:color w:val="000000"/>
          <w:sz w:val="24"/>
          <w:szCs w:val="24"/>
          <w:lang w:val="id"/>
        </w:rPr>
      </w:pPr>
      <w:r w:rsidRPr="00D75988">
        <w:rPr>
          <w:rFonts w:ascii="Times New Roman" w:eastAsia="Times New Roman" w:hAnsi="Times New Roman" w:cs="Times New Roman"/>
          <w:b/>
          <w:color w:val="000000"/>
          <w:sz w:val="24"/>
          <w:szCs w:val="24"/>
          <w:lang w:val="id"/>
        </w:rPr>
        <w:t>H</w:t>
      </w:r>
      <w:r w:rsidR="0008143D" w:rsidRPr="00D75988">
        <w:rPr>
          <w:rFonts w:ascii="Times New Roman" w:eastAsia="Times New Roman" w:hAnsi="Times New Roman" w:cs="Times New Roman"/>
          <w:b/>
          <w:color w:val="000000"/>
          <w:sz w:val="24"/>
          <w:szCs w:val="24"/>
          <w:lang w:val="id"/>
        </w:rPr>
        <w:t>ASIL DAN PEMBAHASAN (12 pt)</w:t>
      </w:r>
    </w:p>
    <w:p w14:paraId="77E49655" w14:textId="34C2AFBE" w:rsidR="00D75988" w:rsidRDefault="00D75988" w:rsidP="00D75988">
      <w:pPr>
        <w:spacing w:after="0" w:line="240" w:lineRule="auto"/>
        <w:ind w:firstLine="720"/>
        <w:jc w:val="both"/>
        <w:rPr>
          <w:rFonts w:ascii="Times New Roman" w:eastAsia="Times New Roman" w:hAnsi="Times New Roman" w:cs="Times New Roman"/>
          <w:color w:val="000000"/>
          <w:sz w:val="24"/>
          <w:szCs w:val="24"/>
          <w:lang w:val="id-ID"/>
        </w:rPr>
      </w:pPr>
      <w:r w:rsidRPr="009E7618">
        <w:rPr>
          <w:rFonts w:ascii="Times New Roman" w:eastAsia="Times New Roman" w:hAnsi="Times New Roman" w:cs="Times New Roman"/>
          <w:color w:val="000000"/>
          <w:sz w:val="24"/>
          <w:szCs w:val="24"/>
          <w:lang w:val="id-ID"/>
        </w:rPr>
        <w:t xml:space="preserve">Adapun </w:t>
      </w:r>
      <w:r>
        <w:rPr>
          <w:rFonts w:ascii="Times New Roman" w:eastAsia="Times New Roman" w:hAnsi="Times New Roman" w:cs="Times New Roman"/>
          <w:color w:val="000000"/>
          <w:sz w:val="24"/>
          <w:szCs w:val="24"/>
          <w:lang w:val="id-ID"/>
        </w:rPr>
        <w:t xml:space="preserve">hasil dari penelitian ini </w:t>
      </w:r>
      <w:r w:rsidRPr="009E7618">
        <w:rPr>
          <w:rFonts w:ascii="Times New Roman" w:eastAsia="Times New Roman" w:hAnsi="Times New Roman" w:cs="Times New Roman"/>
          <w:color w:val="000000"/>
          <w:sz w:val="24"/>
          <w:szCs w:val="24"/>
          <w:lang w:val="id-ID"/>
        </w:rPr>
        <w:t xml:space="preserve">yaitu </w:t>
      </w:r>
      <w:r>
        <w:rPr>
          <w:rFonts w:ascii="Times New Roman" w:eastAsia="Times New Roman" w:hAnsi="Times New Roman" w:cs="Times New Roman"/>
          <w:color w:val="000000"/>
          <w:sz w:val="24"/>
          <w:szCs w:val="24"/>
          <w:lang w:val="id-ID"/>
        </w:rPr>
        <w:t>hasil analisis statistik deskriptif pengetahuan lingkungan, sikap peduli lingkungan, dengan partisipasi pengelolaan lingkungan sekolah. Dan hasil analisis statistik inferensial uji normalitas, uji linearitas dan uji hipotesis (Korelasi Sederhana dan Korelasi Berganda).</w:t>
      </w:r>
    </w:p>
    <w:p w14:paraId="4558DD90" w14:textId="77777777" w:rsidR="001C4E88" w:rsidRDefault="001C4E88" w:rsidP="00D75988">
      <w:pPr>
        <w:spacing w:after="0" w:line="240" w:lineRule="auto"/>
        <w:ind w:firstLine="720"/>
        <w:jc w:val="both"/>
        <w:rPr>
          <w:rFonts w:ascii="Times New Roman" w:eastAsia="Times New Roman" w:hAnsi="Times New Roman" w:cs="Times New Roman"/>
          <w:color w:val="000000"/>
          <w:sz w:val="24"/>
          <w:szCs w:val="24"/>
          <w:lang w:val="id-ID"/>
        </w:rPr>
      </w:pPr>
    </w:p>
    <w:p w14:paraId="550C19B7" w14:textId="616E01B8" w:rsidR="00D75988" w:rsidRDefault="00D75988" w:rsidP="00D75988">
      <w:pPr>
        <w:spacing w:after="0" w:line="240" w:lineRule="auto"/>
        <w:jc w:val="both"/>
        <w:rPr>
          <w:rFonts w:ascii="Times New Roman" w:eastAsia="Times New Roman" w:hAnsi="Times New Roman" w:cs="Times New Roman"/>
          <w:b/>
          <w:bCs/>
          <w:color w:val="000000"/>
          <w:sz w:val="24"/>
          <w:szCs w:val="24"/>
          <w:lang w:val="id-ID"/>
        </w:rPr>
      </w:pPr>
      <w:r w:rsidRPr="00D75988">
        <w:rPr>
          <w:rFonts w:ascii="Times New Roman" w:eastAsia="Times New Roman" w:hAnsi="Times New Roman" w:cs="Times New Roman"/>
          <w:b/>
          <w:bCs/>
          <w:color w:val="000000"/>
          <w:sz w:val="24"/>
          <w:szCs w:val="24"/>
          <w:lang w:val="id-ID"/>
        </w:rPr>
        <w:t>Analisis Statistik Deskriptif</w:t>
      </w:r>
    </w:p>
    <w:p w14:paraId="0F2B649F" w14:textId="77777777" w:rsidR="00D75988" w:rsidRDefault="00D75988" w:rsidP="00D75988">
      <w:pPr>
        <w:spacing w:after="0" w:line="240" w:lineRule="auto"/>
        <w:jc w:val="both"/>
        <w:rPr>
          <w:rFonts w:ascii="Times New Roman" w:eastAsia="Times New Roman" w:hAnsi="Times New Roman" w:cs="Times New Roman"/>
          <w:b/>
          <w:bCs/>
          <w:color w:val="000000"/>
          <w:sz w:val="24"/>
          <w:szCs w:val="24"/>
          <w:lang w:val="id-ID"/>
        </w:rPr>
      </w:pPr>
      <w:r>
        <w:rPr>
          <w:rFonts w:ascii="Times New Roman" w:eastAsia="Times New Roman" w:hAnsi="Times New Roman" w:cs="Times New Roman"/>
          <w:b/>
          <w:bCs/>
          <w:color w:val="000000"/>
          <w:sz w:val="24"/>
          <w:szCs w:val="24"/>
          <w:lang w:val="id-ID"/>
        </w:rPr>
        <w:t>Pengetahuan Lingkungan</w:t>
      </w:r>
    </w:p>
    <w:p w14:paraId="70A35198" w14:textId="2711B9E4" w:rsidR="00D75988" w:rsidRDefault="00D75988" w:rsidP="00D75988">
      <w:pPr>
        <w:spacing w:after="0" w:line="240" w:lineRule="auto"/>
        <w:rPr>
          <w:rFonts w:ascii="Times New Roman" w:eastAsia="Times New Roman" w:hAnsi="Times New Roman" w:cs="Times New Roman"/>
          <w:color w:val="000000"/>
          <w:sz w:val="24"/>
          <w:szCs w:val="24"/>
          <w:lang w:val="id"/>
        </w:rPr>
      </w:pPr>
      <w:r>
        <w:rPr>
          <w:rFonts w:ascii="Times New Roman" w:eastAsia="Times New Roman" w:hAnsi="Times New Roman" w:cs="Times New Roman"/>
          <w:b/>
          <w:bCs/>
          <w:color w:val="000000"/>
          <w:sz w:val="24"/>
          <w:szCs w:val="24"/>
          <w:lang w:val="id-ID"/>
        </w:rPr>
        <w:tab/>
      </w:r>
      <w:r w:rsidRPr="00D75988">
        <w:rPr>
          <w:rFonts w:ascii="Times New Roman" w:eastAsia="Times New Roman" w:hAnsi="Times New Roman" w:cs="Times New Roman"/>
          <w:color w:val="000000"/>
          <w:sz w:val="24"/>
          <w:szCs w:val="24"/>
          <w:lang w:val="id-ID"/>
        </w:rPr>
        <w:t xml:space="preserve"> </w:t>
      </w:r>
      <w:bookmarkStart w:id="9" w:name="_Hlk171371512"/>
      <w:r>
        <w:rPr>
          <w:rFonts w:ascii="Times New Roman" w:eastAsia="Times New Roman" w:hAnsi="Times New Roman" w:cs="Times New Roman"/>
          <w:color w:val="000000"/>
          <w:sz w:val="24"/>
          <w:szCs w:val="24"/>
          <w:lang w:val="id-ID"/>
        </w:rPr>
        <w:t>Adapun</w:t>
      </w:r>
      <w:r w:rsidRPr="00D75988">
        <w:rPr>
          <w:rFonts w:ascii="Times New Roman" w:eastAsia="Times New Roman" w:hAnsi="Times New Roman" w:cs="Times New Roman"/>
          <w:color w:val="000000"/>
          <w:sz w:val="24"/>
          <w:szCs w:val="24"/>
          <w:lang w:val="id"/>
        </w:rPr>
        <w:t xml:space="preserve"> distribusi frekuensi pengetahuan lingkungan belajar peserta didik yang dapat dilihat pada Tabel </w:t>
      </w:r>
      <w:r>
        <w:rPr>
          <w:rFonts w:ascii="Times New Roman" w:eastAsia="Times New Roman" w:hAnsi="Times New Roman" w:cs="Times New Roman"/>
          <w:color w:val="000000"/>
          <w:sz w:val="24"/>
          <w:szCs w:val="24"/>
          <w:lang w:val="id"/>
        </w:rPr>
        <w:t>3.</w:t>
      </w:r>
      <w:bookmarkEnd w:id="9"/>
    </w:p>
    <w:p w14:paraId="3C2D4B01" w14:textId="77777777" w:rsidR="00D75988" w:rsidRPr="00D75988" w:rsidRDefault="00D75988" w:rsidP="00D75988">
      <w:pPr>
        <w:spacing w:after="0" w:line="240" w:lineRule="auto"/>
        <w:rPr>
          <w:rFonts w:ascii="Times New Roman" w:eastAsia="Times New Roman" w:hAnsi="Times New Roman" w:cs="Times New Roman"/>
          <w:color w:val="000000"/>
          <w:sz w:val="24"/>
          <w:szCs w:val="24"/>
          <w:lang w:val="id"/>
        </w:rPr>
      </w:pPr>
    </w:p>
    <w:p w14:paraId="3EFD4256" w14:textId="75C29E2A" w:rsidR="00D75988" w:rsidRPr="00D75988" w:rsidRDefault="00D75988" w:rsidP="00D75988">
      <w:pPr>
        <w:spacing w:after="0" w:line="240" w:lineRule="auto"/>
        <w:jc w:val="both"/>
        <w:rPr>
          <w:rFonts w:ascii="Times New Roman" w:eastAsia="Times New Roman" w:hAnsi="Times New Roman" w:cs="Times New Roman"/>
          <w:b/>
          <w:bCs/>
          <w:color w:val="000000"/>
          <w:sz w:val="20"/>
          <w:szCs w:val="20"/>
          <w:lang w:val="sv-SE"/>
        </w:rPr>
      </w:pPr>
      <w:r w:rsidRPr="00D75988">
        <w:rPr>
          <w:rFonts w:ascii="Times New Roman" w:eastAsia="Times New Roman" w:hAnsi="Times New Roman" w:cs="Times New Roman"/>
          <w:b/>
          <w:bCs/>
          <w:color w:val="000000"/>
          <w:sz w:val="20"/>
          <w:szCs w:val="20"/>
          <w:lang w:val="sv-SE"/>
        </w:rPr>
        <w:t xml:space="preserve">Tabel </w:t>
      </w:r>
      <w:r>
        <w:rPr>
          <w:rFonts w:ascii="Times New Roman" w:eastAsia="Times New Roman" w:hAnsi="Times New Roman" w:cs="Times New Roman"/>
          <w:b/>
          <w:bCs/>
          <w:color w:val="000000"/>
          <w:sz w:val="20"/>
          <w:szCs w:val="20"/>
          <w:lang w:val="sv-SE"/>
        </w:rPr>
        <w:t>3.</w:t>
      </w:r>
      <w:r w:rsidRPr="00D75988">
        <w:rPr>
          <w:rFonts w:ascii="Times New Roman" w:eastAsia="Times New Roman" w:hAnsi="Times New Roman" w:cs="Times New Roman"/>
          <w:b/>
          <w:bCs/>
          <w:color w:val="000000"/>
          <w:sz w:val="20"/>
          <w:szCs w:val="20"/>
          <w:lang w:val="sv-SE"/>
        </w:rPr>
        <w:t xml:space="preserve"> Distribusi Frekuensi dan Persentase Pengetahuan Lingkungan peserta didik SMP Negeri Se - Kecamatan Tamalanrea</w:t>
      </w:r>
    </w:p>
    <w:tbl>
      <w:tblPr>
        <w:tblW w:w="7938" w:type="dxa"/>
        <w:tblLayout w:type="fixed"/>
        <w:tblCellMar>
          <w:left w:w="0" w:type="dxa"/>
          <w:right w:w="0" w:type="dxa"/>
        </w:tblCellMar>
        <w:tblLook w:val="01E0" w:firstRow="1" w:lastRow="1" w:firstColumn="1" w:lastColumn="1" w:noHBand="0" w:noVBand="0"/>
      </w:tblPr>
      <w:tblGrid>
        <w:gridCol w:w="2056"/>
        <w:gridCol w:w="1948"/>
        <w:gridCol w:w="2233"/>
        <w:gridCol w:w="1701"/>
      </w:tblGrid>
      <w:tr w:rsidR="00D75988" w:rsidRPr="00D75988" w14:paraId="12E33E64" w14:textId="77777777" w:rsidTr="00D75988">
        <w:trPr>
          <w:trHeight w:val="300"/>
        </w:trPr>
        <w:tc>
          <w:tcPr>
            <w:tcW w:w="2056" w:type="dxa"/>
            <w:tcBorders>
              <w:top w:val="single" w:sz="12" w:space="0" w:color="000000"/>
              <w:bottom w:val="single" w:sz="12" w:space="0" w:color="000000"/>
            </w:tcBorders>
            <w:shd w:val="clear" w:color="auto" w:fill="9CC2E5" w:themeFill="accent1" w:themeFillTint="99"/>
            <w:vAlign w:val="center"/>
          </w:tcPr>
          <w:p w14:paraId="14E6B1C4" w14:textId="77777777" w:rsidR="00D75988" w:rsidRPr="00D75988" w:rsidRDefault="00D75988" w:rsidP="00D75988">
            <w:pPr>
              <w:spacing w:after="0" w:line="240" w:lineRule="auto"/>
              <w:jc w:val="center"/>
              <w:rPr>
                <w:rFonts w:ascii="Times New Roman" w:eastAsia="Times New Roman" w:hAnsi="Times New Roman" w:cs="Times New Roman"/>
                <w:b/>
                <w:bCs/>
                <w:color w:val="000000"/>
                <w:sz w:val="20"/>
                <w:szCs w:val="20"/>
                <w:lang w:val="id"/>
              </w:rPr>
            </w:pPr>
            <w:r w:rsidRPr="00D75988">
              <w:rPr>
                <w:rFonts w:ascii="Times New Roman" w:eastAsia="Times New Roman" w:hAnsi="Times New Roman" w:cs="Times New Roman"/>
                <w:b/>
                <w:bCs/>
                <w:color w:val="000000"/>
                <w:sz w:val="20"/>
                <w:szCs w:val="20"/>
                <w:lang w:val="id"/>
              </w:rPr>
              <w:t>Interval</w:t>
            </w:r>
          </w:p>
        </w:tc>
        <w:tc>
          <w:tcPr>
            <w:tcW w:w="1948" w:type="dxa"/>
            <w:tcBorders>
              <w:top w:val="single" w:sz="12" w:space="0" w:color="000000"/>
              <w:bottom w:val="single" w:sz="12" w:space="0" w:color="000000"/>
            </w:tcBorders>
            <w:shd w:val="clear" w:color="auto" w:fill="9CC2E5" w:themeFill="accent1" w:themeFillTint="99"/>
            <w:vAlign w:val="center"/>
          </w:tcPr>
          <w:p w14:paraId="713E5B7B" w14:textId="77777777" w:rsidR="00D75988" w:rsidRPr="00D75988" w:rsidRDefault="00D75988" w:rsidP="00D75988">
            <w:pPr>
              <w:spacing w:after="0" w:line="240" w:lineRule="auto"/>
              <w:jc w:val="center"/>
              <w:rPr>
                <w:rFonts w:ascii="Times New Roman" w:eastAsia="Times New Roman" w:hAnsi="Times New Roman" w:cs="Times New Roman"/>
                <w:b/>
                <w:bCs/>
                <w:color w:val="000000"/>
                <w:sz w:val="20"/>
                <w:szCs w:val="20"/>
                <w:lang w:val="id"/>
              </w:rPr>
            </w:pPr>
            <w:r w:rsidRPr="00D75988">
              <w:rPr>
                <w:rFonts w:ascii="Times New Roman" w:eastAsia="Times New Roman" w:hAnsi="Times New Roman" w:cs="Times New Roman"/>
                <w:b/>
                <w:bCs/>
                <w:color w:val="000000"/>
                <w:sz w:val="20"/>
                <w:szCs w:val="20"/>
                <w:lang w:val="id"/>
              </w:rPr>
              <w:t>Frekuensi</w:t>
            </w:r>
          </w:p>
        </w:tc>
        <w:tc>
          <w:tcPr>
            <w:tcW w:w="2233" w:type="dxa"/>
            <w:tcBorders>
              <w:top w:val="single" w:sz="12" w:space="0" w:color="000000"/>
              <w:bottom w:val="single" w:sz="12" w:space="0" w:color="000000"/>
            </w:tcBorders>
            <w:shd w:val="clear" w:color="auto" w:fill="9CC2E5" w:themeFill="accent1" w:themeFillTint="99"/>
            <w:vAlign w:val="center"/>
          </w:tcPr>
          <w:p w14:paraId="00486F21" w14:textId="77777777" w:rsidR="00D75988" w:rsidRPr="00D75988" w:rsidRDefault="00D75988" w:rsidP="00D75988">
            <w:pPr>
              <w:spacing w:after="0" w:line="240" w:lineRule="auto"/>
              <w:jc w:val="center"/>
              <w:rPr>
                <w:rFonts w:ascii="Times New Roman" w:eastAsia="Times New Roman" w:hAnsi="Times New Roman" w:cs="Times New Roman"/>
                <w:b/>
                <w:bCs/>
                <w:color w:val="000000"/>
                <w:sz w:val="20"/>
                <w:szCs w:val="20"/>
                <w:lang w:val="id"/>
              </w:rPr>
            </w:pPr>
            <w:r w:rsidRPr="00D75988">
              <w:rPr>
                <w:rFonts w:ascii="Times New Roman" w:eastAsia="Times New Roman" w:hAnsi="Times New Roman" w:cs="Times New Roman"/>
                <w:b/>
                <w:bCs/>
                <w:color w:val="000000"/>
                <w:sz w:val="20"/>
                <w:szCs w:val="20"/>
                <w:lang w:val="id"/>
              </w:rPr>
              <w:t>Persentase (%)</w:t>
            </w:r>
          </w:p>
        </w:tc>
        <w:tc>
          <w:tcPr>
            <w:tcW w:w="1701" w:type="dxa"/>
            <w:tcBorders>
              <w:top w:val="single" w:sz="12" w:space="0" w:color="000000"/>
              <w:bottom w:val="single" w:sz="12" w:space="0" w:color="000000"/>
            </w:tcBorders>
            <w:shd w:val="clear" w:color="auto" w:fill="9CC2E5" w:themeFill="accent1" w:themeFillTint="99"/>
            <w:vAlign w:val="center"/>
          </w:tcPr>
          <w:p w14:paraId="75DBF8C3" w14:textId="77777777" w:rsidR="00D75988" w:rsidRPr="00D75988" w:rsidRDefault="00D75988" w:rsidP="00D75988">
            <w:pPr>
              <w:spacing w:after="0" w:line="240" w:lineRule="auto"/>
              <w:jc w:val="center"/>
              <w:rPr>
                <w:rFonts w:ascii="Times New Roman" w:eastAsia="Times New Roman" w:hAnsi="Times New Roman" w:cs="Times New Roman"/>
                <w:b/>
                <w:bCs/>
                <w:color w:val="000000"/>
                <w:sz w:val="20"/>
                <w:szCs w:val="20"/>
                <w:lang w:val="id"/>
              </w:rPr>
            </w:pPr>
            <w:r w:rsidRPr="00D75988">
              <w:rPr>
                <w:rFonts w:ascii="Times New Roman" w:eastAsia="Times New Roman" w:hAnsi="Times New Roman" w:cs="Times New Roman"/>
                <w:b/>
                <w:bCs/>
                <w:color w:val="000000"/>
                <w:sz w:val="20"/>
                <w:szCs w:val="20"/>
                <w:lang w:val="id"/>
              </w:rPr>
              <w:t>Kategori</w:t>
            </w:r>
          </w:p>
        </w:tc>
      </w:tr>
      <w:tr w:rsidR="00D75988" w:rsidRPr="00D75988" w14:paraId="36F96334" w14:textId="77777777" w:rsidTr="00644826">
        <w:trPr>
          <w:trHeight w:val="307"/>
        </w:trPr>
        <w:tc>
          <w:tcPr>
            <w:tcW w:w="2056" w:type="dxa"/>
            <w:tcBorders>
              <w:top w:val="single" w:sz="12" w:space="0" w:color="000000"/>
            </w:tcBorders>
          </w:tcPr>
          <w:p w14:paraId="32DD3342" w14:textId="77777777" w:rsidR="00D75988" w:rsidRPr="00D75988" w:rsidRDefault="00D75988" w:rsidP="00D75988">
            <w:pPr>
              <w:spacing w:after="0" w:line="240" w:lineRule="auto"/>
              <w:jc w:val="center"/>
              <w:rPr>
                <w:rFonts w:ascii="Times New Roman" w:eastAsia="Times New Roman" w:hAnsi="Times New Roman" w:cs="Times New Roman"/>
                <w:color w:val="000000"/>
                <w:sz w:val="20"/>
                <w:szCs w:val="20"/>
                <w:lang w:val="id"/>
              </w:rPr>
            </w:pPr>
            <w:r w:rsidRPr="00D75988">
              <w:rPr>
                <w:rFonts w:ascii="Times New Roman" w:eastAsia="Times New Roman" w:hAnsi="Times New Roman" w:cs="Times New Roman"/>
                <w:color w:val="000000"/>
                <w:sz w:val="20"/>
                <w:szCs w:val="20"/>
                <w:lang w:val="id"/>
              </w:rPr>
              <w:t>91 – 100</w:t>
            </w:r>
          </w:p>
        </w:tc>
        <w:tc>
          <w:tcPr>
            <w:tcW w:w="1948" w:type="dxa"/>
            <w:tcBorders>
              <w:top w:val="single" w:sz="12" w:space="0" w:color="000000"/>
            </w:tcBorders>
          </w:tcPr>
          <w:p w14:paraId="6B0435E7" w14:textId="77777777" w:rsidR="00D75988" w:rsidRPr="00D75988" w:rsidRDefault="00D75988" w:rsidP="00D75988">
            <w:pPr>
              <w:spacing w:after="0" w:line="240" w:lineRule="auto"/>
              <w:jc w:val="center"/>
              <w:rPr>
                <w:rFonts w:ascii="Times New Roman" w:eastAsia="Times New Roman" w:hAnsi="Times New Roman" w:cs="Times New Roman"/>
                <w:color w:val="000000"/>
                <w:sz w:val="20"/>
                <w:szCs w:val="20"/>
                <w:lang w:val="id"/>
              </w:rPr>
            </w:pPr>
            <w:r w:rsidRPr="00D75988">
              <w:rPr>
                <w:rFonts w:ascii="Times New Roman" w:eastAsia="Times New Roman" w:hAnsi="Times New Roman" w:cs="Times New Roman"/>
                <w:color w:val="000000"/>
                <w:sz w:val="20"/>
                <w:szCs w:val="20"/>
                <w:lang w:val="id"/>
              </w:rPr>
              <w:t>5</w:t>
            </w:r>
          </w:p>
        </w:tc>
        <w:tc>
          <w:tcPr>
            <w:tcW w:w="2233" w:type="dxa"/>
            <w:tcBorders>
              <w:top w:val="single" w:sz="12" w:space="0" w:color="000000"/>
            </w:tcBorders>
          </w:tcPr>
          <w:p w14:paraId="1B94D156" w14:textId="77777777" w:rsidR="00D75988" w:rsidRPr="00D75988" w:rsidRDefault="00D75988" w:rsidP="00D75988">
            <w:pPr>
              <w:spacing w:after="0" w:line="240" w:lineRule="auto"/>
              <w:jc w:val="center"/>
              <w:rPr>
                <w:rFonts w:ascii="Times New Roman" w:eastAsia="Times New Roman" w:hAnsi="Times New Roman" w:cs="Times New Roman"/>
                <w:color w:val="000000"/>
                <w:sz w:val="20"/>
                <w:szCs w:val="20"/>
                <w:lang w:val="id"/>
              </w:rPr>
            </w:pPr>
            <w:r w:rsidRPr="00D75988">
              <w:rPr>
                <w:rFonts w:ascii="Times New Roman" w:eastAsia="Times New Roman" w:hAnsi="Times New Roman" w:cs="Times New Roman"/>
                <w:color w:val="000000"/>
                <w:sz w:val="20"/>
                <w:szCs w:val="20"/>
                <w:lang w:val="id"/>
              </w:rPr>
              <w:t>1,4 %</w:t>
            </w:r>
          </w:p>
        </w:tc>
        <w:tc>
          <w:tcPr>
            <w:tcW w:w="1701" w:type="dxa"/>
            <w:tcBorders>
              <w:top w:val="single" w:sz="12" w:space="0" w:color="000000"/>
            </w:tcBorders>
          </w:tcPr>
          <w:p w14:paraId="372F91CE" w14:textId="77777777" w:rsidR="00D75988" w:rsidRPr="00D75988" w:rsidRDefault="00D75988" w:rsidP="00D75988">
            <w:pPr>
              <w:spacing w:after="0" w:line="240" w:lineRule="auto"/>
              <w:jc w:val="center"/>
              <w:rPr>
                <w:rFonts w:ascii="Times New Roman" w:eastAsia="Times New Roman" w:hAnsi="Times New Roman" w:cs="Times New Roman"/>
                <w:color w:val="000000"/>
                <w:sz w:val="20"/>
                <w:szCs w:val="20"/>
                <w:lang w:val="id"/>
              </w:rPr>
            </w:pPr>
            <w:r w:rsidRPr="00D75988">
              <w:rPr>
                <w:rFonts w:ascii="Times New Roman" w:eastAsia="Times New Roman" w:hAnsi="Times New Roman" w:cs="Times New Roman"/>
                <w:color w:val="000000"/>
                <w:sz w:val="20"/>
                <w:szCs w:val="20"/>
                <w:lang w:val="id"/>
              </w:rPr>
              <w:t>Sangat Tinggi</w:t>
            </w:r>
          </w:p>
        </w:tc>
      </w:tr>
      <w:tr w:rsidR="00D75988" w:rsidRPr="00D75988" w14:paraId="1C518241" w14:textId="77777777" w:rsidTr="00644826">
        <w:trPr>
          <w:trHeight w:val="307"/>
        </w:trPr>
        <w:tc>
          <w:tcPr>
            <w:tcW w:w="2056" w:type="dxa"/>
          </w:tcPr>
          <w:p w14:paraId="185F93CA" w14:textId="77777777" w:rsidR="00D75988" w:rsidRPr="00D75988" w:rsidRDefault="00D75988" w:rsidP="00D75988">
            <w:pPr>
              <w:spacing w:after="0" w:line="240" w:lineRule="auto"/>
              <w:jc w:val="center"/>
              <w:rPr>
                <w:rFonts w:ascii="Times New Roman" w:eastAsia="Times New Roman" w:hAnsi="Times New Roman" w:cs="Times New Roman"/>
                <w:color w:val="000000"/>
                <w:sz w:val="20"/>
                <w:szCs w:val="20"/>
                <w:lang w:val="id"/>
              </w:rPr>
            </w:pPr>
            <w:r w:rsidRPr="00D75988">
              <w:rPr>
                <w:rFonts w:ascii="Times New Roman" w:eastAsia="Times New Roman" w:hAnsi="Times New Roman" w:cs="Times New Roman"/>
                <w:color w:val="000000"/>
                <w:sz w:val="20"/>
                <w:szCs w:val="20"/>
                <w:lang w:val="id"/>
              </w:rPr>
              <w:t>72 – 90</w:t>
            </w:r>
          </w:p>
        </w:tc>
        <w:tc>
          <w:tcPr>
            <w:tcW w:w="1948" w:type="dxa"/>
          </w:tcPr>
          <w:p w14:paraId="25B57451" w14:textId="77777777" w:rsidR="00D75988" w:rsidRPr="00D75988" w:rsidRDefault="00D75988" w:rsidP="00D75988">
            <w:pPr>
              <w:spacing w:after="0" w:line="240" w:lineRule="auto"/>
              <w:jc w:val="center"/>
              <w:rPr>
                <w:rFonts w:ascii="Times New Roman" w:eastAsia="Times New Roman" w:hAnsi="Times New Roman" w:cs="Times New Roman"/>
                <w:color w:val="000000"/>
                <w:sz w:val="20"/>
                <w:szCs w:val="20"/>
                <w:lang w:val="id"/>
              </w:rPr>
            </w:pPr>
            <w:r w:rsidRPr="00D75988">
              <w:rPr>
                <w:rFonts w:ascii="Times New Roman" w:eastAsia="Times New Roman" w:hAnsi="Times New Roman" w:cs="Times New Roman"/>
                <w:color w:val="000000"/>
                <w:sz w:val="20"/>
                <w:szCs w:val="20"/>
                <w:lang w:val="id"/>
              </w:rPr>
              <w:t>134</w:t>
            </w:r>
          </w:p>
        </w:tc>
        <w:tc>
          <w:tcPr>
            <w:tcW w:w="2233" w:type="dxa"/>
          </w:tcPr>
          <w:p w14:paraId="3D3C094A" w14:textId="77777777" w:rsidR="00D75988" w:rsidRPr="00D75988" w:rsidRDefault="00D75988" w:rsidP="00D75988">
            <w:pPr>
              <w:spacing w:after="0" w:line="240" w:lineRule="auto"/>
              <w:jc w:val="center"/>
              <w:rPr>
                <w:rFonts w:ascii="Times New Roman" w:eastAsia="Times New Roman" w:hAnsi="Times New Roman" w:cs="Times New Roman"/>
                <w:color w:val="000000"/>
                <w:sz w:val="20"/>
                <w:szCs w:val="20"/>
                <w:lang w:val="id"/>
              </w:rPr>
            </w:pPr>
            <w:r w:rsidRPr="00D75988">
              <w:rPr>
                <w:rFonts w:ascii="Times New Roman" w:eastAsia="Times New Roman" w:hAnsi="Times New Roman" w:cs="Times New Roman"/>
                <w:color w:val="000000"/>
                <w:sz w:val="20"/>
                <w:szCs w:val="20"/>
                <w:lang w:val="id"/>
              </w:rPr>
              <w:t>38,4 %</w:t>
            </w:r>
          </w:p>
        </w:tc>
        <w:tc>
          <w:tcPr>
            <w:tcW w:w="1701" w:type="dxa"/>
          </w:tcPr>
          <w:p w14:paraId="433D28C2" w14:textId="77777777" w:rsidR="00D75988" w:rsidRPr="00D75988" w:rsidRDefault="00D75988" w:rsidP="00D75988">
            <w:pPr>
              <w:spacing w:after="0" w:line="240" w:lineRule="auto"/>
              <w:jc w:val="center"/>
              <w:rPr>
                <w:rFonts w:ascii="Times New Roman" w:eastAsia="Times New Roman" w:hAnsi="Times New Roman" w:cs="Times New Roman"/>
                <w:color w:val="000000"/>
                <w:sz w:val="20"/>
                <w:szCs w:val="20"/>
                <w:lang w:val="id"/>
              </w:rPr>
            </w:pPr>
            <w:r w:rsidRPr="00D75988">
              <w:rPr>
                <w:rFonts w:ascii="Times New Roman" w:eastAsia="Times New Roman" w:hAnsi="Times New Roman" w:cs="Times New Roman"/>
                <w:color w:val="000000"/>
                <w:sz w:val="20"/>
                <w:szCs w:val="20"/>
                <w:lang w:val="id"/>
              </w:rPr>
              <w:t>Tinggi</w:t>
            </w:r>
          </w:p>
        </w:tc>
      </w:tr>
      <w:tr w:rsidR="00D75988" w:rsidRPr="00D75988" w14:paraId="0ED1267C" w14:textId="77777777" w:rsidTr="00644826">
        <w:trPr>
          <w:trHeight w:val="303"/>
        </w:trPr>
        <w:tc>
          <w:tcPr>
            <w:tcW w:w="2056" w:type="dxa"/>
          </w:tcPr>
          <w:p w14:paraId="7DFEC10A" w14:textId="77777777" w:rsidR="00D75988" w:rsidRPr="00D75988" w:rsidRDefault="00D75988" w:rsidP="00D75988">
            <w:pPr>
              <w:spacing w:after="0" w:line="240" w:lineRule="auto"/>
              <w:jc w:val="center"/>
              <w:rPr>
                <w:rFonts w:ascii="Times New Roman" w:eastAsia="Times New Roman" w:hAnsi="Times New Roman" w:cs="Times New Roman"/>
                <w:color w:val="000000"/>
                <w:sz w:val="20"/>
                <w:szCs w:val="20"/>
                <w:lang w:val="id"/>
              </w:rPr>
            </w:pPr>
            <w:r w:rsidRPr="00D75988">
              <w:rPr>
                <w:rFonts w:ascii="Times New Roman" w:eastAsia="Times New Roman" w:hAnsi="Times New Roman" w:cs="Times New Roman"/>
                <w:color w:val="000000"/>
                <w:sz w:val="20"/>
                <w:szCs w:val="20"/>
                <w:lang w:val="id"/>
              </w:rPr>
              <w:t>53 – 71</w:t>
            </w:r>
          </w:p>
        </w:tc>
        <w:tc>
          <w:tcPr>
            <w:tcW w:w="1948" w:type="dxa"/>
          </w:tcPr>
          <w:p w14:paraId="31409D23" w14:textId="77777777" w:rsidR="00D75988" w:rsidRPr="00D75988" w:rsidRDefault="00D75988" w:rsidP="00D75988">
            <w:pPr>
              <w:spacing w:after="0" w:line="240" w:lineRule="auto"/>
              <w:jc w:val="center"/>
              <w:rPr>
                <w:rFonts w:ascii="Times New Roman" w:eastAsia="Times New Roman" w:hAnsi="Times New Roman" w:cs="Times New Roman"/>
                <w:color w:val="000000"/>
                <w:sz w:val="20"/>
                <w:szCs w:val="20"/>
                <w:lang w:val="id"/>
              </w:rPr>
            </w:pPr>
            <w:r w:rsidRPr="00D75988">
              <w:rPr>
                <w:rFonts w:ascii="Times New Roman" w:eastAsia="Times New Roman" w:hAnsi="Times New Roman" w:cs="Times New Roman"/>
                <w:color w:val="000000"/>
                <w:sz w:val="20"/>
                <w:szCs w:val="20"/>
                <w:lang w:val="id"/>
              </w:rPr>
              <w:t>115</w:t>
            </w:r>
          </w:p>
        </w:tc>
        <w:tc>
          <w:tcPr>
            <w:tcW w:w="2233" w:type="dxa"/>
          </w:tcPr>
          <w:p w14:paraId="16D90EF9" w14:textId="77777777" w:rsidR="00D75988" w:rsidRPr="00D75988" w:rsidRDefault="00D75988" w:rsidP="00D75988">
            <w:pPr>
              <w:spacing w:after="0" w:line="240" w:lineRule="auto"/>
              <w:jc w:val="center"/>
              <w:rPr>
                <w:rFonts w:ascii="Times New Roman" w:eastAsia="Times New Roman" w:hAnsi="Times New Roman" w:cs="Times New Roman"/>
                <w:color w:val="000000"/>
                <w:sz w:val="20"/>
                <w:szCs w:val="20"/>
                <w:lang w:val="id"/>
              </w:rPr>
            </w:pPr>
            <w:r w:rsidRPr="00D75988">
              <w:rPr>
                <w:rFonts w:ascii="Times New Roman" w:eastAsia="Times New Roman" w:hAnsi="Times New Roman" w:cs="Times New Roman"/>
                <w:color w:val="000000"/>
                <w:sz w:val="20"/>
                <w:szCs w:val="20"/>
                <w:lang w:val="id"/>
              </w:rPr>
              <w:t>33,0 %</w:t>
            </w:r>
          </w:p>
        </w:tc>
        <w:tc>
          <w:tcPr>
            <w:tcW w:w="1701" w:type="dxa"/>
          </w:tcPr>
          <w:p w14:paraId="20203655" w14:textId="77777777" w:rsidR="00D75988" w:rsidRPr="00D75988" w:rsidRDefault="00D75988" w:rsidP="00D75988">
            <w:pPr>
              <w:spacing w:after="0" w:line="240" w:lineRule="auto"/>
              <w:jc w:val="center"/>
              <w:rPr>
                <w:rFonts w:ascii="Times New Roman" w:eastAsia="Times New Roman" w:hAnsi="Times New Roman" w:cs="Times New Roman"/>
                <w:color w:val="000000"/>
                <w:sz w:val="20"/>
                <w:szCs w:val="20"/>
                <w:lang w:val="id"/>
              </w:rPr>
            </w:pPr>
            <w:r w:rsidRPr="00D75988">
              <w:rPr>
                <w:rFonts w:ascii="Times New Roman" w:eastAsia="Times New Roman" w:hAnsi="Times New Roman" w:cs="Times New Roman"/>
                <w:color w:val="000000"/>
                <w:sz w:val="20"/>
                <w:szCs w:val="20"/>
                <w:lang w:val="id"/>
              </w:rPr>
              <w:t>Cukup</w:t>
            </w:r>
          </w:p>
        </w:tc>
      </w:tr>
      <w:tr w:rsidR="00D75988" w:rsidRPr="00D75988" w14:paraId="08EB46A1" w14:textId="77777777" w:rsidTr="00644826">
        <w:trPr>
          <w:trHeight w:val="304"/>
        </w:trPr>
        <w:tc>
          <w:tcPr>
            <w:tcW w:w="2056" w:type="dxa"/>
          </w:tcPr>
          <w:p w14:paraId="08BE2117" w14:textId="77777777" w:rsidR="00D75988" w:rsidRPr="00D75988" w:rsidRDefault="00D75988" w:rsidP="00D75988">
            <w:pPr>
              <w:spacing w:after="0" w:line="240" w:lineRule="auto"/>
              <w:jc w:val="center"/>
              <w:rPr>
                <w:rFonts w:ascii="Times New Roman" w:eastAsia="Times New Roman" w:hAnsi="Times New Roman" w:cs="Times New Roman"/>
                <w:color w:val="000000"/>
                <w:sz w:val="20"/>
                <w:szCs w:val="20"/>
                <w:lang w:val="id"/>
              </w:rPr>
            </w:pPr>
            <w:r w:rsidRPr="00D75988">
              <w:rPr>
                <w:rFonts w:ascii="Times New Roman" w:eastAsia="Times New Roman" w:hAnsi="Times New Roman" w:cs="Times New Roman"/>
                <w:color w:val="000000"/>
                <w:sz w:val="20"/>
                <w:szCs w:val="20"/>
                <w:lang w:val="id"/>
              </w:rPr>
              <w:t>34 – 52</w:t>
            </w:r>
          </w:p>
        </w:tc>
        <w:tc>
          <w:tcPr>
            <w:tcW w:w="1948" w:type="dxa"/>
          </w:tcPr>
          <w:p w14:paraId="0108321F" w14:textId="77777777" w:rsidR="00D75988" w:rsidRPr="00D75988" w:rsidRDefault="00D75988" w:rsidP="00D75988">
            <w:pPr>
              <w:spacing w:after="0" w:line="240" w:lineRule="auto"/>
              <w:jc w:val="center"/>
              <w:rPr>
                <w:rFonts w:ascii="Times New Roman" w:eastAsia="Times New Roman" w:hAnsi="Times New Roman" w:cs="Times New Roman"/>
                <w:color w:val="000000"/>
                <w:sz w:val="20"/>
                <w:szCs w:val="20"/>
                <w:lang w:val="id"/>
              </w:rPr>
            </w:pPr>
            <w:r w:rsidRPr="00D75988">
              <w:rPr>
                <w:rFonts w:ascii="Times New Roman" w:eastAsia="Times New Roman" w:hAnsi="Times New Roman" w:cs="Times New Roman"/>
                <w:color w:val="000000"/>
                <w:sz w:val="20"/>
                <w:szCs w:val="20"/>
                <w:lang w:val="id"/>
              </w:rPr>
              <w:t>59</w:t>
            </w:r>
          </w:p>
        </w:tc>
        <w:tc>
          <w:tcPr>
            <w:tcW w:w="2233" w:type="dxa"/>
          </w:tcPr>
          <w:p w14:paraId="32777CAB" w14:textId="77777777" w:rsidR="00D75988" w:rsidRPr="00D75988" w:rsidRDefault="00D75988" w:rsidP="00D75988">
            <w:pPr>
              <w:spacing w:after="0" w:line="240" w:lineRule="auto"/>
              <w:jc w:val="center"/>
              <w:rPr>
                <w:rFonts w:ascii="Times New Roman" w:eastAsia="Times New Roman" w:hAnsi="Times New Roman" w:cs="Times New Roman"/>
                <w:color w:val="000000"/>
                <w:sz w:val="20"/>
                <w:szCs w:val="20"/>
                <w:lang w:val="id"/>
              </w:rPr>
            </w:pPr>
            <w:r w:rsidRPr="00D75988">
              <w:rPr>
                <w:rFonts w:ascii="Times New Roman" w:eastAsia="Times New Roman" w:hAnsi="Times New Roman" w:cs="Times New Roman"/>
                <w:color w:val="000000"/>
                <w:sz w:val="20"/>
                <w:szCs w:val="20"/>
                <w:lang w:val="id"/>
              </w:rPr>
              <w:t>16,9 %</w:t>
            </w:r>
          </w:p>
        </w:tc>
        <w:tc>
          <w:tcPr>
            <w:tcW w:w="1701" w:type="dxa"/>
          </w:tcPr>
          <w:p w14:paraId="2CF688CF" w14:textId="77777777" w:rsidR="00D75988" w:rsidRPr="00D75988" w:rsidRDefault="00D75988" w:rsidP="00D75988">
            <w:pPr>
              <w:spacing w:after="0" w:line="240" w:lineRule="auto"/>
              <w:jc w:val="center"/>
              <w:rPr>
                <w:rFonts w:ascii="Times New Roman" w:eastAsia="Times New Roman" w:hAnsi="Times New Roman" w:cs="Times New Roman"/>
                <w:color w:val="000000"/>
                <w:sz w:val="20"/>
                <w:szCs w:val="20"/>
                <w:lang w:val="id"/>
              </w:rPr>
            </w:pPr>
            <w:r w:rsidRPr="00D75988">
              <w:rPr>
                <w:rFonts w:ascii="Times New Roman" w:eastAsia="Times New Roman" w:hAnsi="Times New Roman" w:cs="Times New Roman"/>
                <w:color w:val="000000"/>
                <w:sz w:val="20"/>
                <w:szCs w:val="20"/>
                <w:lang w:val="id"/>
              </w:rPr>
              <w:t>Rendah</w:t>
            </w:r>
          </w:p>
        </w:tc>
      </w:tr>
      <w:tr w:rsidR="00D75988" w:rsidRPr="00D75988" w14:paraId="74CE6C54" w14:textId="77777777" w:rsidTr="00644826">
        <w:trPr>
          <w:trHeight w:val="301"/>
        </w:trPr>
        <w:tc>
          <w:tcPr>
            <w:tcW w:w="2056" w:type="dxa"/>
            <w:tcBorders>
              <w:bottom w:val="single" w:sz="12" w:space="0" w:color="000000"/>
            </w:tcBorders>
          </w:tcPr>
          <w:p w14:paraId="45014D04" w14:textId="77777777" w:rsidR="00D75988" w:rsidRPr="00D75988" w:rsidRDefault="00D75988" w:rsidP="00D75988">
            <w:pPr>
              <w:spacing w:after="0" w:line="240" w:lineRule="auto"/>
              <w:jc w:val="center"/>
              <w:rPr>
                <w:rFonts w:ascii="Times New Roman" w:eastAsia="Times New Roman" w:hAnsi="Times New Roman" w:cs="Times New Roman"/>
                <w:color w:val="000000"/>
                <w:sz w:val="20"/>
                <w:szCs w:val="20"/>
                <w:lang w:val="id"/>
              </w:rPr>
            </w:pPr>
            <w:r w:rsidRPr="00D75988">
              <w:rPr>
                <w:rFonts w:ascii="Times New Roman" w:eastAsia="Times New Roman" w:hAnsi="Times New Roman" w:cs="Times New Roman"/>
                <w:color w:val="000000"/>
                <w:sz w:val="20"/>
                <w:szCs w:val="20"/>
                <w:lang w:val="id"/>
              </w:rPr>
              <w:t>0 – 33</w:t>
            </w:r>
          </w:p>
        </w:tc>
        <w:tc>
          <w:tcPr>
            <w:tcW w:w="1948" w:type="dxa"/>
            <w:tcBorders>
              <w:bottom w:val="single" w:sz="12" w:space="0" w:color="000000"/>
            </w:tcBorders>
          </w:tcPr>
          <w:p w14:paraId="5DF46F53" w14:textId="77777777" w:rsidR="00D75988" w:rsidRPr="00D75988" w:rsidRDefault="00D75988" w:rsidP="00D75988">
            <w:pPr>
              <w:spacing w:after="0" w:line="240" w:lineRule="auto"/>
              <w:jc w:val="center"/>
              <w:rPr>
                <w:rFonts w:ascii="Times New Roman" w:eastAsia="Times New Roman" w:hAnsi="Times New Roman" w:cs="Times New Roman"/>
                <w:color w:val="000000"/>
                <w:sz w:val="20"/>
                <w:szCs w:val="20"/>
                <w:lang w:val="id"/>
              </w:rPr>
            </w:pPr>
            <w:r w:rsidRPr="00D75988">
              <w:rPr>
                <w:rFonts w:ascii="Times New Roman" w:eastAsia="Times New Roman" w:hAnsi="Times New Roman" w:cs="Times New Roman"/>
                <w:color w:val="000000"/>
                <w:sz w:val="20"/>
                <w:szCs w:val="20"/>
                <w:lang w:val="id"/>
              </w:rPr>
              <w:t>36</w:t>
            </w:r>
          </w:p>
        </w:tc>
        <w:tc>
          <w:tcPr>
            <w:tcW w:w="2233" w:type="dxa"/>
            <w:tcBorders>
              <w:bottom w:val="single" w:sz="12" w:space="0" w:color="000000"/>
            </w:tcBorders>
          </w:tcPr>
          <w:p w14:paraId="055FB5A6" w14:textId="77777777" w:rsidR="00D75988" w:rsidRPr="00D75988" w:rsidRDefault="00D75988" w:rsidP="00D75988">
            <w:pPr>
              <w:spacing w:after="0" w:line="240" w:lineRule="auto"/>
              <w:jc w:val="center"/>
              <w:rPr>
                <w:rFonts w:ascii="Times New Roman" w:eastAsia="Times New Roman" w:hAnsi="Times New Roman" w:cs="Times New Roman"/>
                <w:color w:val="000000"/>
                <w:sz w:val="20"/>
                <w:szCs w:val="20"/>
                <w:lang w:val="id"/>
              </w:rPr>
            </w:pPr>
            <w:r w:rsidRPr="00D75988">
              <w:rPr>
                <w:rFonts w:ascii="Times New Roman" w:eastAsia="Times New Roman" w:hAnsi="Times New Roman" w:cs="Times New Roman"/>
                <w:color w:val="000000"/>
                <w:sz w:val="20"/>
                <w:szCs w:val="20"/>
                <w:lang w:val="id"/>
              </w:rPr>
              <w:t>10,3 %</w:t>
            </w:r>
          </w:p>
        </w:tc>
        <w:tc>
          <w:tcPr>
            <w:tcW w:w="1701" w:type="dxa"/>
            <w:tcBorders>
              <w:bottom w:val="single" w:sz="12" w:space="0" w:color="000000"/>
            </w:tcBorders>
          </w:tcPr>
          <w:p w14:paraId="43C84366" w14:textId="77777777" w:rsidR="00D75988" w:rsidRPr="00D75988" w:rsidRDefault="00D75988" w:rsidP="00D75988">
            <w:pPr>
              <w:spacing w:after="0" w:line="240" w:lineRule="auto"/>
              <w:jc w:val="center"/>
              <w:rPr>
                <w:rFonts w:ascii="Times New Roman" w:eastAsia="Times New Roman" w:hAnsi="Times New Roman" w:cs="Times New Roman"/>
                <w:color w:val="000000"/>
                <w:sz w:val="20"/>
                <w:szCs w:val="20"/>
                <w:lang w:val="id"/>
              </w:rPr>
            </w:pPr>
            <w:r w:rsidRPr="00D75988">
              <w:rPr>
                <w:rFonts w:ascii="Times New Roman" w:eastAsia="Times New Roman" w:hAnsi="Times New Roman" w:cs="Times New Roman"/>
                <w:color w:val="000000"/>
                <w:sz w:val="20"/>
                <w:szCs w:val="20"/>
                <w:lang w:val="id"/>
              </w:rPr>
              <w:t>Sangat Rendah</w:t>
            </w:r>
          </w:p>
        </w:tc>
      </w:tr>
    </w:tbl>
    <w:p w14:paraId="50BFF933" w14:textId="77777777" w:rsidR="00D75988" w:rsidRPr="00D75988" w:rsidRDefault="00D75988" w:rsidP="00D75988">
      <w:pPr>
        <w:spacing w:after="0" w:line="240" w:lineRule="auto"/>
        <w:jc w:val="both"/>
        <w:rPr>
          <w:rFonts w:ascii="Times New Roman" w:eastAsia="Times New Roman" w:hAnsi="Times New Roman" w:cs="Times New Roman"/>
          <w:b/>
          <w:bCs/>
          <w:color w:val="000000"/>
          <w:sz w:val="24"/>
          <w:szCs w:val="24"/>
          <w:lang w:val="id-ID"/>
        </w:rPr>
      </w:pPr>
    </w:p>
    <w:p w14:paraId="21A7BF24" w14:textId="075E5ACD" w:rsidR="00D75988" w:rsidRDefault="00D75988" w:rsidP="00D75988">
      <w:pPr>
        <w:spacing w:after="0" w:line="240" w:lineRule="auto"/>
        <w:ind w:firstLine="720"/>
        <w:jc w:val="both"/>
        <w:rPr>
          <w:rFonts w:ascii="Times New Roman" w:eastAsia="Times New Roman" w:hAnsi="Times New Roman" w:cs="Times New Roman"/>
          <w:color w:val="000000"/>
          <w:sz w:val="24"/>
          <w:szCs w:val="24"/>
          <w:lang w:val="id"/>
        </w:rPr>
      </w:pPr>
      <w:r w:rsidRPr="00D75988">
        <w:rPr>
          <w:rFonts w:ascii="Times New Roman" w:eastAsia="Times New Roman" w:hAnsi="Times New Roman" w:cs="Times New Roman"/>
          <w:color w:val="000000"/>
          <w:sz w:val="24"/>
          <w:szCs w:val="24"/>
          <w:lang w:val="id"/>
        </w:rPr>
        <w:t xml:space="preserve">Berdasarkan Tabel </w:t>
      </w:r>
      <w:r>
        <w:rPr>
          <w:rFonts w:ascii="Times New Roman" w:eastAsia="Times New Roman" w:hAnsi="Times New Roman" w:cs="Times New Roman"/>
          <w:color w:val="000000"/>
          <w:sz w:val="24"/>
          <w:szCs w:val="24"/>
          <w:lang w:val="id"/>
        </w:rPr>
        <w:t>3</w:t>
      </w:r>
      <w:r w:rsidRPr="00D75988">
        <w:rPr>
          <w:rFonts w:ascii="Times New Roman" w:eastAsia="Times New Roman" w:hAnsi="Times New Roman" w:cs="Times New Roman"/>
          <w:color w:val="000000"/>
          <w:sz w:val="24"/>
          <w:szCs w:val="24"/>
          <w:lang w:val="id"/>
        </w:rPr>
        <w:t>, menunjukkan bahwa tingkat pengetahuan lingkungan peserta didik tertinggi berada pada interval 72 - 90 dengan frekuensi 134 peserta didik. Sehingga dapat disimpulkan bahwa tingkat pengetahuan lingkungan peserta didik SMP Negeri Se-Kecamatan Tamalanrea berada pada kategori tinggi dengan persentase sebesar 38,4 %.</w:t>
      </w:r>
    </w:p>
    <w:p w14:paraId="616DAA1A" w14:textId="77777777" w:rsidR="00D75988" w:rsidRDefault="00D75988" w:rsidP="00D75988">
      <w:pPr>
        <w:spacing w:after="0" w:line="240" w:lineRule="auto"/>
        <w:ind w:firstLine="720"/>
        <w:jc w:val="both"/>
        <w:rPr>
          <w:rFonts w:ascii="Times New Roman" w:eastAsia="Times New Roman" w:hAnsi="Times New Roman" w:cs="Times New Roman"/>
          <w:color w:val="000000"/>
          <w:sz w:val="24"/>
          <w:szCs w:val="24"/>
          <w:lang w:val="id"/>
        </w:rPr>
      </w:pPr>
    </w:p>
    <w:p w14:paraId="6D739625" w14:textId="6ACA2589" w:rsidR="00D75988" w:rsidRPr="00D75988" w:rsidRDefault="00D75988" w:rsidP="00D75988">
      <w:pPr>
        <w:spacing w:after="0" w:line="240" w:lineRule="auto"/>
        <w:rPr>
          <w:rFonts w:ascii="Times New Roman" w:eastAsia="Times New Roman" w:hAnsi="Times New Roman" w:cs="Times New Roman"/>
          <w:b/>
          <w:bCs/>
          <w:color w:val="000000"/>
          <w:sz w:val="24"/>
          <w:szCs w:val="24"/>
          <w:lang w:val="id"/>
        </w:rPr>
      </w:pPr>
      <w:r w:rsidRPr="00D75988">
        <w:rPr>
          <w:rFonts w:ascii="Times New Roman" w:eastAsia="Times New Roman" w:hAnsi="Times New Roman" w:cs="Times New Roman"/>
          <w:b/>
          <w:bCs/>
          <w:color w:val="000000"/>
          <w:sz w:val="24"/>
          <w:szCs w:val="24"/>
          <w:lang w:val="id"/>
        </w:rPr>
        <w:t>Sikap Peduli Lingkungan</w:t>
      </w:r>
    </w:p>
    <w:p w14:paraId="12A366B4" w14:textId="0C8D609D" w:rsidR="00D75988" w:rsidRDefault="00D75988">
      <w:pPr>
        <w:spacing w:after="0" w:line="240" w:lineRule="auto"/>
        <w:ind w:firstLine="720"/>
        <w:jc w:val="both"/>
        <w:rPr>
          <w:rFonts w:ascii="Times New Roman" w:eastAsia="Times New Roman" w:hAnsi="Times New Roman" w:cs="Times New Roman"/>
          <w:color w:val="000000"/>
          <w:sz w:val="24"/>
          <w:szCs w:val="24"/>
          <w:lang w:val="id"/>
        </w:rPr>
      </w:pPr>
      <w:r w:rsidRPr="00D75988">
        <w:rPr>
          <w:rFonts w:ascii="Times New Roman" w:eastAsia="Times New Roman" w:hAnsi="Times New Roman" w:cs="Times New Roman"/>
          <w:color w:val="000000"/>
          <w:sz w:val="24"/>
          <w:szCs w:val="24"/>
          <w:lang w:val="id-ID"/>
        </w:rPr>
        <w:t>Adapun</w:t>
      </w:r>
      <w:r w:rsidRPr="00D75988">
        <w:rPr>
          <w:rFonts w:ascii="Times New Roman" w:eastAsia="Times New Roman" w:hAnsi="Times New Roman" w:cs="Times New Roman"/>
          <w:color w:val="000000"/>
          <w:sz w:val="24"/>
          <w:szCs w:val="24"/>
          <w:lang w:val="id"/>
        </w:rPr>
        <w:t xml:space="preserve"> distribusi frekuensi </w:t>
      </w:r>
      <w:r w:rsidR="001C4E88">
        <w:rPr>
          <w:rFonts w:ascii="Times New Roman" w:eastAsia="Times New Roman" w:hAnsi="Times New Roman" w:cs="Times New Roman"/>
          <w:color w:val="000000"/>
          <w:sz w:val="24"/>
          <w:szCs w:val="24"/>
          <w:lang w:val="id"/>
        </w:rPr>
        <w:t>sikap peduli</w:t>
      </w:r>
      <w:r w:rsidRPr="00D75988">
        <w:rPr>
          <w:rFonts w:ascii="Times New Roman" w:eastAsia="Times New Roman" w:hAnsi="Times New Roman" w:cs="Times New Roman"/>
          <w:color w:val="000000"/>
          <w:sz w:val="24"/>
          <w:szCs w:val="24"/>
          <w:lang w:val="id"/>
        </w:rPr>
        <w:t xml:space="preserve"> lingkungan</w:t>
      </w:r>
      <w:r w:rsidR="001C4E88">
        <w:rPr>
          <w:rFonts w:ascii="Times New Roman" w:eastAsia="Times New Roman" w:hAnsi="Times New Roman" w:cs="Times New Roman"/>
          <w:color w:val="000000"/>
          <w:sz w:val="24"/>
          <w:szCs w:val="24"/>
          <w:lang w:val="id"/>
        </w:rPr>
        <w:t xml:space="preserve"> </w:t>
      </w:r>
      <w:r w:rsidRPr="00D75988">
        <w:rPr>
          <w:rFonts w:ascii="Times New Roman" w:eastAsia="Times New Roman" w:hAnsi="Times New Roman" w:cs="Times New Roman"/>
          <w:color w:val="000000"/>
          <w:sz w:val="24"/>
          <w:szCs w:val="24"/>
          <w:lang w:val="id"/>
        </w:rPr>
        <w:t xml:space="preserve">peserta didik yang dapat dilihat pada Tabel </w:t>
      </w:r>
      <w:r>
        <w:rPr>
          <w:rFonts w:ascii="Times New Roman" w:eastAsia="Times New Roman" w:hAnsi="Times New Roman" w:cs="Times New Roman"/>
          <w:color w:val="000000"/>
          <w:sz w:val="24"/>
          <w:szCs w:val="24"/>
          <w:lang w:val="id"/>
        </w:rPr>
        <w:t>4</w:t>
      </w:r>
      <w:r w:rsidRPr="00D75988">
        <w:rPr>
          <w:rFonts w:ascii="Times New Roman" w:eastAsia="Times New Roman" w:hAnsi="Times New Roman" w:cs="Times New Roman"/>
          <w:color w:val="000000"/>
          <w:sz w:val="24"/>
          <w:szCs w:val="24"/>
          <w:lang w:val="id"/>
        </w:rPr>
        <w:t>.</w:t>
      </w:r>
    </w:p>
    <w:p w14:paraId="1EDFF7E6" w14:textId="77777777" w:rsidR="00D75988" w:rsidRDefault="00D75988">
      <w:pPr>
        <w:spacing w:after="0" w:line="240" w:lineRule="auto"/>
        <w:ind w:firstLine="720"/>
        <w:jc w:val="both"/>
        <w:rPr>
          <w:rFonts w:ascii="Times New Roman" w:eastAsia="Times New Roman" w:hAnsi="Times New Roman" w:cs="Times New Roman"/>
          <w:color w:val="000000"/>
          <w:sz w:val="24"/>
          <w:szCs w:val="24"/>
          <w:lang w:val="id"/>
        </w:rPr>
      </w:pPr>
    </w:p>
    <w:p w14:paraId="155B399A" w14:textId="3E401065" w:rsidR="00D75988" w:rsidRPr="00D75988" w:rsidRDefault="00D75988" w:rsidP="00D75988">
      <w:pPr>
        <w:spacing w:after="0" w:line="240" w:lineRule="auto"/>
        <w:jc w:val="both"/>
        <w:rPr>
          <w:rFonts w:ascii="Times New Roman" w:eastAsia="Times New Roman" w:hAnsi="Times New Roman" w:cs="Times New Roman"/>
          <w:b/>
          <w:color w:val="000000"/>
          <w:sz w:val="20"/>
          <w:szCs w:val="20"/>
          <w:lang w:val="sv-SE"/>
        </w:rPr>
      </w:pPr>
      <w:r w:rsidRPr="00D75988">
        <w:rPr>
          <w:rFonts w:ascii="Times New Roman" w:eastAsia="Times New Roman" w:hAnsi="Times New Roman" w:cs="Times New Roman"/>
          <w:b/>
          <w:color w:val="000000"/>
          <w:sz w:val="20"/>
          <w:szCs w:val="20"/>
          <w:lang w:val="sv-SE"/>
        </w:rPr>
        <w:t>Tabel 4. Distribusi Frekuensi dan Persentase Sikap Peduli Lingkungan Peserta Didik SMP Negeri Se – Kecamatan Tamalanrea</w:t>
      </w:r>
    </w:p>
    <w:tbl>
      <w:tblPr>
        <w:tblW w:w="7938" w:type="dxa"/>
        <w:tblLayout w:type="fixed"/>
        <w:tblCellMar>
          <w:left w:w="0" w:type="dxa"/>
          <w:right w:w="0" w:type="dxa"/>
        </w:tblCellMar>
        <w:tblLook w:val="01E0" w:firstRow="1" w:lastRow="1" w:firstColumn="1" w:lastColumn="1" w:noHBand="0" w:noVBand="0"/>
      </w:tblPr>
      <w:tblGrid>
        <w:gridCol w:w="2120"/>
        <w:gridCol w:w="1708"/>
        <w:gridCol w:w="2126"/>
        <w:gridCol w:w="1984"/>
      </w:tblGrid>
      <w:tr w:rsidR="00D75988" w:rsidRPr="00D75988" w14:paraId="7167E9AE" w14:textId="77777777" w:rsidTr="00D75988">
        <w:trPr>
          <w:trHeight w:val="287"/>
        </w:trPr>
        <w:tc>
          <w:tcPr>
            <w:tcW w:w="2120" w:type="dxa"/>
            <w:tcBorders>
              <w:top w:val="single" w:sz="12" w:space="0" w:color="000000"/>
              <w:bottom w:val="single" w:sz="12" w:space="0" w:color="000000"/>
            </w:tcBorders>
            <w:shd w:val="clear" w:color="auto" w:fill="9CC2E5" w:themeFill="accent1" w:themeFillTint="99"/>
          </w:tcPr>
          <w:p w14:paraId="67BD8689" w14:textId="77777777" w:rsidR="00D75988" w:rsidRPr="00D75988" w:rsidRDefault="00D75988" w:rsidP="00D75988">
            <w:pPr>
              <w:spacing w:after="0" w:line="240" w:lineRule="auto"/>
              <w:ind w:firstLine="720"/>
              <w:jc w:val="center"/>
              <w:rPr>
                <w:rFonts w:ascii="Times New Roman" w:eastAsia="Times New Roman" w:hAnsi="Times New Roman" w:cs="Times New Roman"/>
                <w:b/>
                <w:color w:val="000000"/>
                <w:sz w:val="20"/>
                <w:szCs w:val="20"/>
                <w:lang w:val="id"/>
              </w:rPr>
            </w:pPr>
            <w:r w:rsidRPr="00D75988">
              <w:rPr>
                <w:rFonts w:ascii="Times New Roman" w:eastAsia="Times New Roman" w:hAnsi="Times New Roman" w:cs="Times New Roman"/>
                <w:b/>
                <w:color w:val="000000"/>
                <w:sz w:val="20"/>
                <w:szCs w:val="20"/>
                <w:lang w:val="id"/>
              </w:rPr>
              <w:t>Interval</w:t>
            </w:r>
          </w:p>
        </w:tc>
        <w:tc>
          <w:tcPr>
            <w:tcW w:w="1708" w:type="dxa"/>
            <w:tcBorders>
              <w:top w:val="single" w:sz="12" w:space="0" w:color="000000"/>
              <w:bottom w:val="single" w:sz="12" w:space="0" w:color="000000"/>
            </w:tcBorders>
            <w:shd w:val="clear" w:color="auto" w:fill="9CC2E5" w:themeFill="accent1" w:themeFillTint="99"/>
          </w:tcPr>
          <w:p w14:paraId="6CDF1B72" w14:textId="77777777" w:rsidR="00D75988" w:rsidRPr="00D75988" w:rsidRDefault="00D75988" w:rsidP="00D75988">
            <w:pPr>
              <w:spacing w:after="0" w:line="240" w:lineRule="auto"/>
              <w:ind w:firstLine="720"/>
              <w:jc w:val="center"/>
              <w:rPr>
                <w:rFonts w:ascii="Times New Roman" w:eastAsia="Times New Roman" w:hAnsi="Times New Roman" w:cs="Times New Roman"/>
                <w:b/>
                <w:color w:val="000000"/>
                <w:sz w:val="20"/>
                <w:szCs w:val="20"/>
                <w:lang w:val="id"/>
              </w:rPr>
            </w:pPr>
            <w:r w:rsidRPr="00D75988">
              <w:rPr>
                <w:rFonts w:ascii="Times New Roman" w:eastAsia="Times New Roman" w:hAnsi="Times New Roman" w:cs="Times New Roman"/>
                <w:b/>
                <w:color w:val="000000"/>
                <w:sz w:val="20"/>
                <w:szCs w:val="20"/>
                <w:lang w:val="id"/>
              </w:rPr>
              <w:t>Frekuensi</w:t>
            </w:r>
          </w:p>
        </w:tc>
        <w:tc>
          <w:tcPr>
            <w:tcW w:w="2126" w:type="dxa"/>
            <w:tcBorders>
              <w:top w:val="single" w:sz="12" w:space="0" w:color="000000"/>
              <w:bottom w:val="single" w:sz="12" w:space="0" w:color="000000"/>
            </w:tcBorders>
            <w:shd w:val="clear" w:color="auto" w:fill="9CC2E5" w:themeFill="accent1" w:themeFillTint="99"/>
          </w:tcPr>
          <w:p w14:paraId="462CD0E9" w14:textId="77777777" w:rsidR="00D75988" w:rsidRPr="00D75988" w:rsidRDefault="00D75988" w:rsidP="00D75988">
            <w:pPr>
              <w:spacing w:after="0" w:line="240" w:lineRule="auto"/>
              <w:ind w:firstLine="720"/>
              <w:jc w:val="center"/>
              <w:rPr>
                <w:rFonts w:ascii="Times New Roman" w:eastAsia="Times New Roman" w:hAnsi="Times New Roman" w:cs="Times New Roman"/>
                <w:b/>
                <w:color w:val="000000"/>
                <w:sz w:val="20"/>
                <w:szCs w:val="20"/>
                <w:lang w:val="id"/>
              </w:rPr>
            </w:pPr>
            <w:r w:rsidRPr="00D75988">
              <w:rPr>
                <w:rFonts w:ascii="Times New Roman" w:eastAsia="Times New Roman" w:hAnsi="Times New Roman" w:cs="Times New Roman"/>
                <w:b/>
                <w:color w:val="000000"/>
                <w:sz w:val="20"/>
                <w:szCs w:val="20"/>
                <w:lang w:val="id"/>
              </w:rPr>
              <w:t>Persentase (%)</w:t>
            </w:r>
          </w:p>
        </w:tc>
        <w:tc>
          <w:tcPr>
            <w:tcW w:w="1984" w:type="dxa"/>
            <w:tcBorders>
              <w:top w:val="single" w:sz="12" w:space="0" w:color="000000"/>
              <w:bottom w:val="single" w:sz="12" w:space="0" w:color="000000"/>
            </w:tcBorders>
            <w:shd w:val="clear" w:color="auto" w:fill="9CC2E5" w:themeFill="accent1" w:themeFillTint="99"/>
          </w:tcPr>
          <w:p w14:paraId="40575515" w14:textId="77777777" w:rsidR="00D75988" w:rsidRPr="00D75988" w:rsidRDefault="00D75988" w:rsidP="00D75988">
            <w:pPr>
              <w:spacing w:after="0" w:line="240" w:lineRule="auto"/>
              <w:ind w:firstLine="720"/>
              <w:jc w:val="center"/>
              <w:rPr>
                <w:rFonts w:ascii="Times New Roman" w:eastAsia="Times New Roman" w:hAnsi="Times New Roman" w:cs="Times New Roman"/>
                <w:b/>
                <w:color w:val="000000"/>
                <w:sz w:val="20"/>
                <w:szCs w:val="20"/>
                <w:lang w:val="id"/>
              </w:rPr>
            </w:pPr>
            <w:r w:rsidRPr="00D75988">
              <w:rPr>
                <w:rFonts w:ascii="Times New Roman" w:eastAsia="Times New Roman" w:hAnsi="Times New Roman" w:cs="Times New Roman"/>
                <w:b/>
                <w:color w:val="000000"/>
                <w:sz w:val="20"/>
                <w:szCs w:val="20"/>
                <w:lang w:val="id"/>
              </w:rPr>
              <w:t>Kategori</w:t>
            </w:r>
          </w:p>
        </w:tc>
      </w:tr>
      <w:tr w:rsidR="00D75988" w:rsidRPr="00D75988" w14:paraId="795D59DD" w14:textId="77777777" w:rsidTr="00D75988">
        <w:trPr>
          <w:trHeight w:val="295"/>
        </w:trPr>
        <w:tc>
          <w:tcPr>
            <w:tcW w:w="2120" w:type="dxa"/>
            <w:tcBorders>
              <w:top w:val="single" w:sz="12" w:space="0" w:color="000000"/>
            </w:tcBorders>
          </w:tcPr>
          <w:p w14:paraId="3A7CBD5C" w14:textId="77777777" w:rsidR="00D75988" w:rsidRPr="00D75988" w:rsidRDefault="00D75988" w:rsidP="00D75988">
            <w:pPr>
              <w:spacing w:after="0" w:line="240" w:lineRule="auto"/>
              <w:ind w:firstLine="720"/>
              <w:jc w:val="center"/>
              <w:rPr>
                <w:rFonts w:ascii="Times New Roman" w:eastAsia="Times New Roman" w:hAnsi="Times New Roman" w:cs="Times New Roman"/>
                <w:color w:val="000000"/>
                <w:sz w:val="20"/>
                <w:szCs w:val="20"/>
                <w:lang w:val="id"/>
              </w:rPr>
            </w:pPr>
            <w:r w:rsidRPr="00D75988">
              <w:rPr>
                <w:rFonts w:ascii="Times New Roman" w:eastAsia="Times New Roman" w:hAnsi="Times New Roman" w:cs="Times New Roman"/>
                <w:color w:val="000000"/>
                <w:sz w:val="20"/>
                <w:szCs w:val="20"/>
                <w:lang w:val="id"/>
              </w:rPr>
              <w:t>&gt; 114</w:t>
            </w:r>
          </w:p>
        </w:tc>
        <w:tc>
          <w:tcPr>
            <w:tcW w:w="1708" w:type="dxa"/>
            <w:tcBorders>
              <w:top w:val="single" w:sz="12" w:space="0" w:color="000000"/>
            </w:tcBorders>
          </w:tcPr>
          <w:p w14:paraId="5E7943B8" w14:textId="77777777" w:rsidR="00D75988" w:rsidRPr="00D75988" w:rsidRDefault="00D75988" w:rsidP="00D75988">
            <w:pPr>
              <w:spacing w:after="0" w:line="240" w:lineRule="auto"/>
              <w:ind w:firstLine="720"/>
              <w:jc w:val="center"/>
              <w:rPr>
                <w:rFonts w:ascii="Times New Roman" w:eastAsia="Times New Roman" w:hAnsi="Times New Roman" w:cs="Times New Roman"/>
                <w:color w:val="000000"/>
                <w:sz w:val="20"/>
                <w:szCs w:val="20"/>
                <w:lang w:val="id"/>
              </w:rPr>
            </w:pPr>
            <w:r w:rsidRPr="00D75988">
              <w:rPr>
                <w:rFonts w:ascii="Times New Roman" w:eastAsia="Times New Roman" w:hAnsi="Times New Roman" w:cs="Times New Roman"/>
                <w:color w:val="000000"/>
                <w:sz w:val="20"/>
                <w:szCs w:val="20"/>
                <w:lang w:val="id"/>
              </w:rPr>
              <w:t>17</w:t>
            </w:r>
          </w:p>
        </w:tc>
        <w:tc>
          <w:tcPr>
            <w:tcW w:w="2126" w:type="dxa"/>
            <w:tcBorders>
              <w:top w:val="single" w:sz="12" w:space="0" w:color="000000"/>
            </w:tcBorders>
          </w:tcPr>
          <w:p w14:paraId="6D27C6C1" w14:textId="77777777" w:rsidR="00D75988" w:rsidRPr="00D75988" w:rsidRDefault="00D75988" w:rsidP="00D75988">
            <w:pPr>
              <w:spacing w:after="0" w:line="240" w:lineRule="auto"/>
              <w:ind w:firstLine="720"/>
              <w:jc w:val="center"/>
              <w:rPr>
                <w:rFonts w:ascii="Times New Roman" w:eastAsia="Times New Roman" w:hAnsi="Times New Roman" w:cs="Times New Roman"/>
                <w:color w:val="000000"/>
                <w:sz w:val="20"/>
                <w:szCs w:val="20"/>
                <w:lang w:val="id"/>
              </w:rPr>
            </w:pPr>
            <w:r w:rsidRPr="00D75988">
              <w:rPr>
                <w:rFonts w:ascii="Times New Roman" w:eastAsia="Times New Roman" w:hAnsi="Times New Roman" w:cs="Times New Roman"/>
                <w:color w:val="000000"/>
                <w:sz w:val="20"/>
                <w:szCs w:val="20"/>
                <w:lang w:val="id"/>
              </w:rPr>
              <w:t>4,9 %</w:t>
            </w:r>
          </w:p>
        </w:tc>
        <w:tc>
          <w:tcPr>
            <w:tcW w:w="1984" w:type="dxa"/>
            <w:tcBorders>
              <w:top w:val="single" w:sz="12" w:space="0" w:color="000000"/>
            </w:tcBorders>
          </w:tcPr>
          <w:p w14:paraId="2A00BCF2" w14:textId="77777777" w:rsidR="00D75988" w:rsidRPr="00D75988" w:rsidRDefault="00D75988" w:rsidP="00D75988">
            <w:pPr>
              <w:spacing w:after="0" w:line="240" w:lineRule="auto"/>
              <w:ind w:firstLine="720"/>
              <w:jc w:val="center"/>
              <w:rPr>
                <w:rFonts w:ascii="Times New Roman" w:eastAsia="Times New Roman" w:hAnsi="Times New Roman" w:cs="Times New Roman"/>
                <w:color w:val="000000"/>
                <w:sz w:val="20"/>
                <w:szCs w:val="20"/>
                <w:lang w:val="id"/>
              </w:rPr>
            </w:pPr>
            <w:r w:rsidRPr="00D75988">
              <w:rPr>
                <w:rFonts w:ascii="Times New Roman" w:eastAsia="Times New Roman" w:hAnsi="Times New Roman" w:cs="Times New Roman"/>
                <w:color w:val="000000"/>
                <w:sz w:val="20"/>
                <w:szCs w:val="20"/>
                <w:lang w:val="id"/>
              </w:rPr>
              <w:t>Sangat Positif</w:t>
            </w:r>
          </w:p>
        </w:tc>
      </w:tr>
      <w:tr w:rsidR="00D75988" w:rsidRPr="00D75988" w14:paraId="469D90A9" w14:textId="77777777" w:rsidTr="00D75988">
        <w:trPr>
          <w:trHeight w:val="288"/>
        </w:trPr>
        <w:tc>
          <w:tcPr>
            <w:tcW w:w="2120" w:type="dxa"/>
          </w:tcPr>
          <w:p w14:paraId="0D4D7E35" w14:textId="77777777" w:rsidR="00D75988" w:rsidRPr="00D75988" w:rsidRDefault="00D75988" w:rsidP="00D75988">
            <w:pPr>
              <w:spacing w:after="0" w:line="240" w:lineRule="auto"/>
              <w:ind w:firstLine="720"/>
              <w:jc w:val="center"/>
              <w:rPr>
                <w:rFonts w:ascii="Times New Roman" w:eastAsia="Times New Roman" w:hAnsi="Times New Roman" w:cs="Times New Roman"/>
                <w:color w:val="000000"/>
                <w:sz w:val="20"/>
                <w:szCs w:val="20"/>
                <w:lang w:val="id"/>
              </w:rPr>
            </w:pPr>
            <w:r w:rsidRPr="00D75988">
              <w:rPr>
                <w:rFonts w:ascii="Times New Roman" w:eastAsia="Times New Roman" w:hAnsi="Times New Roman" w:cs="Times New Roman"/>
                <w:color w:val="000000"/>
                <w:sz w:val="20"/>
                <w:szCs w:val="20"/>
                <w:lang w:val="id"/>
              </w:rPr>
              <w:t>105 – 113</w:t>
            </w:r>
          </w:p>
        </w:tc>
        <w:tc>
          <w:tcPr>
            <w:tcW w:w="1708" w:type="dxa"/>
          </w:tcPr>
          <w:p w14:paraId="70EF61BC" w14:textId="77777777" w:rsidR="00D75988" w:rsidRPr="00D75988" w:rsidRDefault="00D75988" w:rsidP="00D75988">
            <w:pPr>
              <w:spacing w:after="0" w:line="240" w:lineRule="auto"/>
              <w:ind w:firstLine="720"/>
              <w:jc w:val="center"/>
              <w:rPr>
                <w:rFonts w:ascii="Times New Roman" w:eastAsia="Times New Roman" w:hAnsi="Times New Roman" w:cs="Times New Roman"/>
                <w:color w:val="000000"/>
                <w:sz w:val="20"/>
                <w:szCs w:val="20"/>
                <w:lang w:val="id"/>
              </w:rPr>
            </w:pPr>
            <w:r w:rsidRPr="00D75988">
              <w:rPr>
                <w:rFonts w:ascii="Times New Roman" w:eastAsia="Times New Roman" w:hAnsi="Times New Roman" w:cs="Times New Roman"/>
                <w:color w:val="000000"/>
                <w:sz w:val="20"/>
                <w:szCs w:val="20"/>
                <w:lang w:val="id"/>
              </w:rPr>
              <w:t>120</w:t>
            </w:r>
          </w:p>
        </w:tc>
        <w:tc>
          <w:tcPr>
            <w:tcW w:w="2126" w:type="dxa"/>
          </w:tcPr>
          <w:p w14:paraId="2A856920" w14:textId="77777777" w:rsidR="00D75988" w:rsidRPr="00D75988" w:rsidRDefault="00D75988" w:rsidP="00D75988">
            <w:pPr>
              <w:spacing w:after="0" w:line="240" w:lineRule="auto"/>
              <w:ind w:firstLine="720"/>
              <w:jc w:val="center"/>
              <w:rPr>
                <w:rFonts w:ascii="Times New Roman" w:eastAsia="Times New Roman" w:hAnsi="Times New Roman" w:cs="Times New Roman"/>
                <w:color w:val="000000"/>
                <w:sz w:val="20"/>
                <w:szCs w:val="20"/>
                <w:lang w:val="id"/>
              </w:rPr>
            </w:pPr>
            <w:r w:rsidRPr="00D75988">
              <w:rPr>
                <w:rFonts w:ascii="Times New Roman" w:eastAsia="Times New Roman" w:hAnsi="Times New Roman" w:cs="Times New Roman"/>
                <w:color w:val="000000"/>
                <w:sz w:val="20"/>
                <w:szCs w:val="20"/>
                <w:lang w:val="id"/>
              </w:rPr>
              <w:t>34,4 %</w:t>
            </w:r>
          </w:p>
        </w:tc>
        <w:tc>
          <w:tcPr>
            <w:tcW w:w="1984" w:type="dxa"/>
          </w:tcPr>
          <w:p w14:paraId="5B1EC5F8" w14:textId="77777777" w:rsidR="00D75988" w:rsidRPr="00D75988" w:rsidRDefault="00D75988" w:rsidP="00D75988">
            <w:pPr>
              <w:spacing w:after="0" w:line="240" w:lineRule="auto"/>
              <w:ind w:firstLine="720"/>
              <w:jc w:val="center"/>
              <w:rPr>
                <w:rFonts w:ascii="Times New Roman" w:eastAsia="Times New Roman" w:hAnsi="Times New Roman" w:cs="Times New Roman"/>
                <w:color w:val="000000"/>
                <w:sz w:val="20"/>
                <w:szCs w:val="20"/>
                <w:lang w:val="id"/>
              </w:rPr>
            </w:pPr>
            <w:r w:rsidRPr="00D75988">
              <w:rPr>
                <w:rFonts w:ascii="Times New Roman" w:eastAsia="Times New Roman" w:hAnsi="Times New Roman" w:cs="Times New Roman"/>
                <w:color w:val="000000"/>
                <w:sz w:val="20"/>
                <w:szCs w:val="20"/>
                <w:lang w:val="id"/>
              </w:rPr>
              <w:t>Positif</w:t>
            </w:r>
          </w:p>
        </w:tc>
      </w:tr>
      <w:tr w:rsidR="00D75988" w:rsidRPr="00D75988" w14:paraId="414B7499" w14:textId="77777777" w:rsidTr="00D75988">
        <w:trPr>
          <w:trHeight w:val="288"/>
        </w:trPr>
        <w:tc>
          <w:tcPr>
            <w:tcW w:w="2120" w:type="dxa"/>
          </w:tcPr>
          <w:p w14:paraId="25C38DDF" w14:textId="77777777" w:rsidR="00D75988" w:rsidRPr="00D75988" w:rsidRDefault="00D75988" w:rsidP="00D75988">
            <w:pPr>
              <w:spacing w:after="0" w:line="240" w:lineRule="auto"/>
              <w:ind w:firstLine="720"/>
              <w:jc w:val="center"/>
              <w:rPr>
                <w:rFonts w:ascii="Times New Roman" w:eastAsia="Times New Roman" w:hAnsi="Times New Roman" w:cs="Times New Roman"/>
                <w:color w:val="000000"/>
                <w:sz w:val="20"/>
                <w:szCs w:val="20"/>
                <w:lang w:val="id"/>
              </w:rPr>
            </w:pPr>
            <w:r w:rsidRPr="00D75988">
              <w:rPr>
                <w:rFonts w:ascii="Times New Roman" w:eastAsia="Times New Roman" w:hAnsi="Times New Roman" w:cs="Times New Roman"/>
                <w:color w:val="000000"/>
                <w:sz w:val="20"/>
                <w:szCs w:val="20"/>
                <w:lang w:val="id"/>
              </w:rPr>
              <w:t>96 – 104</w:t>
            </w:r>
          </w:p>
        </w:tc>
        <w:tc>
          <w:tcPr>
            <w:tcW w:w="1708" w:type="dxa"/>
          </w:tcPr>
          <w:p w14:paraId="5A265BC2" w14:textId="77777777" w:rsidR="00D75988" w:rsidRPr="00D75988" w:rsidRDefault="00D75988" w:rsidP="00D75988">
            <w:pPr>
              <w:spacing w:after="0" w:line="240" w:lineRule="auto"/>
              <w:ind w:firstLine="720"/>
              <w:jc w:val="center"/>
              <w:rPr>
                <w:rFonts w:ascii="Times New Roman" w:eastAsia="Times New Roman" w:hAnsi="Times New Roman" w:cs="Times New Roman"/>
                <w:color w:val="000000"/>
                <w:sz w:val="20"/>
                <w:szCs w:val="20"/>
                <w:lang w:val="id"/>
              </w:rPr>
            </w:pPr>
            <w:r w:rsidRPr="00D75988">
              <w:rPr>
                <w:rFonts w:ascii="Times New Roman" w:eastAsia="Times New Roman" w:hAnsi="Times New Roman" w:cs="Times New Roman"/>
                <w:color w:val="000000"/>
                <w:sz w:val="20"/>
                <w:szCs w:val="20"/>
                <w:lang w:val="id"/>
              </w:rPr>
              <w:t>105</w:t>
            </w:r>
          </w:p>
        </w:tc>
        <w:tc>
          <w:tcPr>
            <w:tcW w:w="2126" w:type="dxa"/>
          </w:tcPr>
          <w:p w14:paraId="0C9B00B7" w14:textId="77777777" w:rsidR="00D75988" w:rsidRPr="00D75988" w:rsidRDefault="00D75988" w:rsidP="00D75988">
            <w:pPr>
              <w:spacing w:after="0" w:line="240" w:lineRule="auto"/>
              <w:ind w:firstLine="720"/>
              <w:jc w:val="center"/>
              <w:rPr>
                <w:rFonts w:ascii="Times New Roman" w:eastAsia="Times New Roman" w:hAnsi="Times New Roman" w:cs="Times New Roman"/>
                <w:color w:val="000000"/>
                <w:sz w:val="20"/>
                <w:szCs w:val="20"/>
                <w:lang w:val="id"/>
              </w:rPr>
            </w:pPr>
            <w:r w:rsidRPr="00D75988">
              <w:rPr>
                <w:rFonts w:ascii="Times New Roman" w:eastAsia="Times New Roman" w:hAnsi="Times New Roman" w:cs="Times New Roman"/>
                <w:color w:val="000000"/>
                <w:sz w:val="20"/>
                <w:szCs w:val="20"/>
                <w:lang w:val="id"/>
              </w:rPr>
              <w:t>30,1 %</w:t>
            </w:r>
          </w:p>
        </w:tc>
        <w:tc>
          <w:tcPr>
            <w:tcW w:w="1984" w:type="dxa"/>
          </w:tcPr>
          <w:p w14:paraId="31771ACA" w14:textId="77777777" w:rsidR="00D75988" w:rsidRPr="00D75988" w:rsidRDefault="00D75988" w:rsidP="00D75988">
            <w:pPr>
              <w:spacing w:after="0" w:line="240" w:lineRule="auto"/>
              <w:ind w:firstLine="720"/>
              <w:jc w:val="center"/>
              <w:rPr>
                <w:rFonts w:ascii="Times New Roman" w:eastAsia="Times New Roman" w:hAnsi="Times New Roman" w:cs="Times New Roman"/>
                <w:color w:val="000000"/>
                <w:sz w:val="20"/>
                <w:szCs w:val="20"/>
                <w:lang w:val="id"/>
              </w:rPr>
            </w:pPr>
            <w:r w:rsidRPr="00D75988">
              <w:rPr>
                <w:rFonts w:ascii="Times New Roman" w:eastAsia="Times New Roman" w:hAnsi="Times New Roman" w:cs="Times New Roman"/>
                <w:color w:val="000000"/>
                <w:sz w:val="20"/>
                <w:szCs w:val="20"/>
                <w:lang w:val="id"/>
              </w:rPr>
              <w:t>Sedang</w:t>
            </w:r>
          </w:p>
        </w:tc>
      </w:tr>
      <w:tr w:rsidR="00D75988" w:rsidRPr="00D75988" w14:paraId="741D6C83" w14:textId="77777777" w:rsidTr="00D75988">
        <w:trPr>
          <w:trHeight w:val="289"/>
        </w:trPr>
        <w:tc>
          <w:tcPr>
            <w:tcW w:w="2120" w:type="dxa"/>
          </w:tcPr>
          <w:p w14:paraId="06C4FAC9" w14:textId="77777777" w:rsidR="00D75988" w:rsidRPr="00D75988" w:rsidRDefault="00D75988" w:rsidP="00D75988">
            <w:pPr>
              <w:spacing w:after="0" w:line="240" w:lineRule="auto"/>
              <w:ind w:firstLine="720"/>
              <w:jc w:val="center"/>
              <w:rPr>
                <w:rFonts w:ascii="Times New Roman" w:eastAsia="Times New Roman" w:hAnsi="Times New Roman" w:cs="Times New Roman"/>
                <w:color w:val="000000"/>
                <w:sz w:val="20"/>
                <w:szCs w:val="20"/>
                <w:lang w:val="id"/>
              </w:rPr>
            </w:pPr>
            <w:r w:rsidRPr="00D75988">
              <w:rPr>
                <w:rFonts w:ascii="Times New Roman" w:eastAsia="Times New Roman" w:hAnsi="Times New Roman" w:cs="Times New Roman"/>
                <w:color w:val="000000"/>
                <w:sz w:val="20"/>
                <w:szCs w:val="20"/>
                <w:lang w:val="id"/>
              </w:rPr>
              <w:t>87 – 95</w:t>
            </w:r>
          </w:p>
        </w:tc>
        <w:tc>
          <w:tcPr>
            <w:tcW w:w="1708" w:type="dxa"/>
          </w:tcPr>
          <w:p w14:paraId="4DD5A565" w14:textId="77777777" w:rsidR="00D75988" w:rsidRPr="00D75988" w:rsidRDefault="00D75988" w:rsidP="00D75988">
            <w:pPr>
              <w:spacing w:after="0" w:line="240" w:lineRule="auto"/>
              <w:ind w:firstLine="720"/>
              <w:jc w:val="center"/>
              <w:rPr>
                <w:rFonts w:ascii="Times New Roman" w:eastAsia="Times New Roman" w:hAnsi="Times New Roman" w:cs="Times New Roman"/>
                <w:color w:val="000000"/>
                <w:sz w:val="20"/>
                <w:szCs w:val="20"/>
                <w:lang w:val="id"/>
              </w:rPr>
            </w:pPr>
            <w:r w:rsidRPr="00D75988">
              <w:rPr>
                <w:rFonts w:ascii="Times New Roman" w:eastAsia="Times New Roman" w:hAnsi="Times New Roman" w:cs="Times New Roman"/>
                <w:color w:val="000000"/>
                <w:sz w:val="20"/>
                <w:szCs w:val="20"/>
                <w:lang w:val="id"/>
              </w:rPr>
              <w:t>88</w:t>
            </w:r>
          </w:p>
        </w:tc>
        <w:tc>
          <w:tcPr>
            <w:tcW w:w="2126" w:type="dxa"/>
          </w:tcPr>
          <w:p w14:paraId="1836EC42" w14:textId="77777777" w:rsidR="00D75988" w:rsidRPr="00D75988" w:rsidRDefault="00D75988" w:rsidP="00D75988">
            <w:pPr>
              <w:spacing w:after="0" w:line="240" w:lineRule="auto"/>
              <w:ind w:firstLine="720"/>
              <w:jc w:val="center"/>
              <w:rPr>
                <w:rFonts w:ascii="Times New Roman" w:eastAsia="Times New Roman" w:hAnsi="Times New Roman" w:cs="Times New Roman"/>
                <w:color w:val="000000"/>
                <w:sz w:val="20"/>
                <w:szCs w:val="20"/>
                <w:lang w:val="id"/>
              </w:rPr>
            </w:pPr>
            <w:r w:rsidRPr="00D75988">
              <w:rPr>
                <w:rFonts w:ascii="Times New Roman" w:eastAsia="Times New Roman" w:hAnsi="Times New Roman" w:cs="Times New Roman"/>
                <w:color w:val="000000"/>
                <w:sz w:val="20"/>
                <w:szCs w:val="20"/>
                <w:lang w:val="id"/>
              </w:rPr>
              <w:t>25,2 %</w:t>
            </w:r>
          </w:p>
        </w:tc>
        <w:tc>
          <w:tcPr>
            <w:tcW w:w="1984" w:type="dxa"/>
          </w:tcPr>
          <w:p w14:paraId="0E126E48" w14:textId="77777777" w:rsidR="00D75988" w:rsidRPr="00D75988" w:rsidRDefault="00D75988" w:rsidP="00D75988">
            <w:pPr>
              <w:spacing w:after="0" w:line="240" w:lineRule="auto"/>
              <w:ind w:firstLine="720"/>
              <w:jc w:val="center"/>
              <w:rPr>
                <w:rFonts w:ascii="Times New Roman" w:eastAsia="Times New Roman" w:hAnsi="Times New Roman" w:cs="Times New Roman"/>
                <w:color w:val="000000"/>
                <w:sz w:val="20"/>
                <w:szCs w:val="20"/>
                <w:lang w:val="id"/>
              </w:rPr>
            </w:pPr>
            <w:r w:rsidRPr="00D75988">
              <w:rPr>
                <w:rFonts w:ascii="Times New Roman" w:eastAsia="Times New Roman" w:hAnsi="Times New Roman" w:cs="Times New Roman"/>
                <w:color w:val="000000"/>
                <w:sz w:val="20"/>
                <w:szCs w:val="20"/>
                <w:lang w:val="id"/>
              </w:rPr>
              <w:t>Negatif</w:t>
            </w:r>
          </w:p>
        </w:tc>
      </w:tr>
      <w:tr w:rsidR="00D75988" w:rsidRPr="00D75988" w14:paraId="5D007612" w14:textId="77777777" w:rsidTr="00D75988">
        <w:trPr>
          <w:trHeight w:val="288"/>
        </w:trPr>
        <w:tc>
          <w:tcPr>
            <w:tcW w:w="2120" w:type="dxa"/>
            <w:tcBorders>
              <w:bottom w:val="single" w:sz="12" w:space="0" w:color="000000"/>
            </w:tcBorders>
          </w:tcPr>
          <w:p w14:paraId="27D8CBD0" w14:textId="77777777" w:rsidR="00D75988" w:rsidRPr="00D75988" w:rsidRDefault="00D75988" w:rsidP="00D75988">
            <w:pPr>
              <w:spacing w:after="0" w:line="240" w:lineRule="auto"/>
              <w:ind w:firstLine="720"/>
              <w:jc w:val="center"/>
              <w:rPr>
                <w:rFonts w:ascii="Times New Roman" w:eastAsia="Times New Roman" w:hAnsi="Times New Roman" w:cs="Times New Roman"/>
                <w:color w:val="000000"/>
                <w:sz w:val="20"/>
                <w:szCs w:val="20"/>
                <w:lang w:val="id"/>
              </w:rPr>
            </w:pPr>
            <w:r w:rsidRPr="00D75988">
              <w:rPr>
                <w:rFonts w:ascii="Times New Roman" w:eastAsia="Times New Roman" w:hAnsi="Times New Roman" w:cs="Times New Roman"/>
                <w:color w:val="000000"/>
                <w:sz w:val="20"/>
                <w:szCs w:val="20"/>
                <w:lang w:val="id"/>
              </w:rPr>
              <w:t>&lt; 86</w:t>
            </w:r>
          </w:p>
        </w:tc>
        <w:tc>
          <w:tcPr>
            <w:tcW w:w="1708" w:type="dxa"/>
            <w:tcBorders>
              <w:bottom w:val="single" w:sz="12" w:space="0" w:color="000000"/>
            </w:tcBorders>
          </w:tcPr>
          <w:p w14:paraId="430FA588" w14:textId="77777777" w:rsidR="00D75988" w:rsidRPr="00D75988" w:rsidRDefault="00D75988" w:rsidP="00D75988">
            <w:pPr>
              <w:spacing w:after="0" w:line="240" w:lineRule="auto"/>
              <w:ind w:firstLine="720"/>
              <w:jc w:val="center"/>
              <w:rPr>
                <w:rFonts w:ascii="Times New Roman" w:eastAsia="Times New Roman" w:hAnsi="Times New Roman" w:cs="Times New Roman"/>
                <w:color w:val="000000"/>
                <w:sz w:val="20"/>
                <w:szCs w:val="20"/>
                <w:lang w:val="id"/>
              </w:rPr>
            </w:pPr>
            <w:r w:rsidRPr="00D75988">
              <w:rPr>
                <w:rFonts w:ascii="Times New Roman" w:eastAsia="Times New Roman" w:hAnsi="Times New Roman" w:cs="Times New Roman"/>
                <w:color w:val="000000"/>
                <w:sz w:val="20"/>
                <w:szCs w:val="20"/>
                <w:lang w:val="id"/>
              </w:rPr>
              <w:t>20</w:t>
            </w:r>
          </w:p>
        </w:tc>
        <w:tc>
          <w:tcPr>
            <w:tcW w:w="2126" w:type="dxa"/>
            <w:tcBorders>
              <w:bottom w:val="single" w:sz="12" w:space="0" w:color="000000"/>
            </w:tcBorders>
          </w:tcPr>
          <w:p w14:paraId="4A4E2A5F" w14:textId="77777777" w:rsidR="00D75988" w:rsidRPr="00D75988" w:rsidRDefault="00D75988" w:rsidP="00D75988">
            <w:pPr>
              <w:spacing w:after="0" w:line="240" w:lineRule="auto"/>
              <w:ind w:firstLine="720"/>
              <w:jc w:val="center"/>
              <w:rPr>
                <w:rFonts w:ascii="Times New Roman" w:eastAsia="Times New Roman" w:hAnsi="Times New Roman" w:cs="Times New Roman"/>
                <w:color w:val="000000"/>
                <w:sz w:val="20"/>
                <w:szCs w:val="20"/>
                <w:lang w:val="id"/>
              </w:rPr>
            </w:pPr>
            <w:r w:rsidRPr="00D75988">
              <w:rPr>
                <w:rFonts w:ascii="Times New Roman" w:eastAsia="Times New Roman" w:hAnsi="Times New Roman" w:cs="Times New Roman"/>
                <w:color w:val="000000"/>
                <w:sz w:val="20"/>
                <w:szCs w:val="20"/>
                <w:lang w:val="id"/>
              </w:rPr>
              <w:t>5,7 %</w:t>
            </w:r>
          </w:p>
        </w:tc>
        <w:tc>
          <w:tcPr>
            <w:tcW w:w="1984" w:type="dxa"/>
            <w:tcBorders>
              <w:bottom w:val="single" w:sz="12" w:space="0" w:color="000000"/>
            </w:tcBorders>
          </w:tcPr>
          <w:p w14:paraId="33BC61CB" w14:textId="77777777" w:rsidR="00D75988" w:rsidRPr="00D75988" w:rsidRDefault="00D75988" w:rsidP="00D75988">
            <w:pPr>
              <w:spacing w:after="0" w:line="240" w:lineRule="auto"/>
              <w:ind w:firstLine="720"/>
              <w:jc w:val="center"/>
              <w:rPr>
                <w:rFonts w:ascii="Times New Roman" w:eastAsia="Times New Roman" w:hAnsi="Times New Roman" w:cs="Times New Roman"/>
                <w:color w:val="000000"/>
                <w:sz w:val="20"/>
                <w:szCs w:val="20"/>
                <w:lang w:val="id"/>
              </w:rPr>
            </w:pPr>
            <w:r w:rsidRPr="00D75988">
              <w:rPr>
                <w:rFonts w:ascii="Times New Roman" w:eastAsia="Times New Roman" w:hAnsi="Times New Roman" w:cs="Times New Roman"/>
                <w:color w:val="000000"/>
                <w:sz w:val="20"/>
                <w:szCs w:val="20"/>
                <w:lang w:val="id"/>
              </w:rPr>
              <w:t>Sangat Negatif</w:t>
            </w:r>
          </w:p>
        </w:tc>
      </w:tr>
    </w:tbl>
    <w:p w14:paraId="0223FAE9" w14:textId="77777777" w:rsidR="00D75988" w:rsidRDefault="00D75988">
      <w:pPr>
        <w:spacing w:after="0" w:line="240" w:lineRule="auto"/>
        <w:ind w:firstLine="720"/>
        <w:jc w:val="both"/>
        <w:rPr>
          <w:rFonts w:ascii="Times New Roman" w:eastAsia="Times New Roman" w:hAnsi="Times New Roman" w:cs="Times New Roman"/>
          <w:color w:val="000000"/>
          <w:sz w:val="24"/>
          <w:szCs w:val="24"/>
          <w:lang w:val="id"/>
        </w:rPr>
      </w:pPr>
    </w:p>
    <w:p w14:paraId="706EF7F4" w14:textId="2F30ADE3" w:rsidR="001C4E88" w:rsidRPr="001C4E88" w:rsidRDefault="001C4E88" w:rsidP="001C4E88">
      <w:pPr>
        <w:spacing w:after="0" w:line="240" w:lineRule="auto"/>
        <w:ind w:firstLine="720"/>
        <w:jc w:val="both"/>
        <w:rPr>
          <w:rFonts w:ascii="Times New Roman" w:eastAsia="Times New Roman" w:hAnsi="Times New Roman" w:cs="Times New Roman"/>
          <w:color w:val="000000"/>
          <w:sz w:val="24"/>
          <w:szCs w:val="24"/>
          <w:lang w:val="id"/>
        </w:rPr>
      </w:pPr>
      <w:r w:rsidRPr="001C4E88">
        <w:rPr>
          <w:rFonts w:ascii="Times New Roman" w:eastAsia="Times New Roman" w:hAnsi="Times New Roman" w:cs="Times New Roman"/>
          <w:color w:val="000000"/>
          <w:sz w:val="24"/>
          <w:szCs w:val="24"/>
          <w:lang w:val="id"/>
        </w:rPr>
        <w:t>Berdasarkan Tabel 4., menunjukkan bahwa tingkat sikap peduli lingkungan peserta didik yang tertinggi berada pada interval 105 – 113 dengan frekuensi 120 peserta didik. Sehingga dapat disimpulkan bahwa tingkat sikap peduli lingkungan peserta didik SMP Negeri Se-Kecamatan Tamalanrea berada dalam kategori positif dengan persentase sebesar 34,4 %.</w:t>
      </w:r>
    </w:p>
    <w:p w14:paraId="51555EEB" w14:textId="77777777" w:rsidR="00D75988" w:rsidRDefault="00D75988">
      <w:pPr>
        <w:spacing w:after="0" w:line="240" w:lineRule="auto"/>
        <w:ind w:firstLine="720"/>
        <w:jc w:val="both"/>
        <w:rPr>
          <w:rFonts w:ascii="Times New Roman" w:eastAsia="Times New Roman" w:hAnsi="Times New Roman" w:cs="Times New Roman"/>
          <w:color w:val="000000"/>
          <w:sz w:val="24"/>
          <w:szCs w:val="24"/>
          <w:lang w:val="id"/>
        </w:rPr>
      </w:pPr>
    </w:p>
    <w:p w14:paraId="7E8E4DD1" w14:textId="0914CCFB" w:rsidR="001C4E88" w:rsidRDefault="001C4E88" w:rsidP="001C4E88">
      <w:pPr>
        <w:spacing w:after="0" w:line="240" w:lineRule="auto"/>
        <w:jc w:val="both"/>
        <w:rPr>
          <w:rFonts w:ascii="Times New Roman" w:eastAsia="Times New Roman" w:hAnsi="Times New Roman" w:cs="Times New Roman"/>
          <w:b/>
          <w:bCs/>
          <w:color w:val="000000"/>
          <w:sz w:val="24"/>
          <w:szCs w:val="24"/>
          <w:lang w:val="id"/>
        </w:rPr>
      </w:pPr>
      <w:r w:rsidRPr="001C4E88">
        <w:rPr>
          <w:rFonts w:ascii="Times New Roman" w:eastAsia="Times New Roman" w:hAnsi="Times New Roman" w:cs="Times New Roman"/>
          <w:b/>
          <w:bCs/>
          <w:color w:val="000000"/>
          <w:sz w:val="24"/>
          <w:szCs w:val="24"/>
          <w:lang w:val="id"/>
        </w:rPr>
        <w:t xml:space="preserve">Partisipasi Pengelolaan Lingkungan Sekolah </w:t>
      </w:r>
    </w:p>
    <w:p w14:paraId="136DEB8C" w14:textId="1D1C9C11" w:rsidR="001C4E88" w:rsidRPr="001C4E88" w:rsidRDefault="001C4E88" w:rsidP="001C4E88">
      <w:pPr>
        <w:spacing w:after="0" w:line="240" w:lineRule="auto"/>
        <w:jc w:val="both"/>
        <w:rPr>
          <w:rFonts w:ascii="Times New Roman" w:eastAsia="Times New Roman" w:hAnsi="Times New Roman" w:cs="Times New Roman"/>
          <w:color w:val="000000"/>
          <w:sz w:val="24"/>
          <w:szCs w:val="24"/>
          <w:lang w:val="id"/>
        </w:rPr>
      </w:pPr>
      <w:r>
        <w:rPr>
          <w:rFonts w:ascii="Times New Roman" w:eastAsia="Times New Roman" w:hAnsi="Times New Roman" w:cs="Times New Roman"/>
          <w:color w:val="000000"/>
          <w:sz w:val="24"/>
          <w:szCs w:val="24"/>
          <w:lang w:val="id"/>
        </w:rPr>
        <w:tab/>
      </w:r>
      <w:r w:rsidRPr="001C4E88">
        <w:rPr>
          <w:rFonts w:ascii="Times New Roman" w:eastAsia="Times New Roman" w:hAnsi="Times New Roman" w:cs="Times New Roman"/>
          <w:color w:val="000000"/>
          <w:sz w:val="24"/>
          <w:szCs w:val="24"/>
          <w:lang w:val="id-ID"/>
        </w:rPr>
        <w:t>Adapun</w:t>
      </w:r>
      <w:r w:rsidRPr="001C4E88">
        <w:rPr>
          <w:rFonts w:ascii="Times New Roman" w:eastAsia="Times New Roman" w:hAnsi="Times New Roman" w:cs="Times New Roman"/>
          <w:color w:val="000000"/>
          <w:sz w:val="24"/>
          <w:szCs w:val="24"/>
          <w:lang w:val="id"/>
        </w:rPr>
        <w:t xml:space="preserve"> distribusi frekuensi </w:t>
      </w:r>
      <w:r>
        <w:rPr>
          <w:rFonts w:ascii="Times New Roman" w:eastAsia="Times New Roman" w:hAnsi="Times New Roman" w:cs="Times New Roman"/>
          <w:color w:val="000000"/>
          <w:sz w:val="24"/>
          <w:szCs w:val="24"/>
          <w:lang w:val="id"/>
        </w:rPr>
        <w:t>partisipasi pengelolaan lingkungan sekolah</w:t>
      </w:r>
      <w:r w:rsidRPr="001C4E88">
        <w:rPr>
          <w:rFonts w:ascii="Times New Roman" w:eastAsia="Times New Roman" w:hAnsi="Times New Roman" w:cs="Times New Roman"/>
          <w:color w:val="000000"/>
          <w:sz w:val="24"/>
          <w:szCs w:val="24"/>
          <w:lang w:val="id"/>
        </w:rPr>
        <w:t xml:space="preserve"> peserta didik yang dapat dilihat pada Tabel </w:t>
      </w:r>
      <w:r>
        <w:rPr>
          <w:rFonts w:ascii="Times New Roman" w:eastAsia="Times New Roman" w:hAnsi="Times New Roman" w:cs="Times New Roman"/>
          <w:color w:val="000000"/>
          <w:sz w:val="24"/>
          <w:szCs w:val="24"/>
          <w:lang w:val="id"/>
        </w:rPr>
        <w:t>5</w:t>
      </w:r>
      <w:r w:rsidRPr="001C4E88">
        <w:rPr>
          <w:rFonts w:ascii="Times New Roman" w:eastAsia="Times New Roman" w:hAnsi="Times New Roman" w:cs="Times New Roman"/>
          <w:color w:val="000000"/>
          <w:sz w:val="24"/>
          <w:szCs w:val="24"/>
          <w:lang w:val="id"/>
        </w:rPr>
        <w:t>.</w:t>
      </w:r>
    </w:p>
    <w:p w14:paraId="3FCFCF21" w14:textId="7AF21CB1" w:rsidR="001C4E88" w:rsidRDefault="001C4E88" w:rsidP="001C4E88">
      <w:pPr>
        <w:spacing w:after="0" w:line="240" w:lineRule="auto"/>
        <w:jc w:val="both"/>
        <w:rPr>
          <w:rFonts w:ascii="Times New Roman" w:eastAsia="Times New Roman" w:hAnsi="Times New Roman" w:cs="Times New Roman"/>
          <w:color w:val="000000"/>
          <w:sz w:val="24"/>
          <w:szCs w:val="24"/>
          <w:lang w:val="id"/>
        </w:rPr>
      </w:pPr>
    </w:p>
    <w:p w14:paraId="2DE31AA4" w14:textId="31A1C87D" w:rsidR="001C4E88" w:rsidRPr="001C4E88" w:rsidRDefault="001C4E88" w:rsidP="001C4E88">
      <w:pPr>
        <w:spacing w:after="0" w:line="240" w:lineRule="auto"/>
        <w:jc w:val="both"/>
        <w:rPr>
          <w:rFonts w:ascii="Times New Roman" w:eastAsia="Times New Roman" w:hAnsi="Times New Roman" w:cs="Times New Roman"/>
          <w:b/>
          <w:color w:val="000000"/>
          <w:sz w:val="20"/>
          <w:szCs w:val="20"/>
          <w:lang w:val="sv-SE"/>
        </w:rPr>
      </w:pPr>
      <w:r w:rsidRPr="001C4E88">
        <w:rPr>
          <w:rFonts w:ascii="Times New Roman" w:eastAsia="Times New Roman" w:hAnsi="Times New Roman" w:cs="Times New Roman"/>
          <w:b/>
          <w:color w:val="000000"/>
          <w:sz w:val="20"/>
          <w:szCs w:val="20"/>
          <w:lang w:val="sv-SE"/>
        </w:rPr>
        <w:t xml:space="preserve">Tabel </w:t>
      </w:r>
      <w:r>
        <w:rPr>
          <w:rFonts w:ascii="Times New Roman" w:eastAsia="Times New Roman" w:hAnsi="Times New Roman" w:cs="Times New Roman"/>
          <w:b/>
          <w:color w:val="000000"/>
          <w:sz w:val="20"/>
          <w:szCs w:val="20"/>
          <w:lang w:val="sv-SE"/>
        </w:rPr>
        <w:t>5.</w:t>
      </w:r>
      <w:r w:rsidRPr="001C4E88">
        <w:rPr>
          <w:rFonts w:ascii="Times New Roman" w:eastAsia="Times New Roman" w:hAnsi="Times New Roman" w:cs="Times New Roman"/>
          <w:b/>
          <w:color w:val="000000"/>
          <w:sz w:val="20"/>
          <w:szCs w:val="20"/>
          <w:lang w:val="sv-SE"/>
        </w:rPr>
        <w:t xml:space="preserve"> Distribusi Frekuensi dan Persentase Partisipasi Pengelolaan Lingkungan Sekolah Peserta Didik SMP Negeri Se - Kecamatan Tamalanrea</w:t>
      </w:r>
    </w:p>
    <w:tbl>
      <w:tblPr>
        <w:tblW w:w="0" w:type="auto"/>
        <w:tblLayout w:type="fixed"/>
        <w:tblCellMar>
          <w:left w:w="0" w:type="dxa"/>
          <w:right w:w="0" w:type="dxa"/>
        </w:tblCellMar>
        <w:tblLook w:val="01E0" w:firstRow="1" w:lastRow="1" w:firstColumn="1" w:lastColumn="1" w:noHBand="0" w:noVBand="0"/>
      </w:tblPr>
      <w:tblGrid>
        <w:gridCol w:w="2051"/>
        <w:gridCol w:w="1943"/>
        <w:gridCol w:w="2227"/>
        <w:gridCol w:w="1717"/>
      </w:tblGrid>
      <w:tr w:rsidR="001C4E88" w:rsidRPr="001C4E88" w14:paraId="6BAC475F" w14:textId="77777777" w:rsidTr="001B036D">
        <w:trPr>
          <w:trHeight w:val="291"/>
        </w:trPr>
        <w:tc>
          <w:tcPr>
            <w:tcW w:w="2051" w:type="dxa"/>
            <w:tcBorders>
              <w:top w:val="single" w:sz="12" w:space="0" w:color="000000"/>
              <w:bottom w:val="single" w:sz="12" w:space="0" w:color="000000"/>
            </w:tcBorders>
            <w:shd w:val="clear" w:color="auto" w:fill="9CC2E5" w:themeFill="accent1" w:themeFillTint="99"/>
          </w:tcPr>
          <w:p w14:paraId="7C81CC02" w14:textId="77777777" w:rsidR="001C4E88" w:rsidRPr="001C4E88" w:rsidRDefault="001C4E88" w:rsidP="001C4E88">
            <w:pPr>
              <w:spacing w:after="0" w:line="240" w:lineRule="auto"/>
              <w:jc w:val="center"/>
              <w:rPr>
                <w:rFonts w:ascii="Times New Roman" w:eastAsia="Times New Roman" w:hAnsi="Times New Roman" w:cs="Times New Roman"/>
                <w:b/>
                <w:color w:val="000000"/>
                <w:sz w:val="20"/>
                <w:szCs w:val="20"/>
                <w:lang w:val="id"/>
              </w:rPr>
            </w:pPr>
            <w:r w:rsidRPr="001C4E88">
              <w:rPr>
                <w:rFonts w:ascii="Times New Roman" w:eastAsia="Times New Roman" w:hAnsi="Times New Roman" w:cs="Times New Roman"/>
                <w:b/>
                <w:color w:val="000000"/>
                <w:sz w:val="20"/>
                <w:szCs w:val="20"/>
                <w:lang w:val="id"/>
              </w:rPr>
              <w:t>Interval</w:t>
            </w:r>
          </w:p>
        </w:tc>
        <w:tc>
          <w:tcPr>
            <w:tcW w:w="1943" w:type="dxa"/>
            <w:tcBorders>
              <w:top w:val="single" w:sz="12" w:space="0" w:color="000000"/>
              <w:bottom w:val="single" w:sz="12" w:space="0" w:color="000000"/>
            </w:tcBorders>
            <w:shd w:val="clear" w:color="auto" w:fill="9CC2E5" w:themeFill="accent1" w:themeFillTint="99"/>
          </w:tcPr>
          <w:p w14:paraId="1A7C5F0A" w14:textId="77777777" w:rsidR="001C4E88" w:rsidRPr="001C4E88" w:rsidRDefault="001C4E88" w:rsidP="001C4E88">
            <w:pPr>
              <w:spacing w:after="0" w:line="240" w:lineRule="auto"/>
              <w:jc w:val="center"/>
              <w:rPr>
                <w:rFonts w:ascii="Times New Roman" w:eastAsia="Times New Roman" w:hAnsi="Times New Roman" w:cs="Times New Roman"/>
                <w:b/>
                <w:color w:val="000000"/>
                <w:sz w:val="20"/>
                <w:szCs w:val="20"/>
                <w:lang w:val="id"/>
              </w:rPr>
            </w:pPr>
            <w:r w:rsidRPr="001C4E88">
              <w:rPr>
                <w:rFonts w:ascii="Times New Roman" w:eastAsia="Times New Roman" w:hAnsi="Times New Roman" w:cs="Times New Roman"/>
                <w:b/>
                <w:color w:val="000000"/>
                <w:sz w:val="20"/>
                <w:szCs w:val="20"/>
                <w:lang w:val="id"/>
              </w:rPr>
              <w:t>Frekuensi</w:t>
            </w:r>
          </w:p>
        </w:tc>
        <w:tc>
          <w:tcPr>
            <w:tcW w:w="2227" w:type="dxa"/>
            <w:tcBorders>
              <w:top w:val="single" w:sz="12" w:space="0" w:color="000000"/>
              <w:bottom w:val="single" w:sz="12" w:space="0" w:color="000000"/>
            </w:tcBorders>
            <w:shd w:val="clear" w:color="auto" w:fill="9CC2E5" w:themeFill="accent1" w:themeFillTint="99"/>
          </w:tcPr>
          <w:p w14:paraId="3056D548" w14:textId="77777777" w:rsidR="001C4E88" w:rsidRPr="001C4E88" w:rsidRDefault="001C4E88" w:rsidP="001C4E88">
            <w:pPr>
              <w:spacing w:after="0" w:line="240" w:lineRule="auto"/>
              <w:jc w:val="center"/>
              <w:rPr>
                <w:rFonts w:ascii="Times New Roman" w:eastAsia="Times New Roman" w:hAnsi="Times New Roman" w:cs="Times New Roman"/>
                <w:b/>
                <w:color w:val="000000"/>
                <w:sz w:val="20"/>
                <w:szCs w:val="20"/>
                <w:lang w:val="id"/>
              </w:rPr>
            </w:pPr>
            <w:r w:rsidRPr="001C4E88">
              <w:rPr>
                <w:rFonts w:ascii="Times New Roman" w:eastAsia="Times New Roman" w:hAnsi="Times New Roman" w:cs="Times New Roman"/>
                <w:b/>
                <w:color w:val="000000"/>
                <w:sz w:val="20"/>
                <w:szCs w:val="20"/>
                <w:lang w:val="id"/>
              </w:rPr>
              <w:t>Persentase (%)</w:t>
            </w:r>
          </w:p>
        </w:tc>
        <w:tc>
          <w:tcPr>
            <w:tcW w:w="1717" w:type="dxa"/>
            <w:tcBorders>
              <w:top w:val="single" w:sz="12" w:space="0" w:color="000000"/>
              <w:bottom w:val="single" w:sz="12" w:space="0" w:color="000000"/>
            </w:tcBorders>
            <w:shd w:val="clear" w:color="auto" w:fill="9CC2E5" w:themeFill="accent1" w:themeFillTint="99"/>
          </w:tcPr>
          <w:p w14:paraId="0E40EC0C" w14:textId="77777777" w:rsidR="001C4E88" w:rsidRPr="001C4E88" w:rsidRDefault="001C4E88" w:rsidP="001C4E88">
            <w:pPr>
              <w:spacing w:after="0" w:line="240" w:lineRule="auto"/>
              <w:jc w:val="center"/>
              <w:rPr>
                <w:rFonts w:ascii="Times New Roman" w:eastAsia="Times New Roman" w:hAnsi="Times New Roman" w:cs="Times New Roman"/>
                <w:b/>
                <w:color w:val="000000"/>
                <w:sz w:val="20"/>
                <w:szCs w:val="20"/>
                <w:lang w:val="id"/>
              </w:rPr>
            </w:pPr>
            <w:r w:rsidRPr="001C4E88">
              <w:rPr>
                <w:rFonts w:ascii="Times New Roman" w:eastAsia="Times New Roman" w:hAnsi="Times New Roman" w:cs="Times New Roman"/>
                <w:b/>
                <w:color w:val="000000"/>
                <w:sz w:val="20"/>
                <w:szCs w:val="20"/>
                <w:lang w:val="id"/>
              </w:rPr>
              <w:t>Kategori</w:t>
            </w:r>
          </w:p>
        </w:tc>
      </w:tr>
      <w:tr w:rsidR="001C4E88" w:rsidRPr="001C4E88" w14:paraId="16B8C1B7" w14:textId="77777777" w:rsidTr="001B036D">
        <w:trPr>
          <w:trHeight w:val="299"/>
        </w:trPr>
        <w:tc>
          <w:tcPr>
            <w:tcW w:w="2051" w:type="dxa"/>
            <w:tcBorders>
              <w:top w:val="single" w:sz="12" w:space="0" w:color="000000"/>
            </w:tcBorders>
          </w:tcPr>
          <w:p w14:paraId="4B3AFE7F" w14:textId="77777777" w:rsidR="001C4E88" w:rsidRPr="001C4E88" w:rsidRDefault="001C4E88" w:rsidP="001C4E88">
            <w:pPr>
              <w:spacing w:after="0" w:line="240" w:lineRule="auto"/>
              <w:jc w:val="center"/>
              <w:rPr>
                <w:rFonts w:ascii="Times New Roman" w:eastAsia="Times New Roman" w:hAnsi="Times New Roman" w:cs="Times New Roman"/>
                <w:color w:val="000000"/>
                <w:sz w:val="20"/>
                <w:szCs w:val="20"/>
                <w:lang w:val="id"/>
              </w:rPr>
            </w:pPr>
            <w:r w:rsidRPr="001C4E88">
              <w:rPr>
                <w:rFonts w:ascii="Times New Roman" w:eastAsia="Times New Roman" w:hAnsi="Times New Roman" w:cs="Times New Roman"/>
                <w:color w:val="000000"/>
                <w:sz w:val="20"/>
                <w:szCs w:val="20"/>
                <w:lang w:val="id"/>
              </w:rPr>
              <w:t>&gt; 114</w:t>
            </w:r>
          </w:p>
        </w:tc>
        <w:tc>
          <w:tcPr>
            <w:tcW w:w="1943" w:type="dxa"/>
            <w:tcBorders>
              <w:top w:val="single" w:sz="12" w:space="0" w:color="000000"/>
            </w:tcBorders>
          </w:tcPr>
          <w:p w14:paraId="31423910" w14:textId="77777777" w:rsidR="001C4E88" w:rsidRPr="001C4E88" w:rsidRDefault="001C4E88" w:rsidP="001C4E88">
            <w:pPr>
              <w:spacing w:after="0" w:line="240" w:lineRule="auto"/>
              <w:jc w:val="center"/>
              <w:rPr>
                <w:rFonts w:ascii="Times New Roman" w:eastAsia="Times New Roman" w:hAnsi="Times New Roman" w:cs="Times New Roman"/>
                <w:color w:val="000000"/>
                <w:sz w:val="20"/>
                <w:szCs w:val="20"/>
                <w:lang w:val="id"/>
              </w:rPr>
            </w:pPr>
            <w:r w:rsidRPr="001C4E88">
              <w:rPr>
                <w:rFonts w:ascii="Times New Roman" w:eastAsia="Times New Roman" w:hAnsi="Times New Roman" w:cs="Times New Roman"/>
                <w:color w:val="000000"/>
                <w:sz w:val="20"/>
                <w:szCs w:val="20"/>
                <w:lang w:val="id"/>
              </w:rPr>
              <w:t>13</w:t>
            </w:r>
          </w:p>
        </w:tc>
        <w:tc>
          <w:tcPr>
            <w:tcW w:w="2227" w:type="dxa"/>
            <w:tcBorders>
              <w:top w:val="single" w:sz="12" w:space="0" w:color="000000"/>
            </w:tcBorders>
          </w:tcPr>
          <w:p w14:paraId="5493D601" w14:textId="77777777" w:rsidR="001C4E88" w:rsidRPr="001C4E88" w:rsidRDefault="001C4E88" w:rsidP="001C4E88">
            <w:pPr>
              <w:spacing w:after="0" w:line="240" w:lineRule="auto"/>
              <w:jc w:val="center"/>
              <w:rPr>
                <w:rFonts w:ascii="Times New Roman" w:eastAsia="Times New Roman" w:hAnsi="Times New Roman" w:cs="Times New Roman"/>
                <w:color w:val="000000"/>
                <w:sz w:val="20"/>
                <w:szCs w:val="20"/>
                <w:lang w:val="id"/>
              </w:rPr>
            </w:pPr>
            <w:r w:rsidRPr="001C4E88">
              <w:rPr>
                <w:rFonts w:ascii="Times New Roman" w:eastAsia="Times New Roman" w:hAnsi="Times New Roman" w:cs="Times New Roman"/>
                <w:color w:val="000000"/>
                <w:sz w:val="20"/>
                <w:szCs w:val="20"/>
                <w:lang w:val="id"/>
              </w:rPr>
              <w:t>3,7 %</w:t>
            </w:r>
          </w:p>
        </w:tc>
        <w:tc>
          <w:tcPr>
            <w:tcW w:w="1717" w:type="dxa"/>
            <w:tcBorders>
              <w:top w:val="single" w:sz="12" w:space="0" w:color="000000"/>
            </w:tcBorders>
          </w:tcPr>
          <w:p w14:paraId="4685D13C" w14:textId="77777777" w:rsidR="001C4E88" w:rsidRPr="001C4E88" w:rsidRDefault="001C4E88" w:rsidP="001C4E88">
            <w:pPr>
              <w:spacing w:after="0" w:line="240" w:lineRule="auto"/>
              <w:jc w:val="center"/>
              <w:rPr>
                <w:rFonts w:ascii="Times New Roman" w:eastAsia="Times New Roman" w:hAnsi="Times New Roman" w:cs="Times New Roman"/>
                <w:color w:val="000000"/>
                <w:sz w:val="20"/>
                <w:szCs w:val="20"/>
                <w:lang w:val="id"/>
              </w:rPr>
            </w:pPr>
            <w:r w:rsidRPr="001C4E88">
              <w:rPr>
                <w:rFonts w:ascii="Times New Roman" w:eastAsia="Times New Roman" w:hAnsi="Times New Roman" w:cs="Times New Roman"/>
                <w:color w:val="000000"/>
                <w:sz w:val="20"/>
                <w:szCs w:val="20"/>
                <w:lang w:val="id"/>
              </w:rPr>
              <w:t>Sangat Aktif</w:t>
            </w:r>
          </w:p>
        </w:tc>
      </w:tr>
      <w:tr w:rsidR="001C4E88" w:rsidRPr="001C4E88" w14:paraId="1907828F" w14:textId="77777777" w:rsidTr="001B036D">
        <w:trPr>
          <w:trHeight w:val="292"/>
        </w:trPr>
        <w:tc>
          <w:tcPr>
            <w:tcW w:w="2051" w:type="dxa"/>
          </w:tcPr>
          <w:p w14:paraId="48EC57EE" w14:textId="77777777" w:rsidR="001C4E88" w:rsidRPr="001C4E88" w:rsidRDefault="001C4E88" w:rsidP="001C4E88">
            <w:pPr>
              <w:spacing w:after="0" w:line="240" w:lineRule="auto"/>
              <w:jc w:val="center"/>
              <w:rPr>
                <w:rFonts w:ascii="Times New Roman" w:eastAsia="Times New Roman" w:hAnsi="Times New Roman" w:cs="Times New Roman"/>
                <w:color w:val="000000"/>
                <w:sz w:val="20"/>
                <w:szCs w:val="20"/>
                <w:lang w:val="id"/>
              </w:rPr>
            </w:pPr>
            <w:r w:rsidRPr="001C4E88">
              <w:rPr>
                <w:rFonts w:ascii="Times New Roman" w:eastAsia="Times New Roman" w:hAnsi="Times New Roman" w:cs="Times New Roman"/>
                <w:color w:val="000000"/>
                <w:sz w:val="20"/>
                <w:szCs w:val="20"/>
                <w:lang w:val="id"/>
              </w:rPr>
              <w:t>105 – 113</w:t>
            </w:r>
          </w:p>
        </w:tc>
        <w:tc>
          <w:tcPr>
            <w:tcW w:w="1943" w:type="dxa"/>
          </w:tcPr>
          <w:p w14:paraId="2DF6261F" w14:textId="77777777" w:rsidR="001C4E88" w:rsidRPr="001C4E88" w:rsidRDefault="001C4E88" w:rsidP="001C4E88">
            <w:pPr>
              <w:spacing w:after="0" w:line="240" w:lineRule="auto"/>
              <w:jc w:val="center"/>
              <w:rPr>
                <w:rFonts w:ascii="Times New Roman" w:eastAsia="Times New Roman" w:hAnsi="Times New Roman" w:cs="Times New Roman"/>
                <w:color w:val="000000"/>
                <w:sz w:val="20"/>
                <w:szCs w:val="20"/>
                <w:lang w:val="id"/>
              </w:rPr>
            </w:pPr>
            <w:r w:rsidRPr="001C4E88">
              <w:rPr>
                <w:rFonts w:ascii="Times New Roman" w:eastAsia="Times New Roman" w:hAnsi="Times New Roman" w:cs="Times New Roman"/>
                <w:color w:val="000000"/>
                <w:sz w:val="20"/>
                <w:szCs w:val="20"/>
                <w:lang w:val="id"/>
              </w:rPr>
              <w:t>118</w:t>
            </w:r>
          </w:p>
        </w:tc>
        <w:tc>
          <w:tcPr>
            <w:tcW w:w="2227" w:type="dxa"/>
          </w:tcPr>
          <w:p w14:paraId="572132E0" w14:textId="77777777" w:rsidR="001C4E88" w:rsidRPr="001C4E88" w:rsidRDefault="001C4E88" w:rsidP="001C4E88">
            <w:pPr>
              <w:spacing w:after="0" w:line="240" w:lineRule="auto"/>
              <w:jc w:val="center"/>
              <w:rPr>
                <w:rFonts w:ascii="Times New Roman" w:eastAsia="Times New Roman" w:hAnsi="Times New Roman" w:cs="Times New Roman"/>
                <w:color w:val="000000"/>
                <w:sz w:val="20"/>
                <w:szCs w:val="20"/>
                <w:lang w:val="id"/>
              </w:rPr>
            </w:pPr>
            <w:r w:rsidRPr="001C4E88">
              <w:rPr>
                <w:rFonts w:ascii="Times New Roman" w:eastAsia="Times New Roman" w:hAnsi="Times New Roman" w:cs="Times New Roman"/>
                <w:color w:val="000000"/>
                <w:sz w:val="20"/>
                <w:szCs w:val="20"/>
                <w:lang w:val="id"/>
              </w:rPr>
              <w:t>33,8 %</w:t>
            </w:r>
          </w:p>
        </w:tc>
        <w:tc>
          <w:tcPr>
            <w:tcW w:w="1717" w:type="dxa"/>
          </w:tcPr>
          <w:p w14:paraId="2FA99D62" w14:textId="77777777" w:rsidR="001C4E88" w:rsidRPr="001C4E88" w:rsidRDefault="001C4E88" w:rsidP="001C4E88">
            <w:pPr>
              <w:spacing w:after="0" w:line="240" w:lineRule="auto"/>
              <w:jc w:val="center"/>
              <w:rPr>
                <w:rFonts w:ascii="Times New Roman" w:eastAsia="Times New Roman" w:hAnsi="Times New Roman" w:cs="Times New Roman"/>
                <w:color w:val="000000"/>
                <w:sz w:val="20"/>
                <w:szCs w:val="20"/>
                <w:lang w:val="id"/>
              </w:rPr>
            </w:pPr>
            <w:r w:rsidRPr="001C4E88">
              <w:rPr>
                <w:rFonts w:ascii="Times New Roman" w:eastAsia="Times New Roman" w:hAnsi="Times New Roman" w:cs="Times New Roman"/>
                <w:color w:val="000000"/>
                <w:sz w:val="20"/>
                <w:szCs w:val="20"/>
                <w:lang w:val="id"/>
              </w:rPr>
              <w:t>Aktif</w:t>
            </w:r>
          </w:p>
        </w:tc>
      </w:tr>
      <w:tr w:rsidR="001C4E88" w:rsidRPr="001C4E88" w14:paraId="5E081B74" w14:textId="77777777" w:rsidTr="001B036D">
        <w:trPr>
          <w:trHeight w:val="292"/>
        </w:trPr>
        <w:tc>
          <w:tcPr>
            <w:tcW w:w="2051" w:type="dxa"/>
          </w:tcPr>
          <w:p w14:paraId="50286624" w14:textId="77777777" w:rsidR="001C4E88" w:rsidRPr="001C4E88" w:rsidRDefault="001C4E88" w:rsidP="001C4E88">
            <w:pPr>
              <w:spacing w:after="0" w:line="240" w:lineRule="auto"/>
              <w:jc w:val="center"/>
              <w:rPr>
                <w:rFonts w:ascii="Times New Roman" w:eastAsia="Times New Roman" w:hAnsi="Times New Roman" w:cs="Times New Roman"/>
                <w:color w:val="000000"/>
                <w:sz w:val="20"/>
                <w:szCs w:val="20"/>
                <w:lang w:val="id"/>
              </w:rPr>
            </w:pPr>
            <w:r w:rsidRPr="001C4E88">
              <w:rPr>
                <w:rFonts w:ascii="Times New Roman" w:eastAsia="Times New Roman" w:hAnsi="Times New Roman" w:cs="Times New Roman"/>
                <w:color w:val="000000"/>
                <w:sz w:val="20"/>
                <w:szCs w:val="20"/>
                <w:lang w:val="id"/>
              </w:rPr>
              <w:t>96 – 104</w:t>
            </w:r>
          </w:p>
        </w:tc>
        <w:tc>
          <w:tcPr>
            <w:tcW w:w="1943" w:type="dxa"/>
          </w:tcPr>
          <w:p w14:paraId="38E343C7" w14:textId="77777777" w:rsidR="001C4E88" w:rsidRPr="001C4E88" w:rsidRDefault="001C4E88" w:rsidP="001C4E88">
            <w:pPr>
              <w:spacing w:after="0" w:line="240" w:lineRule="auto"/>
              <w:jc w:val="center"/>
              <w:rPr>
                <w:rFonts w:ascii="Times New Roman" w:eastAsia="Times New Roman" w:hAnsi="Times New Roman" w:cs="Times New Roman"/>
                <w:color w:val="000000"/>
                <w:sz w:val="20"/>
                <w:szCs w:val="20"/>
                <w:lang w:val="id"/>
              </w:rPr>
            </w:pPr>
            <w:r w:rsidRPr="001C4E88">
              <w:rPr>
                <w:rFonts w:ascii="Times New Roman" w:eastAsia="Times New Roman" w:hAnsi="Times New Roman" w:cs="Times New Roman"/>
                <w:color w:val="000000"/>
                <w:sz w:val="20"/>
                <w:szCs w:val="20"/>
                <w:lang w:val="id"/>
              </w:rPr>
              <w:t>113</w:t>
            </w:r>
          </w:p>
        </w:tc>
        <w:tc>
          <w:tcPr>
            <w:tcW w:w="2227" w:type="dxa"/>
          </w:tcPr>
          <w:p w14:paraId="01ABF4D3" w14:textId="77777777" w:rsidR="001C4E88" w:rsidRPr="001C4E88" w:rsidRDefault="001C4E88" w:rsidP="001C4E88">
            <w:pPr>
              <w:spacing w:after="0" w:line="240" w:lineRule="auto"/>
              <w:jc w:val="center"/>
              <w:rPr>
                <w:rFonts w:ascii="Times New Roman" w:eastAsia="Times New Roman" w:hAnsi="Times New Roman" w:cs="Times New Roman"/>
                <w:color w:val="000000"/>
                <w:sz w:val="20"/>
                <w:szCs w:val="20"/>
                <w:lang w:val="id"/>
              </w:rPr>
            </w:pPr>
            <w:r w:rsidRPr="001C4E88">
              <w:rPr>
                <w:rFonts w:ascii="Times New Roman" w:eastAsia="Times New Roman" w:hAnsi="Times New Roman" w:cs="Times New Roman"/>
                <w:color w:val="000000"/>
                <w:sz w:val="20"/>
                <w:szCs w:val="20"/>
                <w:lang w:val="id"/>
              </w:rPr>
              <w:t>32,4 %</w:t>
            </w:r>
          </w:p>
        </w:tc>
        <w:tc>
          <w:tcPr>
            <w:tcW w:w="1717" w:type="dxa"/>
          </w:tcPr>
          <w:p w14:paraId="3CDBF9BA" w14:textId="77777777" w:rsidR="001C4E88" w:rsidRPr="001C4E88" w:rsidRDefault="001C4E88" w:rsidP="001C4E88">
            <w:pPr>
              <w:spacing w:after="0" w:line="240" w:lineRule="auto"/>
              <w:jc w:val="center"/>
              <w:rPr>
                <w:rFonts w:ascii="Times New Roman" w:eastAsia="Times New Roman" w:hAnsi="Times New Roman" w:cs="Times New Roman"/>
                <w:color w:val="000000"/>
                <w:sz w:val="20"/>
                <w:szCs w:val="20"/>
                <w:lang w:val="id"/>
              </w:rPr>
            </w:pPr>
            <w:r w:rsidRPr="001C4E88">
              <w:rPr>
                <w:rFonts w:ascii="Times New Roman" w:eastAsia="Times New Roman" w:hAnsi="Times New Roman" w:cs="Times New Roman"/>
                <w:color w:val="000000"/>
                <w:sz w:val="20"/>
                <w:szCs w:val="20"/>
                <w:lang w:val="id"/>
              </w:rPr>
              <w:t>Sedang</w:t>
            </w:r>
          </w:p>
        </w:tc>
      </w:tr>
      <w:tr w:rsidR="001C4E88" w:rsidRPr="001C4E88" w14:paraId="757A990D" w14:textId="77777777" w:rsidTr="001B036D">
        <w:trPr>
          <w:trHeight w:val="292"/>
        </w:trPr>
        <w:tc>
          <w:tcPr>
            <w:tcW w:w="2051" w:type="dxa"/>
          </w:tcPr>
          <w:p w14:paraId="78121B89" w14:textId="77777777" w:rsidR="001C4E88" w:rsidRPr="001C4E88" w:rsidRDefault="001C4E88" w:rsidP="001C4E88">
            <w:pPr>
              <w:spacing w:after="0" w:line="240" w:lineRule="auto"/>
              <w:jc w:val="center"/>
              <w:rPr>
                <w:rFonts w:ascii="Times New Roman" w:eastAsia="Times New Roman" w:hAnsi="Times New Roman" w:cs="Times New Roman"/>
                <w:color w:val="000000"/>
                <w:sz w:val="20"/>
                <w:szCs w:val="20"/>
                <w:lang w:val="id"/>
              </w:rPr>
            </w:pPr>
            <w:r w:rsidRPr="001C4E88">
              <w:rPr>
                <w:rFonts w:ascii="Times New Roman" w:eastAsia="Times New Roman" w:hAnsi="Times New Roman" w:cs="Times New Roman"/>
                <w:color w:val="000000"/>
                <w:sz w:val="20"/>
                <w:szCs w:val="20"/>
                <w:lang w:val="id"/>
              </w:rPr>
              <w:t>87 – 95</w:t>
            </w:r>
          </w:p>
        </w:tc>
        <w:tc>
          <w:tcPr>
            <w:tcW w:w="1943" w:type="dxa"/>
          </w:tcPr>
          <w:p w14:paraId="69B75446" w14:textId="77777777" w:rsidR="001C4E88" w:rsidRPr="001C4E88" w:rsidRDefault="001C4E88" w:rsidP="001C4E88">
            <w:pPr>
              <w:spacing w:after="0" w:line="240" w:lineRule="auto"/>
              <w:jc w:val="center"/>
              <w:rPr>
                <w:rFonts w:ascii="Times New Roman" w:eastAsia="Times New Roman" w:hAnsi="Times New Roman" w:cs="Times New Roman"/>
                <w:color w:val="000000"/>
                <w:sz w:val="20"/>
                <w:szCs w:val="20"/>
                <w:lang w:val="id"/>
              </w:rPr>
            </w:pPr>
            <w:r w:rsidRPr="001C4E88">
              <w:rPr>
                <w:rFonts w:ascii="Times New Roman" w:eastAsia="Times New Roman" w:hAnsi="Times New Roman" w:cs="Times New Roman"/>
                <w:color w:val="000000"/>
                <w:sz w:val="20"/>
                <w:szCs w:val="20"/>
                <w:lang w:val="id"/>
              </w:rPr>
              <w:t>78</w:t>
            </w:r>
          </w:p>
        </w:tc>
        <w:tc>
          <w:tcPr>
            <w:tcW w:w="2227" w:type="dxa"/>
          </w:tcPr>
          <w:p w14:paraId="3928E4DC" w14:textId="77777777" w:rsidR="001C4E88" w:rsidRPr="001C4E88" w:rsidRDefault="001C4E88" w:rsidP="001C4E88">
            <w:pPr>
              <w:spacing w:after="0" w:line="240" w:lineRule="auto"/>
              <w:jc w:val="center"/>
              <w:rPr>
                <w:rFonts w:ascii="Times New Roman" w:eastAsia="Times New Roman" w:hAnsi="Times New Roman" w:cs="Times New Roman"/>
                <w:color w:val="000000"/>
                <w:sz w:val="20"/>
                <w:szCs w:val="20"/>
                <w:lang w:val="id"/>
              </w:rPr>
            </w:pPr>
            <w:r w:rsidRPr="001C4E88">
              <w:rPr>
                <w:rFonts w:ascii="Times New Roman" w:eastAsia="Times New Roman" w:hAnsi="Times New Roman" w:cs="Times New Roman"/>
                <w:color w:val="000000"/>
                <w:sz w:val="20"/>
                <w:szCs w:val="20"/>
                <w:lang w:val="id"/>
              </w:rPr>
              <w:t>22,3 %</w:t>
            </w:r>
          </w:p>
        </w:tc>
        <w:tc>
          <w:tcPr>
            <w:tcW w:w="1717" w:type="dxa"/>
          </w:tcPr>
          <w:p w14:paraId="70E0A72F" w14:textId="77777777" w:rsidR="001C4E88" w:rsidRPr="001C4E88" w:rsidRDefault="001C4E88" w:rsidP="001C4E88">
            <w:pPr>
              <w:spacing w:after="0" w:line="240" w:lineRule="auto"/>
              <w:jc w:val="center"/>
              <w:rPr>
                <w:rFonts w:ascii="Times New Roman" w:eastAsia="Times New Roman" w:hAnsi="Times New Roman" w:cs="Times New Roman"/>
                <w:color w:val="000000"/>
                <w:sz w:val="20"/>
                <w:szCs w:val="20"/>
                <w:lang w:val="id"/>
              </w:rPr>
            </w:pPr>
            <w:r w:rsidRPr="001C4E88">
              <w:rPr>
                <w:rFonts w:ascii="Times New Roman" w:eastAsia="Times New Roman" w:hAnsi="Times New Roman" w:cs="Times New Roman"/>
                <w:color w:val="000000"/>
                <w:sz w:val="20"/>
                <w:szCs w:val="20"/>
                <w:lang w:val="id"/>
              </w:rPr>
              <w:t>Tidak Aktif</w:t>
            </w:r>
          </w:p>
        </w:tc>
      </w:tr>
      <w:tr w:rsidR="001C4E88" w:rsidRPr="001C4E88" w14:paraId="557E7CAF" w14:textId="77777777" w:rsidTr="001B036D">
        <w:trPr>
          <w:trHeight w:val="293"/>
        </w:trPr>
        <w:tc>
          <w:tcPr>
            <w:tcW w:w="2051" w:type="dxa"/>
            <w:tcBorders>
              <w:bottom w:val="single" w:sz="12" w:space="0" w:color="auto"/>
            </w:tcBorders>
          </w:tcPr>
          <w:p w14:paraId="7B4E85F9" w14:textId="77777777" w:rsidR="001C4E88" w:rsidRPr="001C4E88" w:rsidRDefault="001C4E88" w:rsidP="001C4E88">
            <w:pPr>
              <w:spacing w:after="0" w:line="240" w:lineRule="auto"/>
              <w:jc w:val="center"/>
              <w:rPr>
                <w:rFonts w:ascii="Times New Roman" w:eastAsia="Times New Roman" w:hAnsi="Times New Roman" w:cs="Times New Roman"/>
                <w:color w:val="000000"/>
                <w:sz w:val="20"/>
                <w:szCs w:val="20"/>
                <w:lang w:val="id"/>
              </w:rPr>
            </w:pPr>
            <w:r w:rsidRPr="001C4E88">
              <w:rPr>
                <w:rFonts w:ascii="Times New Roman" w:eastAsia="Times New Roman" w:hAnsi="Times New Roman" w:cs="Times New Roman"/>
                <w:color w:val="000000"/>
                <w:sz w:val="20"/>
                <w:szCs w:val="20"/>
                <w:lang w:val="id"/>
              </w:rPr>
              <w:t>&lt; 86</w:t>
            </w:r>
          </w:p>
        </w:tc>
        <w:tc>
          <w:tcPr>
            <w:tcW w:w="1943" w:type="dxa"/>
            <w:tcBorders>
              <w:bottom w:val="single" w:sz="12" w:space="0" w:color="auto"/>
            </w:tcBorders>
          </w:tcPr>
          <w:p w14:paraId="0E76A436" w14:textId="77777777" w:rsidR="001C4E88" w:rsidRPr="001C4E88" w:rsidRDefault="001C4E88" w:rsidP="001C4E88">
            <w:pPr>
              <w:spacing w:after="0" w:line="240" w:lineRule="auto"/>
              <w:jc w:val="center"/>
              <w:rPr>
                <w:rFonts w:ascii="Times New Roman" w:eastAsia="Times New Roman" w:hAnsi="Times New Roman" w:cs="Times New Roman"/>
                <w:color w:val="000000"/>
                <w:sz w:val="20"/>
                <w:szCs w:val="20"/>
                <w:lang w:val="id"/>
              </w:rPr>
            </w:pPr>
            <w:r w:rsidRPr="001C4E88">
              <w:rPr>
                <w:rFonts w:ascii="Times New Roman" w:eastAsia="Times New Roman" w:hAnsi="Times New Roman" w:cs="Times New Roman"/>
                <w:color w:val="000000"/>
                <w:sz w:val="20"/>
                <w:szCs w:val="20"/>
                <w:lang w:val="id"/>
              </w:rPr>
              <w:t>27</w:t>
            </w:r>
          </w:p>
        </w:tc>
        <w:tc>
          <w:tcPr>
            <w:tcW w:w="2227" w:type="dxa"/>
            <w:tcBorders>
              <w:bottom w:val="single" w:sz="12" w:space="0" w:color="auto"/>
            </w:tcBorders>
          </w:tcPr>
          <w:p w14:paraId="78865DBE" w14:textId="77777777" w:rsidR="001C4E88" w:rsidRPr="001C4E88" w:rsidRDefault="001C4E88" w:rsidP="001C4E88">
            <w:pPr>
              <w:spacing w:after="0" w:line="240" w:lineRule="auto"/>
              <w:jc w:val="center"/>
              <w:rPr>
                <w:rFonts w:ascii="Times New Roman" w:eastAsia="Times New Roman" w:hAnsi="Times New Roman" w:cs="Times New Roman"/>
                <w:color w:val="000000"/>
                <w:sz w:val="20"/>
                <w:szCs w:val="20"/>
                <w:lang w:val="id"/>
              </w:rPr>
            </w:pPr>
            <w:r w:rsidRPr="001C4E88">
              <w:rPr>
                <w:rFonts w:ascii="Times New Roman" w:eastAsia="Times New Roman" w:hAnsi="Times New Roman" w:cs="Times New Roman"/>
                <w:color w:val="000000"/>
                <w:sz w:val="20"/>
                <w:szCs w:val="20"/>
                <w:lang w:val="id"/>
              </w:rPr>
              <w:t>7,7 %</w:t>
            </w:r>
          </w:p>
        </w:tc>
        <w:tc>
          <w:tcPr>
            <w:tcW w:w="1717" w:type="dxa"/>
            <w:tcBorders>
              <w:bottom w:val="single" w:sz="12" w:space="0" w:color="auto"/>
            </w:tcBorders>
          </w:tcPr>
          <w:p w14:paraId="55C72FB8" w14:textId="77777777" w:rsidR="001C4E88" w:rsidRPr="001C4E88" w:rsidRDefault="001C4E88" w:rsidP="001C4E88">
            <w:pPr>
              <w:spacing w:after="0" w:line="240" w:lineRule="auto"/>
              <w:jc w:val="center"/>
              <w:rPr>
                <w:rFonts w:ascii="Times New Roman" w:eastAsia="Times New Roman" w:hAnsi="Times New Roman" w:cs="Times New Roman"/>
                <w:color w:val="000000"/>
                <w:sz w:val="20"/>
                <w:szCs w:val="20"/>
                <w:lang w:val="id"/>
              </w:rPr>
            </w:pPr>
            <w:r w:rsidRPr="001C4E88">
              <w:rPr>
                <w:rFonts w:ascii="Times New Roman" w:eastAsia="Times New Roman" w:hAnsi="Times New Roman" w:cs="Times New Roman"/>
                <w:color w:val="000000"/>
                <w:sz w:val="20"/>
                <w:szCs w:val="20"/>
                <w:lang w:val="id"/>
              </w:rPr>
              <w:t>Sangat Tidak Aktif</w:t>
            </w:r>
          </w:p>
        </w:tc>
      </w:tr>
    </w:tbl>
    <w:p w14:paraId="4D96D12A" w14:textId="77777777" w:rsidR="001C4E88" w:rsidRDefault="001C4E88" w:rsidP="001C4E88">
      <w:pPr>
        <w:spacing w:after="0" w:line="240" w:lineRule="auto"/>
        <w:jc w:val="both"/>
        <w:rPr>
          <w:rFonts w:ascii="Times New Roman" w:eastAsia="Times New Roman" w:hAnsi="Times New Roman" w:cs="Times New Roman"/>
          <w:color w:val="000000"/>
          <w:sz w:val="24"/>
          <w:szCs w:val="24"/>
          <w:lang w:val="id"/>
        </w:rPr>
      </w:pPr>
    </w:p>
    <w:p w14:paraId="5F6CC3C0" w14:textId="44AC76BA" w:rsidR="001C4E88" w:rsidRPr="001C4E88" w:rsidRDefault="001C4E88" w:rsidP="001C4E88">
      <w:pPr>
        <w:spacing w:after="0" w:line="240" w:lineRule="auto"/>
        <w:ind w:firstLine="720"/>
        <w:jc w:val="both"/>
        <w:rPr>
          <w:rFonts w:ascii="Times New Roman" w:eastAsia="Times New Roman" w:hAnsi="Times New Roman" w:cs="Times New Roman"/>
          <w:color w:val="000000"/>
          <w:sz w:val="24"/>
          <w:szCs w:val="24"/>
          <w:lang w:val="id"/>
        </w:rPr>
      </w:pPr>
      <w:r w:rsidRPr="001C4E88">
        <w:rPr>
          <w:rFonts w:ascii="Times New Roman" w:eastAsia="Times New Roman" w:hAnsi="Times New Roman" w:cs="Times New Roman"/>
          <w:color w:val="000000"/>
          <w:sz w:val="24"/>
          <w:szCs w:val="24"/>
          <w:lang w:val="id"/>
        </w:rPr>
        <w:t xml:space="preserve">Berdasarkan Tabel </w:t>
      </w:r>
      <w:r>
        <w:rPr>
          <w:rFonts w:ascii="Times New Roman" w:eastAsia="Times New Roman" w:hAnsi="Times New Roman" w:cs="Times New Roman"/>
          <w:color w:val="000000"/>
          <w:sz w:val="24"/>
          <w:szCs w:val="24"/>
          <w:lang w:val="id"/>
        </w:rPr>
        <w:t>5</w:t>
      </w:r>
      <w:r w:rsidRPr="001C4E88">
        <w:rPr>
          <w:rFonts w:ascii="Times New Roman" w:eastAsia="Times New Roman" w:hAnsi="Times New Roman" w:cs="Times New Roman"/>
          <w:color w:val="000000"/>
          <w:sz w:val="24"/>
          <w:szCs w:val="24"/>
          <w:lang w:val="id"/>
        </w:rPr>
        <w:t>, menunjukkan bahwa tingkat partisipasi pengelolaan lingkungan sekolah yang tertinggi berada pada interval 105 – 113 dengan frekuensi 118 peserta didik. Sehingga dapat disimpulkan bahwa tingkat partisipasi pengelolaan lingkungan peserta didik SMP Negeri Se-Kecamatan Tamalanrea berada dalam kategori aktif dengan persentase sebesar 33,8 %.</w:t>
      </w:r>
    </w:p>
    <w:p w14:paraId="11F1BB42" w14:textId="77777777" w:rsidR="001C4E88" w:rsidRPr="001C4E88" w:rsidRDefault="001C4E88" w:rsidP="001C4E88">
      <w:pPr>
        <w:spacing w:after="0" w:line="240" w:lineRule="auto"/>
        <w:jc w:val="both"/>
        <w:rPr>
          <w:rFonts w:ascii="Times New Roman" w:eastAsia="Times New Roman" w:hAnsi="Times New Roman" w:cs="Times New Roman"/>
          <w:color w:val="000000"/>
          <w:sz w:val="24"/>
          <w:szCs w:val="24"/>
          <w:lang w:val="id"/>
        </w:rPr>
      </w:pPr>
    </w:p>
    <w:p w14:paraId="6C83A08E" w14:textId="69D2040E" w:rsidR="0001000F" w:rsidRPr="0001000F" w:rsidRDefault="0001000F" w:rsidP="0001000F">
      <w:pPr>
        <w:spacing w:after="0" w:line="240" w:lineRule="auto"/>
        <w:jc w:val="both"/>
        <w:rPr>
          <w:rFonts w:ascii="Times New Roman" w:eastAsia="Times New Roman" w:hAnsi="Times New Roman" w:cs="Times New Roman"/>
          <w:b/>
          <w:bCs/>
          <w:color w:val="000000"/>
          <w:sz w:val="24"/>
          <w:szCs w:val="24"/>
          <w:lang w:val="id-ID"/>
        </w:rPr>
      </w:pPr>
      <w:r w:rsidRPr="0001000F">
        <w:rPr>
          <w:rFonts w:ascii="Times New Roman" w:eastAsia="Times New Roman" w:hAnsi="Times New Roman" w:cs="Times New Roman"/>
          <w:b/>
          <w:bCs/>
          <w:color w:val="000000"/>
          <w:sz w:val="24"/>
          <w:szCs w:val="24"/>
          <w:lang w:val="id-ID"/>
        </w:rPr>
        <w:t xml:space="preserve">Analisis Statistik </w:t>
      </w:r>
      <w:r>
        <w:rPr>
          <w:rFonts w:ascii="Times New Roman" w:eastAsia="Times New Roman" w:hAnsi="Times New Roman" w:cs="Times New Roman"/>
          <w:b/>
          <w:bCs/>
          <w:color w:val="000000"/>
          <w:sz w:val="24"/>
          <w:szCs w:val="24"/>
          <w:lang w:val="id-ID"/>
        </w:rPr>
        <w:t>Inferensial</w:t>
      </w:r>
    </w:p>
    <w:p w14:paraId="10B34E64" w14:textId="661414A8" w:rsidR="0001000F" w:rsidRDefault="001B036D" w:rsidP="0001000F">
      <w:pPr>
        <w:spacing w:after="0" w:line="240" w:lineRule="auto"/>
        <w:jc w:val="both"/>
        <w:rPr>
          <w:rFonts w:ascii="Times New Roman" w:eastAsia="Times New Roman" w:hAnsi="Times New Roman" w:cs="Times New Roman"/>
          <w:b/>
          <w:bCs/>
          <w:color w:val="000000"/>
          <w:sz w:val="24"/>
          <w:szCs w:val="24"/>
          <w:lang w:val="id-ID"/>
        </w:rPr>
      </w:pPr>
      <w:r>
        <w:rPr>
          <w:rFonts w:ascii="Times New Roman" w:eastAsia="Times New Roman" w:hAnsi="Times New Roman" w:cs="Times New Roman"/>
          <w:b/>
          <w:bCs/>
          <w:color w:val="000000"/>
          <w:sz w:val="24"/>
          <w:szCs w:val="24"/>
          <w:lang w:val="id-ID"/>
        </w:rPr>
        <w:t xml:space="preserve">Uji Normalitas </w:t>
      </w:r>
    </w:p>
    <w:p w14:paraId="739CB631" w14:textId="393A546B" w:rsidR="001B036D" w:rsidRDefault="001B036D" w:rsidP="001B036D">
      <w:pPr>
        <w:spacing w:after="0" w:line="240" w:lineRule="auto"/>
        <w:ind w:firstLine="720"/>
        <w:jc w:val="both"/>
        <w:rPr>
          <w:rFonts w:ascii="Times New Roman" w:eastAsia="Times New Roman" w:hAnsi="Times New Roman" w:cs="Times New Roman"/>
          <w:color w:val="000000"/>
          <w:sz w:val="24"/>
          <w:szCs w:val="24"/>
          <w:lang w:val="id"/>
        </w:rPr>
      </w:pPr>
      <w:r w:rsidRPr="001B036D">
        <w:rPr>
          <w:rFonts w:ascii="Times New Roman" w:eastAsia="Times New Roman" w:hAnsi="Times New Roman" w:cs="Times New Roman"/>
          <w:color w:val="000000"/>
          <w:sz w:val="24"/>
          <w:szCs w:val="24"/>
          <w:lang w:val="id"/>
        </w:rPr>
        <w:t xml:space="preserve">Uji normalitas bertujuan untuk mengetahui apakah nilai residual berdistribusi normal atau tidak. Model korelasi yang baik akan memberikan nilai residual yang terdistribusi normal. Dasar pengambilan keputusan uji normalitas </w:t>
      </w:r>
      <w:r w:rsidRPr="001B036D">
        <w:rPr>
          <w:rFonts w:ascii="Times New Roman" w:eastAsia="Times New Roman" w:hAnsi="Times New Roman" w:cs="Times New Roman"/>
          <w:i/>
          <w:color w:val="000000"/>
          <w:sz w:val="24"/>
          <w:szCs w:val="24"/>
          <w:lang w:val="id"/>
        </w:rPr>
        <w:t xml:space="preserve">kolmogorov smirnov </w:t>
      </w:r>
      <w:r w:rsidRPr="001B036D">
        <w:rPr>
          <w:rFonts w:ascii="Times New Roman" w:eastAsia="Times New Roman" w:hAnsi="Times New Roman" w:cs="Times New Roman"/>
          <w:color w:val="000000"/>
          <w:sz w:val="24"/>
          <w:szCs w:val="24"/>
          <w:lang w:val="id"/>
        </w:rPr>
        <w:t xml:space="preserve">adalah jika nilai signifikansi &gt; 0,05 maka data berdistribusi normal, jika nilai signifikansi &lt; 0,05 maka data tidak berdistribusi normal. Untuk melihat lebih jelas tentang uji normalitas dari masing-masing variabel dapat dilihat pada tabel </w:t>
      </w:r>
      <w:r>
        <w:rPr>
          <w:rFonts w:ascii="Times New Roman" w:eastAsia="Times New Roman" w:hAnsi="Times New Roman" w:cs="Times New Roman"/>
          <w:color w:val="000000"/>
          <w:sz w:val="24"/>
          <w:szCs w:val="24"/>
          <w:lang w:val="id"/>
        </w:rPr>
        <w:t>6</w:t>
      </w:r>
      <w:r w:rsidRPr="001B036D">
        <w:rPr>
          <w:rFonts w:ascii="Times New Roman" w:eastAsia="Times New Roman" w:hAnsi="Times New Roman" w:cs="Times New Roman"/>
          <w:color w:val="000000"/>
          <w:sz w:val="24"/>
          <w:szCs w:val="24"/>
          <w:lang w:val="id"/>
        </w:rPr>
        <w:t xml:space="preserve"> sebagai berikut.</w:t>
      </w:r>
    </w:p>
    <w:p w14:paraId="1B8B425E" w14:textId="77777777" w:rsidR="001B036D" w:rsidRPr="001B036D" w:rsidRDefault="001B036D" w:rsidP="001B036D">
      <w:pPr>
        <w:spacing w:after="0" w:line="240" w:lineRule="auto"/>
        <w:ind w:firstLine="720"/>
        <w:jc w:val="both"/>
        <w:rPr>
          <w:rFonts w:ascii="Times New Roman" w:eastAsia="Times New Roman" w:hAnsi="Times New Roman" w:cs="Times New Roman"/>
          <w:color w:val="000000"/>
          <w:sz w:val="24"/>
          <w:szCs w:val="24"/>
          <w:lang w:val="id"/>
        </w:rPr>
      </w:pPr>
    </w:p>
    <w:p w14:paraId="793B717E" w14:textId="2EAB6C14" w:rsidR="001B036D" w:rsidRPr="001B036D" w:rsidRDefault="001B036D" w:rsidP="001B036D">
      <w:pPr>
        <w:spacing w:after="0" w:line="240" w:lineRule="auto"/>
        <w:jc w:val="both"/>
        <w:rPr>
          <w:rFonts w:ascii="Times New Roman" w:eastAsia="Times New Roman" w:hAnsi="Times New Roman" w:cs="Times New Roman"/>
          <w:b/>
          <w:color w:val="000000"/>
          <w:sz w:val="20"/>
          <w:szCs w:val="20"/>
          <w:lang w:val="sv-SE"/>
        </w:rPr>
      </w:pPr>
      <w:r w:rsidRPr="001B036D">
        <w:rPr>
          <w:rFonts w:ascii="Times New Roman" w:eastAsia="Times New Roman" w:hAnsi="Times New Roman" w:cs="Times New Roman"/>
          <w:b/>
          <w:color w:val="000000"/>
          <w:sz w:val="20"/>
          <w:szCs w:val="20"/>
          <w:lang w:val="sv-SE"/>
        </w:rPr>
        <w:t xml:space="preserve">Tabel </w:t>
      </w:r>
      <w:r>
        <w:rPr>
          <w:rFonts w:ascii="Times New Roman" w:eastAsia="Times New Roman" w:hAnsi="Times New Roman" w:cs="Times New Roman"/>
          <w:b/>
          <w:color w:val="000000"/>
          <w:sz w:val="20"/>
          <w:szCs w:val="20"/>
          <w:lang w:val="sv-SE"/>
        </w:rPr>
        <w:t>6.</w:t>
      </w:r>
      <w:r w:rsidRPr="001B036D">
        <w:rPr>
          <w:rFonts w:ascii="Times New Roman" w:eastAsia="Times New Roman" w:hAnsi="Times New Roman" w:cs="Times New Roman"/>
          <w:b/>
          <w:color w:val="000000"/>
          <w:sz w:val="20"/>
          <w:szCs w:val="20"/>
          <w:lang w:val="sv-SE"/>
        </w:rPr>
        <w:t xml:space="preserve"> Hasil Uji Normalitas Kolmogorov-Sminov</w:t>
      </w:r>
    </w:p>
    <w:tbl>
      <w:tblPr>
        <w:tblW w:w="7938" w:type="dxa"/>
        <w:tblLayout w:type="fixed"/>
        <w:tblCellMar>
          <w:left w:w="0" w:type="dxa"/>
          <w:right w:w="0" w:type="dxa"/>
        </w:tblCellMar>
        <w:tblLook w:val="01E0" w:firstRow="1" w:lastRow="1" w:firstColumn="1" w:lastColumn="1" w:noHBand="0" w:noVBand="0"/>
      </w:tblPr>
      <w:tblGrid>
        <w:gridCol w:w="794"/>
        <w:gridCol w:w="2892"/>
        <w:gridCol w:w="1518"/>
        <w:gridCol w:w="1578"/>
        <w:gridCol w:w="1156"/>
      </w:tblGrid>
      <w:tr w:rsidR="001B036D" w:rsidRPr="001B036D" w14:paraId="0EADE7F4" w14:textId="77777777" w:rsidTr="001B036D">
        <w:trPr>
          <w:trHeight w:val="286"/>
        </w:trPr>
        <w:tc>
          <w:tcPr>
            <w:tcW w:w="7938" w:type="dxa"/>
            <w:gridSpan w:val="5"/>
            <w:tcBorders>
              <w:top w:val="single" w:sz="12" w:space="0" w:color="000000"/>
              <w:bottom w:val="single" w:sz="12" w:space="0" w:color="000000"/>
            </w:tcBorders>
            <w:shd w:val="clear" w:color="auto" w:fill="9CC2E5" w:themeFill="accent1" w:themeFillTint="99"/>
          </w:tcPr>
          <w:p w14:paraId="787DD6FF" w14:textId="77777777" w:rsidR="001B036D" w:rsidRPr="001B036D" w:rsidRDefault="001B036D" w:rsidP="001B036D">
            <w:pPr>
              <w:spacing w:after="0" w:line="240" w:lineRule="auto"/>
              <w:jc w:val="center"/>
              <w:rPr>
                <w:rFonts w:ascii="Times New Roman" w:eastAsia="Times New Roman" w:hAnsi="Times New Roman" w:cs="Times New Roman"/>
                <w:b/>
                <w:i/>
                <w:color w:val="000000"/>
                <w:sz w:val="20"/>
                <w:szCs w:val="20"/>
                <w:lang w:val="id"/>
              </w:rPr>
            </w:pPr>
            <w:r w:rsidRPr="001B036D">
              <w:rPr>
                <w:rFonts w:ascii="Times New Roman" w:eastAsia="Times New Roman" w:hAnsi="Times New Roman" w:cs="Times New Roman"/>
                <w:b/>
                <w:i/>
                <w:color w:val="000000"/>
                <w:sz w:val="20"/>
                <w:szCs w:val="20"/>
                <w:lang w:val="id"/>
              </w:rPr>
              <w:t>Kolmogorov-Sminov Test</w:t>
            </w:r>
          </w:p>
        </w:tc>
      </w:tr>
      <w:tr w:rsidR="001B036D" w:rsidRPr="001B036D" w14:paraId="23D02D6D" w14:textId="77777777" w:rsidTr="001B036D">
        <w:trPr>
          <w:trHeight w:val="263"/>
        </w:trPr>
        <w:tc>
          <w:tcPr>
            <w:tcW w:w="794" w:type="dxa"/>
            <w:tcBorders>
              <w:top w:val="single" w:sz="12" w:space="0" w:color="000000"/>
            </w:tcBorders>
          </w:tcPr>
          <w:p w14:paraId="40A84419" w14:textId="77777777" w:rsidR="001B036D" w:rsidRPr="001B036D" w:rsidRDefault="001B036D" w:rsidP="001B036D">
            <w:pPr>
              <w:spacing w:after="0" w:line="240" w:lineRule="auto"/>
              <w:jc w:val="both"/>
              <w:rPr>
                <w:rFonts w:ascii="Times New Roman" w:eastAsia="Times New Roman" w:hAnsi="Times New Roman" w:cs="Times New Roman"/>
                <w:b/>
                <w:color w:val="000000"/>
                <w:sz w:val="20"/>
                <w:szCs w:val="20"/>
                <w:lang w:val="id"/>
              </w:rPr>
            </w:pPr>
            <w:r w:rsidRPr="001B036D">
              <w:rPr>
                <w:rFonts w:ascii="Times New Roman" w:eastAsia="Times New Roman" w:hAnsi="Times New Roman" w:cs="Times New Roman"/>
                <w:b/>
                <w:color w:val="000000"/>
                <w:sz w:val="20"/>
                <w:szCs w:val="20"/>
                <w:lang w:val="id"/>
              </w:rPr>
              <w:t>No.</w:t>
            </w:r>
          </w:p>
        </w:tc>
        <w:tc>
          <w:tcPr>
            <w:tcW w:w="2892" w:type="dxa"/>
            <w:tcBorders>
              <w:top w:val="single" w:sz="12" w:space="0" w:color="000000"/>
            </w:tcBorders>
          </w:tcPr>
          <w:p w14:paraId="12493F5D" w14:textId="77777777" w:rsidR="001B036D" w:rsidRPr="001B036D" w:rsidRDefault="001B036D" w:rsidP="001B036D">
            <w:pPr>
              <w:spacing w:after="0" w:line="240" w:lineRule="auto"/>
              <w:jc w:val="both"/>
              <w:rPr>
                <w:rFonts w:ascii="Times New Roman" w:eastAsia="Times New Roman" w:hAnsi="Times New Roman" w:cs="Times New Roman"/>
                <w:b/>
                <w:color w:val="000000"/>
                <w:sz w:val="20"/>
                <w:szCs w:val="20"/>
                <w:lang w:val="id"/>
              </w:rPr>
            </w:pPr>
            <w:r w:rsidRPr="001B036D">
              <w:rPr>
                <w:rFonts w:ascii="Times New Roman" w:eastAsia="Times New Roman" w:hAnsi="Times New Roman" w:cs="Times New Roman"/>
                <w:b/>
                <w:color w:val="000000"/>
                <w:sz w:val="20"/>
                <w:szCs w:val="20"/>
                <w:lang w:val="id"/>
              </w:rPr>
              <w:t>Variabel</w:t>
            </w:r>
          </w:p>
        </w:tc>
        <w:tc>
          <w:tcPr>
            <w:tcW w:w="1518" w:type="dxa"/>
            <w:tcBorders>
              <w:top w:val="single" w:sz="12" w:space="0" w:color="000000"/>
            </w:tcBorders>
          </w:tcPr>
          <w:p w14:paraId="1F1082D1" w14:textId="77777777" w:rsidR="001B036D" w:rsidRPr="001B036D" w:rsidRDefault="001B036D" w:rsidP="001B036D">
            <w:pPr>
              <w:spacing w:after="0" w:line="240" w:lineRule="auto"/>
              <w:jc w:val="both"/>
              <w:rPr>
                <w:rFonts w:ascii="Times New Roman" w:eastAsia="Times New Roman" w:hAnsi="Times New Roman" w:cs="Times New Roman"/>
                <w:b/>
                <w:color w:val="000000"/>
                <w:sz w:val="20"/>
                <w:szCs w:val="20"/>
                <w:lang w:val="id"/>
              </w:rPr>
            </w:pPr>
            <w:r w:rsidRPr="001B036D">
              <w:rPr>
                <w:rFonts w:ascii="Times New Roman" w:eastAsia="Times New Roman" w:hAnsi="Times New Roman" w:cs="Times New Roman"/>
                <w:b/>
                <w:color w:val="000000"/>
                <w:sz w:val="20"/>
                <w:szCs w:val="20"/>
                <w:lang w:val="id"/>
              </w:rPr>
              <w:t>Alpha (α)</w:t>
            </w:r>
          </w:p>
        </w:tc>
        <w:tc>
          <w:tcPr>
            <w:tcW w:w="1578" w:type="dxa"/>
            <w:tcBorders>
              <w:top w:val="single" w:sz="12" w:space="0" w:color="000000"/>
            </w:tcBorders>
          </w:tcPr>
          <w:p w14:paraId="17436783" w14:textId="2FEB06E2" w:rsidR="001B036D" w:rsidRPr="001B036D" w:rsidRDefault="001B036D" w:rsidP="001B036D">
            <w:pPr>
              <w:spacing w:after="0" w:line="240" w:lineRule="auto"/>
              <w:jc w:val="both"/>
              <w:rPr>
                <w:rFonts w:ascii="Times New Roman" w:eastAsia="Times New Roman" w:hAnsi="Times New Roman" w:cs="Times New Roman"/>
                <w:b/>
                <w:color w:val="000000"/>
                <w:sz w:val="20"/>
                <w:szCs w:val="20"/>
                <w:lang w:val="id"/>
              </w:rPr>
            </w:pPr>
            <w:r w:rsidRPr="001B036D">
              <w:rPr>
                <w:rFonts w:ascii="Times New Roman" w:eastAsia="Times New Roman" w:hAnsi="Times New Roman" w:cs="Times New Roman"/>
                <w:b/>
                <w:color w:val="000000"/>
                <w:sz w:val="20"/>
                <w:szCs w:val="20"/>
                <w:lang w:val="id"/>
              </w:rPr>
              <w:t>Sig. (2-</w:t>
            </w:r>
            <w:r w:rsidRPr="001B036D">
              <w:rPr>
                <w:rFonts w:ascii="Times New Roman" w:eastAsia="Times New Roman" w:hAnsi="Times New Roman" w:cs="Times New Roman"/>
                <w:b/>
                <w:i/>
                <w:color w:val="000000"/>
                <w:sz w:val="20"/>
                <w:szCs w:val="20"/>
                <w:lang w:val="id"/>
              </w:rPr>
              <w:t>tailed</w:t>
            </w:r>
            <w:r w:rsidRPr="001B036D">
              <w:rPr>
                <w:rFonts w:ascii="Times New Roman" w:eastAsia="Times New Roman" w:hAnsi="Times New Roman" w:cs="Times New Roman"/>
                <w:b/>
                <w:color w:val="000000"/>
                <w:sz w:val="20"/>
                <w:szCs w:val="20"/>
                <w:lang w:val="id"/>
              </w:rPr>
              <w:t>)</w:t>
            </w:r>
          </w:p>
        </w:tc>
        <w:tc>
          <w:tcPr>
            <w:tcW w:w="1156" w:type="dxa"/>
            <w:tcBorders>
              <w:top w:val="single" w:sz="12" w:space="0" w:color="000000"/>
            </w:tcBorders>
          </w:tcPr>
          <w:p w14:paraId="0FE6C996" w14:textId="77777777" w:rsidR="001B036D" w:rsidRPr="001B036D" w:rsidRDefault="001B036D" w:rsidP="001B036D">
            <w:pPr>
              <w:spacing w:after="0" w:line="240" w:lineRule="auto"/>
              <w:jc w:val="both"/>
              <w:rPr>
                <w:rFonts w:ascii="Times New Roman" w:eastAsia="Times New Roman" w:hAnsi="Times New Roman" w:cs="Times New Roman"/>
                <w:b/>
                <w:color w:val="000000"/>
                <w:sz w:val="20"/>
                <w:szCs w:val="20"/>
                <w:lang w:val="id"/>
              </w:rPr>
            </w:pPr>
            <w:r w:rsidRPr="001B036D">
              <w:rPr>
                <w:rFonts w:ascii="Times New Roman" w:eastAsia="Times New Roman" w:hAnsi="Times New Roman" w:cs="Times New Roman"/>
                <w:b/>
                <w:color w:val="000000"/>
                <w:sz w:val="20"/>
                <w:szCs w:val="20"/>
                <w:lang w:val="id"/>
              </w:rPr>
              <w:t>Keterangan</w:t>
            </w:r>
          </w:p>
        </w:tc>
      </w:tr>
      <w:tr w:rsidR="001B036D" w:rsidRPr="001B036D" w14:paraId="5B69F708" w14:textId="77777777" w:rsidTr="001B036D">
        <w:trPr>
          <w:trHeight w:val="288"/>
        </w:trPr>
        <w:tc>
          <w:tcPr>
            <w:tcW w:w="794" w:type="dxa"/>
          </w:tcPr>
          <w:p w14:paraId="046B6F57" w14:textId="77777777" w:rsidR="001B036D" w:rsidRPr="001B036D" w:rsidRDefault="001B036D" w:rsidP="001B036D">
            <w:pPr>
              <w:spacing w:after="0" w:line="240" w:lineRule="auto"/>
              <w:jc w:val="both"/>
              <w:rPr>
                <w:rFonts w:ascii="Times New Roman" w:eastAsia="Times New Roman" w:hAnsi="Times New Roman" w:cs="Times New Roman"/>
                <w:color w:val="000000"/>
                <w:sz w:val="20"/>
                <w:szCs w:val="20"/>
                <w:lang w:val="id"/>
              </w:rPr>
            </w:pPr>
            <w:r w:rsidRPr="001B036D">
              <w:rPr>
                <w:rFonts w:ascii="Times New Roman" w:eastAsia="Times New Roman" w:hAnsi="Times New Roman" w:cs="Times New Roman"/>
                <w:color w:val="000000"/>
                <w:sz w:val="20"/>
                <w:szCs w:val="20"/>
                <w:lang w:val="id"/>
              </w:rPr>
              <w:t>1</w:t>
            </w:r>
          </w:p>
        </w:tc>
        <w:tc>
          <w:tcPr>
            <w:tcW w:w="2892" w:type="dxa"/>
          </w:tcPr>
          <w:p w14:paraId="289B0DAF" w14:textId="77777777" w:rsidR="001B036D" w:rsidRPr="001B036D" w:rsidRDefault="001B036D" w:rsidP="001B036D">
            <w:pPr>
              <w:spacing w:after="0" w:line="240" w:lineRule="auto"/>
              <w:jc w:val="both"/>
              <w:rPr>
                <w:rFonts w:ascii="Times New Roman" w:eastAsia="Times New Roman" w:hAnsi="Times New Roman" w:cs="Times New Roman"/>
                <w:color w:val="000000"/>
                <w:sz w:val="20"/>
                <w:szCs w:val="20"/>
                <w:lang w:val="id"/>
              </w:rPr>
            </w:pPr>
            <w:r w:rsidRPr="001B036D">
              <w:rPr>
                <w:rFonts w:ascii="Times New Roman" w:eastAsia="Times New Roman" w:hAnsi="Times New Roman" w:cs="Times New Roman"/>
                <w:color w:val="000000"/>
                <w:sz w:val="20"/>
                <w:szCs w:val="20"/>
                <w:lang w:val="id"/>
              </w:rPr>
              <w:t>Pengetahuan Lingkungan</w:t>
            </w:r>
          </w:p>
        </w:tc>
        <w:tc>
          <w:tcPr>
            <w:tcW w:w="1518" w:type="dxa"/>
          </w:tcPr>
          <w:p w14:paraId="5F68CB70" w14:textId="40C9EBE2" w:rsidR="001B036D" w:rsidRPr="001B036D" w:rsidRDefault="001B036D" w:rsidP="001B036D">
            <w:pPr>
              <w:spacing w:after="0" w:line="240" w:lineRule="auto"/>
              <w:jc w:val="both"/>
              <w:rPr>
                <w:rFonts w:ascii="Times New Roman" w:eastAsia="Times New Roman" w:hAnsi="Times New Roman" w:cs="Times New Roman"/>
                <w:color w:val="000000"/>
                <w:sz w:val="20"/>
                <w:szCs w:val="20"/>
                <w:lang w:val="id"/>
              </w:rPr>
            </w:pPr>
            <w:r>
              <w:rPr>
                <w:rFonts w:ascii="Times New Roman" w:eastAsia="Times New Roman" w:hAnsi="Times New Roman" w:cs="Times New Roman"/>
                <w:color w:val="000000"/>
                <w:sz w:val="20"/>
                <w:szCs w:val="20"/>
                <w:lang w:val="id"/>
              </w:rPr>
              <w:t xml:space="preserve">   </w:t>
            </w:r>
            <w:r w:rsidRPr="001B036D">
              <w:rPr>
                <w:rFonts w:ascii="Times New Roman" w:eastAsia="Times New Roman" w:hAnsi="Times New Roman" w:cs="Times New Roman"/>
                <w:color w:val="000000"/>
                <w:sz w:val="20"/>
                <w:szCs w:val="20"/>
                <w:lang w:val="id"/>
              </w:rPr>
              <w:t>0,05</w:t>
            </w:r>
          </w:p>
        </w:tc>
        <w:tc>
          <w:tcPr>
            <w:tcW w:w="1578" w:type="dxa"/>
          </w:tcPr>
          <w:p w14:paraId="525171DC" w14:textId="77777777" w:rsidR="001B036D" w:rsidRPr="001B036D" w:rsidRDefault="001B036D" w:rsidP="001B036D">
            <w:pPr>
              <w:spacing w:after="0" w:line="240" w:lineRule="auto"/>
              <w:jc w:val="both"/>
              <w:rPr>
                <w:rFonts w:ascii="Times New Roman" w:eastAsia="Times New Roman" w:hAnsi="Times New Roman" w:cs="Times New Roman"/>
                <w:color w:val="000000"/>
                <w:sz w:val="20"/>
                <w:szCs w:val="20"/>
                <w:lang w:val="id"/>
              </w:rPr>
            </w:pPr>
            <w:r w:rsidRPr="001B036D">
              <w:rPr>
                <w:rFonts w:ascii="Times New Roman" w:eastAsia="Times New Roman" w:hAnsi="Times New Roman" w:cs="Times New Roman"/>
                <w:color w:val="000000"/>
                <w:sz w:val="20"/>
                <w:szCs w:val="20"/>
                <w:lang w:val="id"/>
              </w:rPr>
              <w:t>0,462</w:t>
            </w:r>
          </w:p>
        </w:tc>
        <w:tc>
          <w:tcPr>
            <w:tcW w:w="1156" w:type="dxa"/>
          </w:tcPr>
          <w:p w14:paraId="1989ED86" w14:textId="77777777" w:rsidR="001B036D" w:rsidRPr="001B036D" w:rsidRDefault="001B036D" w:rsidP="001B036D">
            <w:pPr>
              <w:spacing w:after="0" w:line="240" w:lineRule="auto"/>
              <w:jc w:val="both"/>
              <w:rPr>
                <w:rFonts w:ascii="Times New Roman" w:eastAsia="Times New Roman" w:hAnsi="Times New Roman" w:cs="Times New Roman"/>
                <w:color w:val="000000"/>
                <w:sz w:val="20"/>
                <w:szCs w:val="20"/>
                <w:lang w:val="id"/>
              </w:rPr>
            </w:pPr>
            <w:r w:rsidRPr="001B036D">
              <w:rPr>
                <w:rFonts w:ascii="Times New Roman" w:eastAsia="Times New Roman" w:hAnsi="Times New Roman" w:cs="Times New Roman"/>
                <w:color w:val="000000"/>
                <w:sz w:val="20"/>
                <w:szCs w:val="20"/>
                <w:lang w:val="id"/>
              </w:rPr>
              <w:t>Normal</w:t>
            </w:r>
          </w:p>
        </w:tc>
      </w:tr>
      <w:tr w:rsidR="001B036D" w:rsidRPr="001B036D" w14:paraId="5D8DB240" w14:textId="77777777" w:rsidTr="001B036D">
        <w:trPr>
          <w:trHeight w:val="287"/>
        </w:trPr>
        <w:tc>
          <w:tcPr>
            <w:tcW w:w="794" w:type="dxa"/>
          </w:tcPr>
          <w:p w14:paraId="0B36E772" w14:textId="77777777" w:rsidR="001B036D" w:rsidRPr="001B036D" w:rsidRDefault="001B036D" w:rsidP="001B036D">
            <w:pPr>
              <w:spacing w:after="0" w:line="240" w:lineRule="auto"/>
              <w:jc w:val="both"/>
              <w:rPr>
                <w:rFonts w:ascii="Times New Roman" w:eastAsia="Times New Roman" w:hAnsi="Times New Roman" w:cs="Times New Roman"/>
                <w:color w:val="000000"/>
                <w:sz w:val="20"/>
                <w:szCs w:val="20"/>
                <w:lang w:val="id"/>
              </w:rPr>
            </w:pPr>
            <w:r w:rsidRPr="001B036D">
              <w:rPr>
                <w:rFonts w:ascii="Times New Roman" w:eastAsia="Times New Roman" w:hAnsi="Times New Roman" w:cs="Times New Roman"/>
                <w:color w:val="000000"/>
                <w:sz w:val="20"/>
                <w:szCs w:val="20"/>
                <w:lang w:val="id"/>
              </w:rPr>
              <w:t>2</w:t>
            </w:r>
          </w:p>
        </w:tc>
        <w:tc>
          <w:tcPr>
            <w:tcW w:w="2892" w:type="dxa"/>
          </w:tcPr>
          <w:p w14:paraId="5459A55A" w14:textId="77777777" w:rsidR="001B036D" w:rsidRPr="001B036D" w:rsidRDefault="001B036D" w:rsidP="001B036D">
            <w:pPr>
              <w:spacing w:after="0" w:line="240" w:lineRule="auto"/>
              <w:jc w:val="both"/>
              <w:rPr>
                <w:rFonts w:ascii="Times New Roman" w:eastAsia="Times New Roman" w:hAnsi="Times New Roman" w:cs="Times New Roman"/>
                <w:color w:val="000000"/>
                <w:sz w:val="20"/>
                <w:szCs w:val="20"/>
                <w:lang w:val="id"/>
              </w:rPr>
            </w:pPr>
            <w:r w:rsidRPr="001B036D">
              <w:rPr>
                <w:rFonts w:ascii="Times New Roman" w:eastAsia="Times New Roman" w:hAnsi="Times New Roman" w:cs="Times New Roman"/>
                <w:color w:val="000000"/>
                <w:sz w:val="20"/>
                <w:szCs w:val="20"/>
                <w:lang w:val="id"/>
              </w:rPr>
              <w:t>Sikap Peduli Lingkungan</w:t>
            </w:r>
          </w:p>
        </w:tc>
        <w:tc>
          <w:tcPr>
            <w:tcW w:w="1518" w:type="dxa"/>
          </w:tcPr>
          <w:p w14:paraId="0E295C98" w14:textId="2D37116F" w:rsidR="001B036D" w:rsidRPr="001B036D" w:rsidRDefault="001B036D" w:rsidP="001B036D">
            <w:pPr>
              <w:spacing w:after="0" w:line="240" w:lineRule="auto"/>
              <w:jc w:val="both"/>
              <w:rPr>
                <w:rFonts w:ascii="Times New Roman" w:eastAsia="Times New Roman" w:hAnsi="Times New Roman" w:cs="Times New Roman"/>
                <w:color w:val="000000"/>
                <w:sz w:val="20"/>
                <w:szCs w:val="20"/>
                <w:lang w:val="id"/>
              </w:rPr>
            </w:pPr>
            <w:r>
              <w:rPr>
                <w:rFonts w:ascii="Times New Roman" w:eastAsia="Times New Roman" w:hAnsi="Times New Roman" w:cs="Times New Roman"/>
                <w:color w:val="000000"/>
                <w:sz w:val="20"/>
                <w:szCs w:val="20"/>
                <w:lang w:val="id"/>
              </w:rPr>
              <w:t xml:space="preserve">   </w:t>
            </w:r>
            <w:r w:rsidRPr="001B036D">
              <w:rPr>
                <w:rFonts w:ascii="Times New Roman" w:eastAsia="Times New Roman" w:hAnsi="Times New Roman" w:cs="Times New Roman"/>
                <w:color w:val="000000"/>
                <w:sz w:val="20"/>
                <w:szCs w:val="20"/>
                <w:lang w:val="id"/>
              </w:rPr>
              <w:t>0,05</w:t>
            </w:r>
          </w:p>
        </w:tc>
        <w:tc>
          <w:tcPr>
            <w:tcW w:w="1578" w:type="dxa"/>
          </w:tcPr>
          <w:p w14:paraId="63D1E019" w14:textId="77777777" w:rsidR="001B036D" w:rsidRPr="001B036D" w:rsidRDefault="001B036D" w:rsidP="001B036D">
            <w:pPr>
              <w:spacing w:after="0" w:line="240" w:lineRule="auto"/>
              <w:jc w:val="both"/>
              <w:rPr>
                <w:rFonts w:ascii="Times New Roman" w:eastAsia="Times New Roman" w:hAnsi="Times New Roman" w:cs="Times New Roman"/>
                <w:color w:val="000000"/>
                <w:sz w:val="20"/>
                <w:szCs w:val="20"/>
                <w:lang w:val="id"/>
              </w:rPr>
            </w:pPr>
            <w:r w:rsidRPr="001B036D">
              <w:rPr>
                <w:rFonts w:ascii="Times New Roman" w:eastAsia="Times New Roman" w:hAnsi="Times New Roman" w:cs="Times New Roman"/>
                <w:color w:val="000000"/>
                <w:sz w:val="20"/>
                <w:szCs w:val="20"/>
                <w:lang w:val="id"/>
              </w:rPr>
              <w:t>0,241</w:t>
            </w:r>
          </w:p>
        </w:tc>
        <w:tc>
          <w:tcPr>
            <w:tcW w:w="1156" w:type="dxa"/>
          </w:tcPr>
          <w:p w14:paraId="058F17B8" w14:textId="77777777" w:rsidR="001B036D" w:rsidRPr="001B036D" w:rsidRDefault="001B036D" w:rsidP="001B036D">
            <w:pPr>
              <w:spacing w:after="0" w:line="240" w:lineRule="auto"/>
              <w:jc w:val="both"/>
              <w:rPr>
                <w:rFonts w:ascii="Times New Roman" w:eastAsia="Times New Roman" w:hAnsi="Times New Roman" w:cs="Times New Roman"/>
                <w:color w:val="000000"/>
                <w:sz w:val="20"/>
                <w:szCs w:val="20"/>
                <w:lang w:val="id"/>
              </w:rPr>
            </w:pPr>
            <w:r w:rsidRPr="001B036D">
              <w:rPr>
                <w:rFonts w:ascii="Times New Roman" w:eastAsia="Times New Roman" w:hAnsi="Times New Roman" w:cs="Times New Roman"/>
                <w:color w:val="000000"/>
                <w:sz w:val="20"/>
                <w:szCs w:val="20"/>
                <w:lang w:val="id"/>
              </w:rPr>
              <w:t>Normal</w:t>
            </w:r>
          </w:p>
        </w:tc>
      </w:tr>
      <w:tr w:rsidR="001B036D" w:rsidRPr="001B036D" w14:paraId="31A60C29" w14:textId="77777777" w:rsidTr="001B036D">
        <w:trPr>
          <w:trHeight w:val="282"/>
        </w:trPr>
        <w:tc>
          <w:tcPr>
            <w:tcW w:w="794" w:type="dxa"/>
            <w:tcBorders>
              <w:bottom w:val="single" w:sz="12" w:space="0" w:color="000000"/>
            </w:tcBorders>
          </w:tcPr>
          <w:p w14:paraId="1FFC3B3C" w14:textId="77777777" w:rsidR="001B036D" w:rsidRPr="001B036D" w:rsidRDefault="001B036D" w:rsidP="001B036D">
            <w:pPr>
              <w:spacing w:after="0" w:line="240" w:lineRule="auto"/>
              <w:jc w:val="both"/>
              <w:rPr>
                <w:rFonts w:ascii="Times New Roman" w:eastAsia="Times New Roman" w:hAnsi="Times New Roman" w:cs="Times New Roman"/>
                <w:color w:val="000000"/>
                <w:sz w:val="20"/>
                <w:szCs w:val="20"/>
                <w:lang w:val="id"/>
              </w:rPr>
            </w:pPr>
            <w:r w:rsidRPr="001B036D">
              <w:rPr>
                <w:rFonts w:ascii="Times New Roman" w:eastAsia="Times New Roman" w:hAnsi="Times New Roman" w:cs="Times New Roman"/>
                <w:color w:val="000000"/>
                <w:sz w:val="20"/>
                <w:szCs w:val="20"/>
                <w:lang w:val="id"/>
              </w:rPr>
              <w:t>3</w:t>
            </w:r>
          </w:p>
        </w:tc>
        <w:tc>
          <w:tcPr>
            <w:tcW w:w="2892" w:type="dxa"/>
            <w:tcBorders>
              <w:bottom w:val="single" w:sz="12" w:space="0" w:color="000000"/>
            </w:tcBorders>
          </w:tcPr>
          <w:p w14:paraId="2A793B8C" w14:textId="77777777" w:rsidR="001B036D" w:rsidRPr="001B036D" w:rsidRDefault="001B036D" w:rsidP="001B036D">
            <w:pPr>
              <w:spacing w:after="0" w:line="240" w:lineRule="auto"/>
              <w:jc w:val="both"/>
              <w:rPr>
                <w:rFonts w:ascii="Times New Roman" w:eastAsia="Times New Roman" w:hAnsi="Times New Roman" w:cs="Times New Roman"/>
                <w:color w:val="000000"/>
                <w:sz w:val="20"/>
                <w:szCs w:val="20"/>
                <w:lang w:val="id"/>
              </w:rPr>
            </w:pPr>
            <w:r w:rsidRPr="001B036D">
              <w:rPr>
                <w:rFonts w:ascii="Times New Roman" w:eastAsia="Times New Roman" w:hAnsi="Times New Roman" w:cs="Times New Roman"/>
                <w:color w:val="000000"/>
                <w:sz w:val="20"/>
                <w:szCs w:val="20"/>
                <w:lang w:val="id"/>
              </w:rPr>
              <w:t>Partisipasi Pengelolaan Lingkungan Sekolah</w:t>
            </w:r>
          </w:p>
        </w:tc>
        <w:tc>
          <w:tcPr>
            <w:tcW w:w="1518" w:type="dxa"/>
            <w:tcBorders>
              <w:bottom w:val="single" w:sz="12" w:space="0" w:color="000000"/>
            </w:tcBorders>
          </w:tcPr>
          <w:p w14:paraId="07EE4008" w14:textId="2C5C3D89" w:rsidR="001B036D" w:rsidRPr="001B036D" w:rsidRDefault="001B036D" w:rsidP="001B036D">
            <w:pPr>
              <w:spacing w:after="0" w:line="240" w:lineRule="auto"/>
              <w:jc w:val="both"/>
              <w:rPr>
                <w:rFonts w:ascii="Times New Roman" w:eastAsia="Times New Roman" w:hAnsi="Times New Roman" w:cs="Times New Roman"/>
                <w:color w:val="000000"/>
                <w:sz w:val="20"/>
                <w:szCs w:val="20"/>
                <w:lang w:val="id"/>
              </w:rPr>
            </w:pPr>
            <w:r>
              <w:rPr>
                <w:rFonts w:ascii="Times New Roman" w:eastAsia="Times New Roman" w:hAnsi="Times New Roman" w:cs="Times New Roman"/>
                <w:color w:val="000000"/>
                <w:sz w:val="20"/>
                <w:szCs w:val="20"/>
                <w:lang w:val="id"/>
              </w:rPr>
              <w:t xml:space="preserve">   </w:t>
            </w:r>
            <w:r w:rsidRPr="001B036D">
              <w:rPr>
                <w:rFonts w:ascii="Times New Roman" w:eastAsia="Times New Roman" w:hAnsi="Times New Roman" w:cs="Times New Roman"/>
                <w:color w:val="000000"/>
                <w:sz w:val="20"/>
                <w:szCs w:val="20"/>
                <w:lang w:val="id"/>
              </w:rPr>
              <w:t>0,05</w:t>
            </w:r>
          </w:p>
        </w:tc>
        <w:tc>
          <w:tcPr>
            <w:tcW w:w="1578" w:type="dxa"/>
            <w:tcBorders>
              <w:bottom w:val="single" w:sz="12" w:space="0" w:color="000000"/>
            </w:tcBorders>
          </w:tcPr>
          <w:p w14:paraId="5A1B2209" w14:textId="77777777" w:rsidR="001B036D" w:rsidRPr="001B036D" w:rsidRDefault="001B036D" w:rsidP="001B036D">
            <w:pPr>
              <w:spacing w:after="0" w:line="240" w:lineRule="auto"/>
              <w:jc w:val="both"/>
              <w:rPr>
                <w:rFonts w:ascii="Times New Roman" w:eastAsia="Times New Roman" w:hAnsi="Times New Roman" w:cs="Times New Roman"/>
                <w:color w:val="000000"/>
                <w:sz w:val="20"/>
                <w:szCs w:val="20"/>
                <w:lang w:val="id"/>
              </w:rPr>
            </w:pPr>
            <w:r w:rsidRPr="001B036D">
              <w:rPr>
                <w:rFonts w:ascii="Times New Roman" w:eastAsia="Times New Roman" w:hAnsi="Times New Roman" w:cs="Times New Roman"/>
                <w:color w:val="000000"/>
                <w:sz w:val="20"/>
                <w:szCs w:val="20"/>
                <w:lang w:val="id"/>
              </w:rPr>
              <w:t>0,315</w:t>
            </w:r>
          </w:p>
        </w:tc>
        <w:tc>
          <w:tcPr>
            <w:tcW w:w="1156" w:type="dxa"/>
            <w:tcBorders>
              <w:bottom w:val="single" w:sz="12" w:space="0" w:color="000000"/>
            </w:tcBorders>
          </w:tcPr>
          <w:p w14:paraId="5DF596C6" w14:textId="77777777" w:rsidR="001B036D" w:rsidRPr="001B036D" w:rsidRDefault="001B036D" w:rsidP="001B036D">
            <w:pPr>
              <w:spacing w:after="0" w:line="240" w:lineRule="auto"/>
              <w:jc w:val="both"/>
              <w:rPr>
                <w:rFonts w:ascii="Times New Roman" w:eastAsia="Times New Roman" w:hAnsi="Times New Roman" w:cs="Times New Roman"/>
                <w:color w:val="000000"/>
                <w:sz w:val="20"/>
                <w:szCs w:val="20"/>
                <w:lang w:val="id"/>
              </w:rPr>
            </w:pPr>
            <w:r w:rsidRPr="001B036D">
              <w:rPr>
                <w:rFonts w:ascii="Times New Roman" w:eastAsia="Times New Roman" w:hAnsi="Times New Roman" w:cs="Times New Roman"/>
                <w:color w:val="000000"/>
                <w:sz w:val="20"/>
                <w:szCs w:val="20"/>
                <w:lang w:val="id"/>
              </w:rPr>
              <w:t>Normal</w:t>
            </w:r>
          </w:p>
        </w:tc>
      </w:tr>
    </w:tbl>
    <w:p w14:paraId="56937FDA" w14:textId="77777777" w:rsidR="001B036D" w:rsidRDefault="001B036D" w:rsidP="0001000F">
      <w:pPr>
        <w:spacing w:after="0" w:line="240" w:lineRule="auto"/>
        <w:jc w:val="both"/>
        <w:rPr>
          <w:rFonts w:ascii="Times New Roman" w:eastAsia="Times New Roman" w:hAnsi="Times New Roman" w:cs="Times New Roman"/>
          <w:color w:val="000000"/>
          <w:sz w:val="24"/>
          <w:szCs w:val="24"/>
          <w:lang w:val="id"/>
        </w:rPr>
      </w:pPr>
    </w:p>
    <w:p w14:paraId="6EB1D0EC" w14:textId="6A3C2FB4" w:rsidR="001B036D" w:rsidRPr="001B036D" w:rsidRDefault="001B036D" w:rsidP="001B036D">
      <w:pPr>
        <w:spacing w:after="0" w:line="240" w:lineRule="auto"/>
        <w:ind w:firstLine="720"/>
        <w:jc w:val="both"/>
        <w:rPr>
          <w:rFonts w:ascii="Times New Roman" w:eastAsia="Times New Roman" w:hAnsi="Times New Roman" w:cs="Times New Roman"/>
          <w:color w:val="000000"/>
          <w:sz w:val="24"/>
          <w:szCs w:val="24"/>
          <w:lang w:val="id"/>
        </w:rPr>
      </w:pPr>
      <w:r w:rsidRPr="001B036D">
        <w:rPr>
          <w:rFonts w:ascii="Times New Roman" w:eastAsia="Times New Roman" w:hAnsi="Times New Roman" w:cs="Times New Roman"/>
          <w:color w:val="000000"/>
          <w:sz w:val="24"/>
          <w:szCs w:val="24"/>
          <w:lang w:val="id"/>
        </w:rPr>
        <w:t xml:space="preserve">Berdasarkan Tabel </w:t>
      </w:r>
      <w:r>
        <w:rPr>
          <w:rFonts w:ascii="Times New Roman" w:eastAsia="Times New Roman" w:hAnsi="Times New Roman" w:cs="Times New Roman"/>
          <w:color w:val="000000"/>
          <w:sz w:val="24"/>
          <w:szCs w:val="24"/>
          <w:lang w:val="id"/>
        </w:rPr>
        <w:t>6</w:t>
      </w:r>
      <w:r w:rsidRPr="001B036D">
        <w:rPr>
          <w:rFonts w:ascii="Times New Roman" w:eastAsia="Times New Roman" w:hAnsi="Times New Roman" w:cs="Times New Roman"/>
          <w:color w:val="000000"/>
          <w:sz w:val="24"/>
          <w:szCs w:val="24"/>
          <w:lang w:val="id"/>
        </w:rPr>
        <w:t xml:space="preserve">, hasil analisis menggunakan uji </w:t>
      </w:r>
      <w:r w:rsidRPr="001B036D">
        <w:rPr>
          <w:rFonts w:ascii="Times New Roman" w:eastAsia="Times New Roman" w:hAnsi="Times New Roman" w:cs="Times New Roman"/>
          <w:i/>
          <w:color w:val="000000"/>
          <w:sz w:val="24"/>
          <w:szCs w:val="24"/>
          <w:lang w:val="id"/>
        </w:rPr>
        <w:t xml:space="preserve">Kolmogorov-Sminov </w:t>
      </w:r>
      <w:r w:rsidRPr="001B036D">
        <w:rPr>
          <w:rFonts w:ascii="Times New Roman" w:eastAsia="Times New Roman" w:hAnsi="Times New Roman" w:cs="Times New Roman"/>
          <w:color w:val="000000"/>
          <w:sz w:val="24"/>
          <w:szCs w:val="24"/>
          <w:lang w:val="id"/>
        </w:rPr>
        <w:t xml:space="preserve">dengan bantuan program </w:t>
      </w:r>
      <w:r w:rsidRPr="001B036D">
        <w:rPr>
          <w:rFonts w:ascii="Times New Roman" w:eastAsia="Times New Roman" w:hAnsi="Times New Roman" w:cs="Times New Roman"/>
          <w:i/>
          <w:color w:val="000000"/>
          <w:sz w:val="24"/>
          <w:szCs w:val="24"/>
          <w:lang w:val="id"/>
        </w:rPr>
        <w:t xml:space="preserve">SPSS 21.0 for windows </w:t>
      </w:r>
      <w:r w:rsidRPr="001B036D">
        <w:rPr>
          <w:rFonts w:ascii="Times New Roman" w:eastAsia="Times New Roman" w:hAnsi="Times New Roman" w:cs="Times New Roman"/>
          <w:color w:val="000000"/>
          <w:sz w:val="24"/>
          <w:szCs w:val="24"/>
          <w:lang w:val="id"/>
        </w:rPr>
        <w:t>di peroleh nilai Sig. Variabel pengetahuan lingkungan yaitu 0,462, variabel sikap peduli lingkungan yaitu 0,241, dan variabel partisipasi pengelolaan lingkungan sekolah yaitu 0,315. Ketiga variabel tersebut memiliki nilai Sig. yang lebih besar dari taraf Sig. α = 0,05 atau (Sig. &gt; α = 0,05), sehingga dapat disimpulkan bahwa data yang diperoleh terdistribusi normal.</w:t>
      </w:r>
    </w:p>
    <w:p w14:paraId="2DBAB4AB" w14:textId="77777777" w:rsidR="001B036D" w:rsidRDefault="001B036D" w:rsidP="0001000F">
      <w:pPr>
        <w:spacing w:after="0" w:line="240" w:lineRule="auto"/>
        <w:jc w:val="both"/>
        <w:rPr>
          <w:rFonts w:ascii="Times New Roman" w:eastAsia="Times New Roman" w:hAnsi="Times New Roman" w:cs="Times New Roman"/>
          <w:color w:val="000000"/>
          <w:sz w:val="24"/>
          <w:szCs w:val="24"/>
          <w:lang w:val="id"/>
        </w:rPr>
      </w:pPr>
    </w:p>
    <w:p w14:paraId="44916BD1" w14:textId="1A556370" w:rsidR="001B036D" w:rsidRDefault="001B036D" w:rsidP="0001000F">
      <w:pPr>
        <w:spacing w:after="0" w:line="240" w:lineRule="auto"/>
        <w:jc w:val="both"/>
        <w:rPr>
          <w:rFonts w:ascii="Times New Roman" w:eastAsia="Times New Roman" w:hAnsi="Times New Roman" w:cs="Times New Roman"/>
          <w:b/>
          <w:bCs/>
          <w:color w:val="000000"/>
          <w:sz w:val="24"/>
          <w:szCs w:val="24"/>
          <w:lang w:val="id"/>
        </w:rPr>
      </w:pPr>
      <w:r w:rsidRPr="001B036D">
        <w:rPr>
          <w:rFonts w:ascii="Times New Roman" w:eastAsia="Times New Roman" w:hAnsi="Times New Roman" w:cs="Times New Roman"/>
          <w:b/>
          <w:bCs/>
          <w:color w:val="000000"/>
          <w:sz w:val="24"/>
          <w:szCs w:val="24"/>
          <w:lang w:val="id"/>
        </w:rPr>
        <w:lastRenderedPageBreak/>
        <w:t>Uji Linearitas</w:t>
      </w:r>
    </w:p>
    <w:p w14:paraId="5C956972" w14:textId="6EDA7C68" w:rsidR="001B036D" w:rsidRPr="001B036D" w:rsidRDefault="001B036D" w:rsidP="001B036D">
      <w:pPr>
        <w:spacing w:after="0" w:line="240" w:lineRule="auto"/>
        <w:ind w:firstLine="720"/>
        <w:jc w:val="both"/>
        <w:rPr>
          <w:rFonts w:ascii="Times New Roman" w:eastAsia="Times New Roman" w:hAnsi="Times New Roman" w:cs="Times New Roman"/>
          <w:color w:val="000000"/>
          <w:sz w:val="24"/>
          <w:szCs w:val="24"/>
          <w:lang w:val="id"/>
        </w:rPr>
      </w:pPr>
      <w:r w:rsidRPr="001B036D">
        <w:rPr>
          <w:rFonts w:ascii="Times New Roman" w:eastAsia="Times New Roman" w:hAnsi="Times New Roman" w:cs="Times New Roman"/>
          <w:color w:val="000000"/>
          <w:sz w:val="24"/>
          <w:szCs w:val="24"/>
          <w:lang w:val="id"/>
        </w:rPr>
        <w:t xml:space="preserve">Uji linearitas digunakan dengan tujuan untuk mengetahui apakah dua variabel yang akan dianalisis menunjukkan hubungan linear atau tidak secara signifikan. Berikut uji linearitas data pengetahuan lingkungan, sikap peduli lingkungan, dan partisipasi pengelolaan lingkungan sekolah. Hasil uji linearitas masing-masing variabel dapat dilihat pada tabel </w:t>
      </w:r>
      <w:r>
        <w:rPr>
          <w:rFonts w:ascii="Times New Roman" w:eastAsia="Times New Roman" w:hAnsi="Times New Roman" w:cs="Times New Roman"/>
          <w:color w:val="000000"/>
          <w:sz w:val="24"/>
          <w:szCs w:val="24"/>
          <w:lang w:val="id"/>
        </w:rPr>
        <w:t>7.</w:t>
      </w:r>
    </w:p>
    <w:p w14:paraId="6BDF6692" w14:textId="77777777" w:rsidR="001B036D" w:rsidRPr="0001000F" w:rsidRDefault="001B036D" w:rsidP="0001000F">
      <w:pPr>
        <w:spacing w:after="0" w:line="240" w:lineRule="auto"/>
        <w:jc w:val="both"/>
        <w:rPr>
          <w:rFonts w:ascii="Times New Roman" w:eastAsia="Times New Roman" w:hAnsi="Times New Roman" w:cs="Times New Roman"/>
          <w:color w:val="000000"/>
          <w:sz w:val="24"/>
          <w:szCs w:val="24"/>
          <w:lang w:val="id"/>
        </w:rPr>
      </w:pPr>
    </w:p>
    <w:p w14:paraId="71BE1A0F" w14:textId="3728099C" w:rsidR="004010E5" w:rsidRPr="004010E5" w:rsidRDefault="004010E5" w:rsidP="004010E5">
      <w:pPr>
        <w:spacing w:after="0" w:line="240" w:lineRule="auto"/>
        <w:jc w:val="both"/>
        <w:rPr>
          <w:rFonts w:ascii="Times New Roman" w:eastAsia="Times New Roman" w:hAnsi="Times New Roman" w:cs="Times New Roman"/>
          <w:b/>
          <w:color w:val="000000"/>
          <w:sz w:val="20"/>
          <w:szCs w:val="20"/>
          <w:lang w:val="en-ID"/>
        </w:rPr>
      </w:pPr>
      <w:r w:rsidRPr="004010E5">
        <w:rPr>
          <w:rFonts w:ascii="Times New Roman" w:eastAsia="Times New Roman" w:hAnsi="Times New Roman" w:cs="Times New Roman"/>
          <w:b/>
          <w:color w:val="000000"/>
          <w:sz w:val="20"/>
          <w:szCs w:val="20"/>
          <w:lang w:val="en-ID"/>
        </w:rPr>
        <w:t xml:space="preserve">Tabel </w:t>
      </w:r>
      <w:r>
        <w:rPr>
          <w:rFonts w:ascii="Times New Roman" w:eastAsia="Times New Roman" w:hAnsi="Times New Roman" w:cs="Times New Roman"/>
          <w:b/>
          <w:color w:val="000000"/>
          <w:sz w:val="20"/>
          <w:szCs w:val="20"/>
          <w:lang w:val="en-ID"/>
        </w:rPr>
        <w:t>7.</w:t>
      </w:r>
      <w:r w:rsidRPr="004010E5">
        <w:rPr>
          <w:rFonts w:ascii="Times New Roman" w:eastAsia="Times New Roman" w:hAnsi="Times New Roman" w:cs="Times New Roman"/>
          <w:b/>
          <w:color w:val="000000"/>
          <w:sz w:val="20"/>
          <w:szCs w:val="20"/>
          <w:lang w:val="en-ID"/>
        </w:rPr>
        <w:t xml:space="preserve"> Hasil Uji </w:t>
      </w:r>
      <w:proofErr w:type="spellStart"/>
      <w:r w:rsidRPr="004010E5">
        <w:rPr>
          <w:rFonts w:ascii="Times New Roman" w:eastAsia="Times New Roman" w:hAnsi="Times New Roman" w:cs="Times New Roman"/>
          <w:b/>
          <w:color w:val="000000"/>
          <w:sz w:val="20"/>
          <w:szCs w:val="20"/>
          <w:lang w:val="en-ID"/>
        </w:rPr>
        <w:t>Linearitas</w:t>
      </w:r>
      <w:proofErr w:type="spellEnd"/>
      <w:r w:rsidRPr="004010E5">
        <w:rPr>
          <w:rFonts w:ascii="Times New Roman" w:eastAsia="Times New Roman" w:hAnsi="Times New Roman" w:cs="Times New Roman"/>
          <w:b/>
          <w:color w:val="000000"/>
          <w:sz w:val="20"/>
          <w:szCs w:val="20"/>
          <w:lang w:val="en-ID"/>
        </w:rPr>
        <w:t xml:space="preserve"> Data</w:t>
      </w:r>
    </w:p>
    <w:tbl>
      <w:tblPr>
        <w:tblW w:w="7938" w:type="dxa"/>
        <w:tblLayout w:type="fixed"/>
        <w:tblCellMar>
          <w:left w:w="0" w:type="dxa"/>
          <w:right w:w="0" w:type="dxa"/>
        </w:tblCellMar>
        <w:tblLook w:val="01E0" w:firstRow="1" w:lastRow="1" w:firstColumn="1" w:lastColumn="1" w:noHBand="0" w:noVBand="0"/>
      </w:tblPr>
      <w:tblGrid>
        <w:gridCol w:w="584"/>
        <w:gridCol w:w="2812"/>
        <w:gridCol w:w="1583"/>
        <w:gridCol w:w="1755"/>
        <w:gridCol w:w="1204"/>
      </w:tblGrid>
      <w:tr w:rsidR="004010E5" w:rsidRPr="004010E5" w14:paraId="3F2814BB" w14:textId="77777777" w:rsidTr="004010E5">
        <w:trPr>
          <w:trHeight w:val="284"/>
        </w:trPr>
        <w:tc>
          <w:tcPr>
            <w:tcW w:w="7938" w:type="dxa"/>
            <w:gridSpan w:val="5"/>
            <w:tcBorders>
              <w:top w:val="single" w:sz="12" w:space="0" w:color="000000"/>
              <w:bottom w:val="single" w:sz="12" w:space="0" w:color="000000"/>
            </w:tcBorders>
            <w:shd w:val="clear" w:color="auto" w:fill="9CC2E5" w:themeFill="accent1" w:themeFillTint="99"/>
          </w:tcPr>
          <w:p w14:paraId="24FAA8BD" w14:textId="77777777" w:rsidR="004010E5" w:rsidRPr="004010E5" w:rsidRDefault="004010E5" w:rsidP="004010E5">
            <w:pPr>
              <w:spacing w:after="0" w:line="240" w:lineRule="auto"/>
              <w:jc w:val="center"/>
              <w:rPr>
                <w:rFonts w:ascii="Times New Roman" w:eastAsia="Times New Roman" w:hAnsi="Times New Roman" w:cs="Times New Roman"/>
                <w:b/>
                <w:i/>
                <w:color w:val="000000"/>
                <w:sz w:val="20"/>
                <w:szCs w:val="20"/>
                <w:lang w:val="id"/>
              </w:rPr>
            </w:pPr>
            <w:r w:rsidRPr="004010E5">
              <w:rPr>
                <w:rFonts w:ascii="Times New Roman" w:eastAsia="Times New Roman" w:hAnsi="Times New Roman" w:cs="Times New Roman"/>
                <w:b/>
                <w:i/>
                <w:color w:val="000000"/>
                <w:sz w:val="20"/>
                <w:szCs w:val="20"/>
                <w:lang w:val="id"/>
              </w:rPr>
              <w:t>Defiation From Linearity</w:t>
            </w:r>
          </w:p>
        </w:tc>
      </w:tr>
      <w:tr w:rsidR="004010E5" w:rsidRPr="004010E5" w14:paraId="70D63775" w14:textId="77777777" w:rsidTr="004010E5">
        <w:trPr>
          <w:trHeight w:val="292"/>
        </w:trPr>
        <w:tc>
          <w:tcPr>
            <w:tcW w:w="584" w:type="dxa"/>
            <w:tcBorders>
              <w:top w:val="single" w:sz="12" w:space="0" w:color="000000"/>
            </w:tcBorders>
          </w:tcPr>
          <w:p w14:paraId="7FB01B01" w14:textId="77777777" w:rsidR="004010E5" w:rsidRPr="004010E5" w:rsidRDefault="004010E5" w:rsidP="004010E5">
            <w:pPr>
              <w:spacing w:after="0" w:line="240" w:lineRule="auto"/>
              <w:jc w:val="both"/>
              <w:rPr>
                <w:rFonts w:ascii="Times New Roman" w:eastAsia="Times New Roman" w:hAnsi="Times New Roman" w:cs="Times New Roman"/>
                <w:b/>
                <w:color w:val="000000"/>
                <w:sz w:val="20"/>
                <w:szCs w:val="20"/>
                <w:lang w:val="id"/>
              </w:rPr>
            </w:pPr>
            <w:r w:rsidRPr="004010E5">
              <w:rPr>
                <w:rFonts w:ascii="Times New Roman" w:eastAsia="Times New Roman" w:hAnsi="Times New Roman" w:cs="Times New Roman"/>
                <w:b/>
                <w:color w:val="000000"/>
                <w:sz w:val="20"/>
                <w:szCs w:val="20"/>
                <w:lang w:val="id"/>
              </w:rPr>
              <w:t>No</w:t>
            </w:r>
          </w:p>
        </w:tc>
        <w:tc>
          <w:tcPr>
            <w:tcW w:w="2812" w:type="dxa"/>
            <w:tcBorders>
              <w:top w:val="single" w:sz="12" w:space="0" w:color="000000"/>
            </w:tcBorders>
          </w:tcPr>
          <w:p w14:paraId="2208E3BC" w14:textId="77777777" w:rsidR="004010E5" w:rsidRPr="004010E5" w:rsidRDefault="004010E5" w:rsidP="004010E5">
            <w:pPr>
              <w:spacing w:after="0" w:line="240" w:lineRule="auto"/>
              <w:jc w:val="both"/>
              <w:rPr>
                <w:rFonts w:ascii="Times New Roman" w:eastAsia="Times New Roman" w:hAnsi="Times New Roman" w:cs="Times New Roman"/>
                <w:b/>
                <w:color w:val="000000"/>
                <w:sz w:val="20"/>
                <w:szCs w:val="20"/>
                <w:lang w:val="id"/>
              </w:rPr>
            </w:pPr>
            <w:r w:rsidRPr="004010E5">
              <w:rPr>
                <w:rFonts w:ascii="Times New Roman" w:eastAsia="Times New Roman" w:hAnsi="Times New Roman" w:cs="Times New Roman"/>
                <w:b/>
                <w:color w:val="000000"/>
                <w:sz w:val="20"/>
                <w:szCs w:val="20"/>
                <w:lang w:val="id"/>
              </w:rPr>
              <w:t>Variabel</w:t>
            </w:r>
          </w:p>
        </w:tc>
        <w:tc>
          <w:tcPr>
            <w:tcW w:w="1583" w:type="dxa"/>
            <w:tcBorders>
              <w:top w:val="single" w:sz="12" w:space="0" w:color="000000"/>
            </w:tcBorders>
          </w:tcPr>
          <w:p w14:paraId="4A156C34" w14:textId="77777777" w:rsidR="004010E5" w:rsidRPr="004010E5" w:rsidRDefault="004010E5" w:rsidP="004010E5">
            <w:pPr>
              <w:spacing w:after="0" w:line="240" w:lineRule="auto"/>
              <w:jc w:val="both"/>
              <w:rPr>
                <w:rFonts w:ascii="Times New Roman" w:eastAsia="Times New Roman" w:hAnsi="Times New Roman" w:cs="Times New Roman"/>
                <w:b/>
                <w:color w:val="000000"/>
                <w:sz w:val="20"/>
                <w:szCs w:val="20"/>
                <w:lang w:val="id"/>
              </w:rPr>
            </w:pPr>
            <w:r w:rsidRPr="004010E5">
              <w:rPr>
                <w:rFonts w:ascii="Times New Roman" w:eastAsia="Times New Roman" w:hAnsi="Times New Roman" w:cs="Times New Roman"/>
                <w:b/>
                <w:color w:val="000000"/>
                <w:sz w:val="20"/>
                <w:szCs w:val="20"/>
                <w:lang w:val="id"/>
              </w:rPr>
              <w:t>Alpha (α)</w:t>
            </w:r>
          </w:p>
        </w:tc>
        <w:tc>
          <w:tcPr>
            <w:tcW w:w="1755" w:type="dxa"/>
            <w:tcBorders>
              <w:top w:val="single" w:sz="12" w:space="0" w:color="000000"/>
            </w:tcBorders>
          </w:tcPr>
          <w:p w14:paraId="32E4D69E" w14:textId="77777777" w:rsidR="004010E5" w:rsidRPr="004010E5" w:rsidRDefault="004010E5" w:rsidP="004010E5">
            <w:pPr>
              <w:spacing w:after="0" w:line="240" w:lineRule="auto"/>
              <w:jc w:val="both"/>
              <w:rPr>
                <w:rFonts w:ascii="Times New Roman" w:eastAsia="Times New Roman" w:hAnsi="Times New Roman" w:cs="Times New Roman"/>
                <w:b/>
                <w:color w:val="000000"/>
                <w:sz w:val="20"/>
                <w:szCs w:val="20"/>
                <w:lang w:val="id"/>
              </w:rPr>
            </w:pPr>
            <w:r w:rsidRPr="004010E5">
              <w:rPr>
                <w:rFonts w:ascii="Times New Roman" w:eastAsia="Times New Roman" w:hAnsi="Times New Roman" w:cs="Times New Roman"/>
                <w:b/>
                <w:color w:val="000000"/>
                <w:sz w:val="20"/>
                <w:szCs w:val="20"/>
                <w:lang w:val="id"/>
              </w:rPr>
              <w:t>Sig. (2-tailed)</w:t>
            </w:r>
          </w:p>
        </w:tc>
        <w:tc>
          <w:tcPr>
            <w:tcW w:w="1204" w:type="dxa"/>
            <w:tcBorders>
              <w:top w:val="single" w:sz="12" w:space="0" w:color="000000"/>
            </w:tcBorders>
          </w:tcPr>
          <w:p w14:paraId="100A2911" w14:textId="77777777" w:rsidR="004010E5" w:rsidRPr="004010E5" w:rsidRDefault="004010E5" w:rsidP="004010E5">
            <w:pPr>
              <w:spacing w:after="0" w:line="240" w:lineRule="auto"/>
              <w:jc w:val="both"/>
              <w:rPr>
                <w:rFonts w:ascii="Times New Roman" w:eastAsia="Times New Roman" w:hAnsi="Times New Roman" w:cs="Times New Roman"/>
                <w:b/>
                <w:color w:val="000000"/>
                <w:sz w:val="20"/>
                <w:szCs w:val="20"/>
                <w:lang w:val="id"/>
              </w:rPr>
            </w:pPr>
            <w:r w:rsidRPr="004010E5">
              <w:rPr>
                <w:rFonts w:ascii="Times New Roman" w:eastAsia="Times New Roman" w:hAnsi="Times New Roman" w:cs="Times New Roman"/>
                <w:b/>
                <w:color w:val="000000"/>
                <w:sz w:val="20"/>
                <w:szCs w:val="20"/>
                <w:lang w:val="id"/>
              </w:rPr>
              <w:t>Keterangan</w:t>
            </w:r>
          </w:p>
        </w:tc>
      </w:tr>
      <w:tr w:rsidR="004010E5" w:rsidRPr="004010E5" w14:paraId="01408AB2" w14:textId="77777777" w:rsidTr="004010E5">
        <w:trPr>
          <w:trHeight w:val="572"/>
        </w:trPr>
        <w:tc>
          <w:tcPr>
            <w:tcW w:w="584" w:type="dxa"/>
          </w:tcPr>
          <w:p w14:paraId="651A6BE1" w14:textId="77777777" w:rsidR="004010E5" w:rsidRPr="004010E5" w:rsidRDefault="004010E5" w:rsidP="004010E5">
            <w:pPr>
              <w:spacing w:after="0" w:line="240" w:lineRule="auto"/>
              <w:jc w:val="both"/>
              <w:rPr>
                <w:rFonts w:ascii="Times New Roman" w:eastAsia="Times New Roman" w:hAnsi="Times New Roman" w:cs="Times New Roman"/>
                <w:color w:val="000000"/>
                <w:sz w:val="20"/>
                <w:szCs w:val="20"/>
                <w:lang w:val="id"/>
              </w:rPr>
            </w:pPr>
            <w:r w:rsidRPr="004010E5">
              <w:rPr>
                <w:rFonts w:ascii="Times New Roman" w:eastAsia="Times New Roman" w:hAnsi="Times New Roman" w:cs="Times New Roman"/>
                <w:color w:val="000000"/>
                <w:sz w:val="20"/>
                <w:szCs w:val="20"/>
                <w:lang w:val="id"/>
              </w:rPr>
              <w:t>1</w:t>
            </w:r>
          </w:p>
        </w:tc>
        <w:tc>
          <w:tcPr>
            <w:tcW w:w="2812" w:type="dxa"/>
          </w:tcPr>
          <w:p w14:paraId="41A971A0" w14:textId="77777777" w:rsidR="004010E5" w:rsidRPr="004010E5" w:rsidRDefault="004010E5" w:rsidP="004010E5">
            <w:pPr>
              <w:spacing w:after="0" w:line="240" w:lineRule="auto"/>
              <w:jc w:val="both"/>
              <w:rPr>
                <w:rFonts w:ascii="Times New Roman" w:eastAsia="Times New Roman" w:hAnsi="Times New Roman" w:cs="Times New Roman"/>
                <w:color w:val="000000"/>
                <w:sz w:val="20"/>
                <w:szCs w:val="20"/>
                <w:lang w:val="id"/>
              </w:rPr>
            </w:pPr>
            <w:r w:rsidRPr="004010E5">
              <w:rPr>
                <w:rFonts w:ascii="Times New Roman" w:eastAsia="Times New Roman" w:hAnsi="Times New Roman" w:cs="Times New Roman"/>
                <w:color w:val="000000"/>
                <w:sz w:val="20"/>
                <w:szCs w:val="20"/>
                <w:lang w:val="id"/>
              </w:rPr>
              <w:t>Pengetahuan Lingkungan*Partisipasi Pengelolaan Lingkungan Sekolah</w:t>
            </w:r>
          </w:p>
        </w:tc>
        <w:tc>
          <w:tcPr>
            <w:tcW w:w="1583" w:type="dxa"/>
          </w:tcPr>
          <w:p w14:paraId="1C78EDA1" w14:textId="77777777" w:rsidR="004010E5" w:rsidRPr="004010E5" w:rsidRDefault="004010E5" w:rsidP="004010E5">
            <w:pPr>
              <w:spacing w:after="0" w:line="240" w:lineRule="auto"/>
              <w:jc w:val="both"/>
              <w:rPr>
                <w:rFonts w:ascii="Times New Roman" w:eastAsia="Times New Roman" w:hAnsi="Times New Roman" w:cs="Times New Roman"/>
                <w:color w:val="000000"/>
                <w:sz w:val="20"/>
                <w:szCs w:val="20"/>
                <w:lang w:val="id"/>
              </w:rPr>
            </w:pPr>
            <w:r w:rsidRPr="004010E5">
              <w:rPr>
                <w:rFonts w:ascii="Times New Roman" w:eastAsia="Times New Roman" w:hAnsi="Times New Roman" w:cs="Times New Roman"/>
                <w:color w:val="000000"/>
                <w:sz w:val="20"/>
                <w:szCs w:val="20"/>
                <w:lang w:val="id"/>
              </w:rPr>
              <w:t>0,05</w:t>
            </w:r>
          </w:p>
        </w:tc>
        <w:tc>
          <w:tcPr>
            <w:tcW w:w="1755" w:type="dxa"/>
          </w:tcPr>
          <w:p w14:paraId="6640FF8B" w14:textId="77777777" w:rsidR="004010E5" w:rsidRPr="004010E5" w:rsidRDefault="004010E5" w:rsidP="004010E5">
            <w:pPr>
              <w:spacing w:after="0" w:line="240" w:lineRule="auto"/>
              <w:jc w:val="both"/>
              <w:rPr>
                <w:rFonts w:ascii="Times New Roman" w:eastAsia="Times New Roman" w:hAnsi="Times New Roman" w:cs="Times New Roman"/>
                <w:color w:val="000000"/>
                <w:sz w:val="20"/>
                <w:szCs w:val="20"/>
                <w:lang w:val="id"/>
              </w:rPr>
            </w:pPr>
            <w:r w:rsidRPr="004010E5">
              <w:rPr>
                <w:rFonts w:ascii="Times New Roman" w:eastAsia="Times New Roman" w:hAnsi="Times New Roman" w:cs="Times New Roman"/>
                <w:color w:val="000000"/>
                <w:sz w:val="20"/>
                <w:szCs w:val="20"/>
                <w:lang w:val="id"/>
              </w:rPr>
              <w:t>0,541</w:t>
            </w:r>
          </w:p>
        </w:tc>
        <w:tc>
          <w:tcPr>
            <w:tcW w:w="1204" w:type="dxa"/>
          </w:tcPr>
          <w:p w14:paraId="66987154" w14:textId="77777777" w:rsidR="004010E5" w:rsidRPr="004010E5" w:rsidRDefault="004010E5" w:rsidP="004010E5">
            <w:pPr>
              <w:spacing w:after="0" w:line="240" w:lineRule="auto"/>
              <w:jc w:val="both"/>
              <w:rPr>
                <w:rFonts w:ascii="Times New Roman" w:eastAsia="Times New Roman" w:hAnsi="Times New Roman" w:cs="Times New Roman"/>
                <w:color w:val="000000"/>
                <w:sz w:val="20"/>
                <w:szCs w:val="20"/>
                <w:lang w:val="id"/>
              </w:rPr>
            </w:pPr>
            <w:r w:rsidRPr="004010E5">
              <w:rPr>
                <w:rFonts w:ascii="Times New Roman" w:eastAsia="Times New Roman" w:hAnsi="Times New Roman" w:cs="Times New Roman"/>
                <w:color w:val="000000"/>
                <w:sz w:val="20"/>
                <w:szCs w:val="20"/>
                <w:lang w:val="id"/>
              </w:rPr>
              <w:t>Linear</w:t>
            </w:r>
          </w:p>
        </w:tc>
      </w:tr>
      <w:tr w:rsidR="004010E5" w:rsidRPr="004010E5" w14:paraId="6CCCB3CD" w14:textId="77777777" w:rsidTr="004010E5">
        <w:trPr>
          <w:trHeight w:val="567"/>
        </w:trPr>
        <w:tc>
          <w:tcPr>
            <w:tcW w:w="584" w:type="dxa"/>
            <w:tcBorders>
              <w:bottom w:val="single" w:sz="12" w:space="0" w:color="000000"/>
            </w:tcBorders>
          </w:tcPr>
          <w:p w14:paraId="241586B6" w14:textId="77777777" w:rsidR="004010E5" w:rsidRPr="004010E5" w:rsidRDefault="004010E5" w:rsidP="004010E5">
            <w:pPr>
              <w:spacing w:after="0" w:line="240" w:lineRule="auto"/>
              <w:jc w:val="both"/>
              <w:rPr>
                <w:rFonts w:ascii="Times New Roman" w:eastAsia="Times New Roman" w:hAnsi="Times New Roman" w:cs="Times New Roman"/>
                <w:color w:val="000000"/>
                <w:sz w:val="20"/>
                <w:szCs w:val="20"/>
                <w:lang w:val="id"/>
              </w:rPr>
            </w:pPr>
            <w:r w:rsidRPr="004010E5">
              <w:rPr>
                <w:rFonts w:ascii="Times New Roman" w:eastAsia="Times New Roman" w:hAnsi="Times New Roman" w:cs="Times New Roman"/>
                <w:color w:val="000000"/>
                <w:sz w:val="20"/>
                <w:szCs w:val="20"/>
                <w:lang w:val="id"/>
              </w:rPr>
              <w:t>2</w:t>
            </w:r>
          </w:p>
        </w:tc>
        <w:tc>
          <w:tcPr>
            <w:tcW w:w="2812" w:type="dxa"/>
            <w:tcBorders>
              <w:bottom w:val="single" w:sz="12" w:space="0" w:color="000000"/>
            </w:tcBorders>
          </w:tcPr>
          <w:p w14:paraId="68DDC8DC" w14:textId="77777777" w:rsidR="004010E5" w:rsidRPr="004010E5" w:rsidRDefault="004010E5" w:rsidP="004010E5">
            <w:pPr>
              <w:spacing w:after="0" w:line="240" w:lineRule="auto"/>
              <w:jc w:val="both"/>
              <w:rPr>
                <w:rFonts w:ascii="Times New Roman" w:eastAsia="Times New Roman" w:hAnsi="Times New Roman" w:cs="Times New Roman"/>
                <w:color w:val="000000"/>
                <w:sz w:val="20"/>
                <w:szCs w:val="20"/>
                <w:lang w:val="id"/>
              </w:rPr>
            </w:pPr>
            <w:r w:rsidRPr="004010E5">
              <w:rPr>
                <w:rFonts w:ascii="Times New Roman" w:eastAsia="Times New Roman" w:hAnsi="Times New Roman" w:cs="Times New Roman"/>
                <w:color w:val="000000"/>
                <w:sz w:val="20"/>
                <w:szCs w:val="20"/>
                <w:lang w:val="id"/>
              </w:rPr>
              <w:t>Sikap Peduli Lingkungan*Partisipasi Pengelolaan Lingkungan Sekolah</w:t>
            </w:r>
          </w:p>
        </w:tc>
        <w:tc>
          <w:tcPr>
            <w:tcW w:w="1583" w:type="dxa"/>
            <w:tcBorders>
              <w:bottom w:val="single" w:sz="12" w:space="0" w:color="000000"/>
            </w:tcBorders>
          </w:tcPr>
          <w:p w14:paraId="1F6F95F9" w14:textId="77777777" w:rsidR="004010E5" w:rsidRPr="004010E5" w:rsidRDefault="004010E5" w:rsidP="004010E5">
            <w:pPr>
              <w:spacing w:after="0" w:line="240" w:lineRule="auto"/>
              <w:jc w:val="both"/>
              <w:rPr>
                <w:rFonts w:ascii="Times New Roman" w:eastAsia="Times New Roman" w:hAnsi="Times New Roman" w:cs="Times New Roman"/>
                <w:color w:val="000000"/>
                <w:sz w:val="20"/>
                <w:szCs w:val="20"/>
                <w:lang w:val="id"/>
              </w:rPr>
            </w:pPr>
            <w:r w:rsidRPr="004010E5">
              <w:rPr>
                <w:rFonts w:ascii="Times New Roman" w:eastAsia="Times New Roman" w:hAnsi="Times New Roman" w:cs="Times New Roman"/>
                <w:color w:val="000000"/>
                <w:sz w:val="20"/>
                <w:szCs w:val="20"/>
                <w:lang w:val="id"/>
              </w:rPr>
              <w:t>0,05</w:t>
            </w:r>
          </w:p>
        </w:tc>
        <w:tc>
          <w:tcPr>
            <w:tcW w:w="1755" w:type="dxa"/>
            <w:tcBorders>
              <w:bottom w:val="single" w:sz="12" w:space="0" w:color="000000"/>
            </w:tcBorders>
          </w:tcPr>
          <w:p w14:paraId="16D93EC9" w14:textId="77777777" w:rsidR="004010E5" w:rsidRPr="004010E5" w:rsidRDefault="004010E5" w:rsidP="004010E5">
            <w:pPr>
              <w:spacing w:after="0" w:line="240" w:lineRule="auto"/>
              <w:jc w:val="both"/>
              <w:rPr>
                <w:rFonts w:ascii="Times New Roman" w:eastAsia="Times New Roman" w:hAnsi="Times New Roman" w:cs="Times New Roman"/>
                <w:color w:val="000000"/>
                <w:sz w:val="20"/>
                <w:szCs w:val="20"/>
                <w:lang w:val="id"/>
              </w:rPr>
            </w:pPr>
            <w:r w:rsidRPr="004010E5">
              <w:rPr>
                <w:rFonts w:ascii="Times New Roman" w:eastAsia="Times New Roman" w:hAnsi="Times New Roman" w:cs="Times New Roman"/>
                <w:color w:val="000000"/>
                <w:sz w:val="20"/>
                <w:szCs w:val="20"/>
                <w:lang w:val="id"/>
              </w:rPr>
              <w:t>0,479</w:t>
            </w:r>
          </w:p>
        </w:tc>
        <w:tc>
          <w:tcPr>
            <w:tcW w:w="1204" w:type="dxa"/>
            <w:tcBorders>
              <w:bottom w:val="single" w:sz="12" w:space="0" w:color="000000"/>
            </w:tcBorders>
          </w:tcPr>
          <w:p w14:paraId="274A69E1" w14:textId="77777777" w:rsidR="004010E5" w:rsidRPr="004010E5" w:rsidRDefault="004010E5" w:rsidP="004010E5">
            <w:pPr>
              <w:spacing w:after="0" w:line="240" w:lineRule="auto"/>
              <w:jc w:val="both"/>
              <w:rPr>
                <w:rFonts w:ascii="Times New Roman" w:eastAsia="Times New Roman" w:hAnsi="Times New Roman" w:cs="Times New Roman"/>
                <w:color w:val="000000"/>
                <w:sz w:val="20"/>
                <w:szCs w:val="20"/>
                <w:lang w:val="id"/>
              </w:rPr>
            </w:pPr>
            <w:r w:rsidRPr="004010E5">
              <w:rPr>
                <w:rFonts w:ascii="Times New Roman" w:eastAsia="Times New Roman" w:hAnsi="Times New Roman" w:cs="Times New Roman"/>
                <w:color w:val="000000"/>
                <w:sz w:val="20"/>
                <w:szCs w:val="20"/>
                <w:lang w:val="id"/>
              </w:rPr>
              <w:t>Linear</w:t>
            </w:r>
          </w:p>
        </w:tc>
      </w:tr>
    </w:tbl>
    <w:p w14:paraId="68F12A6A" w14:textId="77777777" w:rsidR="004010E5" w:rsidRDefault="004010E5" w:rsidP="004010E5">
      <w:pPr>
        <w:spacing w:after="0" w:line="240" w:lineRule="auto"/>
        <w:jc w:val="both"/>
        <w:rPr>
          <w:rFonts w:ascii="Times New Roman" w:eastAsia="Times New Roman" w:hAnsi="Times New Roman" w:cs="Times New Roman"/>
          <w:color w:val="000000"/>
          <w:sz w:val="24"/>
          <w:szCs w:val="24"/>
          <w:lang w:val="id"/>
        </w:rPr>
      </w:pPr>
    </w:p>
    <w:p w14:paraId="5F94BB39" w14:textId="2750299F" w:rsidR="004010E5" w:rsidRPr="004010E5" w:rsidRDefault="004010E5" w:rsidP="004010E5">
      <w:pPr>
        <w:spacing w:after="0" w:line="240" w:lineRule="auto"/>
        <w:ind w:firstLine="720"/>
        <w:jc w:val="both"/>
        <w:rPr>
          <w:rFonts w:ascii="Times New Roman" w:eastAsia="Times New Roman" w:hAnsi="Times New Roman" w:cs="Times New Roman"/>
          <w:color w:val="000000"/>
          <w:sz w:val="24"/>
          <w:szCs w:val="24"/>
          <w:lang w:val="id"/>
        </w:rPr>
      </w:pPr>
      <w:r w:rsidRPr="004010E5">
        <w:rPr>
          <w:rFonts w:ascii="Times New Roman" w:eastAsia="Times New Roman" w:hAnsi="Times New Roman" w:cs="Times New Roman"/>
          <w:color w:val="000000"/>
          <w:sz w:val="24"/>
          <w:szCs w:val="24"/>
          <w:lang w:val="id"/>
        </w:rPr>
        <w:t xml:space="preserve">Berdasarkan Tabel </w:t>
      </w:r>
      <w:r>
        <w:rPr>
          <w:rFonts w:ascii="Times New Roman" w:eastAsia="Times New Roman" w:hAnsi="Times New Roman" w:cs="Times New Roman"/>
          <w:color w:val="000000"/>
          <w:sz w:val="24"/>
          <w:szCs w:val="24"/>
          <w:lang w:val="id"/>
        </w:rPr>
        <w:t>7</w:t>
      </w:r>
      <w:r w:rsidRPr="004010E5">
        <w:rPr>
          <w:rFonts w:ascii="Times New Roman" w:eastAsia="Times New Roman" w:hAnsi="Times New Roman" w:cs="Times New Roman"/>
          <w:color w:val="000000"/>
          <w:sz w:val="24"/>
          <w:szCs w:val="24"/>
          <w:lang w:val="id"/>
        </w:rPr>
        <w:t>, hasil dari pengujian linearitas dapat diketahui bahwa nilai signifikan pengetahuan lingkungan menunjukkan 0,541 &gt; 0,05, maka terdapat hubungan yang linear antara pengetahuan lingkungan dengan partisipasi pengelolaan lingkungan sekolah. Selanjutnya nilai signifikansi sikap peduli lingkungan menunjukkan 0,479 &gt; 0,05, maka terdapat hubungan yang linear antara sikap peduli lingkungan dengan partisipasi pengelolaan lingkungan sekolah. Jadi, dapat disimpulkan bahwa antara pengetahuan lingkungan, sikap peduli lingkungan, dengan partisipasi pengelolaan lingkungan sekolah memiliki hubungan yang linear.</w:t>
      </w:r>
    </w:p>
    <w:p w14:paraId="23406C73" w14:textId="77777777" w:rsidR="001C4E88" w:rsidRDefault="001C4E88" w:rsidP="001C4E88">
      <w:pPr>
        <w:spacing w:after="0" w:line="240" w:lineRule="auto"/>
        <w:jc w:val="both"/>
        <w:rPr>
          <w:rFonts w:ascii="Times New Roman" w:eastAsia="Times New Roman" w:hAnsi="Times New Roman" w:cs="Times New Roman"/>
          <w:color w:val="000000"/>
          <w:sz w:val="24"/>
          <w:szCs w:val="24"/>
          <w:lang w:val="id"/>
        </w:rPr>
      </w:pPr>
    </w:p>
    <w:p w14:paraId="4BDC5AD0" w14:textId="1277EF12" w:rsidR="004010E5" w:rsidRDefault="004010E5" w:rsidP="005A532D">
      <w:pPr>
        <w:spacing w:after="0" w:line="240" w:lineRule="auto"/>
        <w:jc w:val="both"/>
        <w:rPr>
          <w:rFonts w:ascii="Times New Roman" w:eastAsia="Times New Roman" w:hAnsi="Times New Roman" w:cs="Times New Roman"/>
          <w:b/>
          <w:bCs/>
          <w:color w:val="000000"/>
          <w:sz w:val="24"/>
          <w:szCs w:val="24"/>
          <w:lang w:val="id"/>
        </w:rPr>
      </w:pPr>
      <w:r w:rsidRPr="004010E5">
        <w:rPr>
          <w:rFonts w:ascii="Times New Roman" w:eastAsia="Times New Roman" w:hAnsi="Times New Roman" w:cs="Times New Roman"/>
          <w:b/>
          <w:bCs/>
          <w:color w:val="000000"/>
          <w:sz w:val="24"/>
          <w:szCs w:val="24"/>
          <w:lang w:val="id"/>
        </w:rPr>
        <w:t>Uji Hipotesis</w:t>
      </w:r>
    </w:p>
    <w:p w14:paraId="7D1D7F40" w14:textId="77777777" w:rsidR="004010E5" w:rsidRDefault="004010E5" w:rsidP="005A532D">
      <w:pPr>
        <w:widowControl w:val="0"/>
        <w:autoSpaceDE w:val="0"/>
        <w:autoSpaceDN w:val="0"/>
        <w:spacing w:after="0" w:line="240" w:lineRule="auto"/>
        <w:jc w:val="both"/>
        <w:rPr>
          <w:rFonts w:ascii="Times New Roman" w:hAnsi="Times New Roman" w:cs="Times New Roman"/>
          <w:b/>
          <w:sz w:val="24"/>
          <w:lang w:val="sv-SE"/>
        </w:rPr>
      </w:pPr>
      <w:r w:rsidRPr="004010E5">
        <w:rPr>
          <w:rFonts w:ascii="Times New Roman" w:hAnsi="Times New Roman" w:cs="Times New Roman"/>
          <w:b/>
          <w:sz w:val="24"/>
          <w:lang w:val="sv-SE"/>
        </w:rPr>
        <w:t>Hubungan</w:t>
      </w:r>
      <w:r w:rsidRPr="004010E5">
        <w:rPr>
          <w:rFonts w:ascii="Times New Roman" w:hAnsi="Times New Roman" w:cs="Times New Roman"/>
          <w:b/>
          <w:spacing w:val="-15"/>
          <w:sz w:val="24"/>
          <w:lang w:val="sv-SE"/>
        </w:rPr>
        <w:t xml:space="preserve"> </w:t>
      </w:r>
      <w:r w:rsidRPr="004010E5">
        <w:rPr>
          <w:rFonts w:ascii="Times New Roman" w:hAnsi="Times New Roman" w:cs="Times New Roman"/>
          <w:b/>
          <w:sz w:val="24"/>
          <w:lang w:val="sv-SE"/>
        </w:rPr>
        <w:t>Pengetahuan Lingkungan</w:t>
      </w:r>
      <w:r w:rsidRPr="004010E5">
        <w:rPr>
          <w:rFonts w:ascii="Times New Roman" w:hAnsi="Times New Roman" w:cs="Times New Roman"/>
          <w:b/>
          <w:spacing w:val="-15"/>
          <w:sz w:val="24"/>
          <w:lang w:val="sv-SE"/>
        </w:rPr>
        <w:t xml:space="preserve"> </w:t>
      </w:r>
      <w:r w:rsidRPr="004010E5">
        <w:rPr>
          <w:rFonts w:ascii="Times New Roman" w:hAnsi="Times New Roman" w:cs="Times New Roman"/>
          <w:b/>
          <w:sz w:val="24"/>
          <w:lang w:val="sv-SE"/>
        </w:rPr>
        <w:t>dengan</w:t>
      </w:r>
      <w:r w:rsidRPr="004010E5">
        <w:rPr>
          <w:rFonts w:ascii="Times New Roman" w:hAnsi="Times New Roman" w:cs="Times New Roman"/>
          <w:b/>
          <w:spacing w:val="-15"/>
          <w:sz w:val="24"/>
          <w:lang w:val="sv-SE"/>
        </w:rPr>
        <w:t xml:space="preserve"> </w:t>
      </w:r>
      <w:r w:rsidRPr="004010E5">
        <w:rPr>
          <w:rFonts w:ascii="Times New Roman" w:hAnsi="Times New Roman" w:cs="Times New Roman"/>
          <w:b/>
          <w:sz w:val="24"/>
          <w:lang w:val="sv-SE"/>
        </w:rPr>
        <w:t>Partisipasi Pengelolaan Lingkungan Sekolah Peserta</w:t>
      </w:r>
      <w:r w:rsidRPr="004010E5">
        <w:rPr>
          <w:rFonts w:ascii="Times New Roman" w:hAnsi="Times New Roman" w:cs="Times New Roman"/>
          <w:b/>
          <w:spacing w:val="-15"/>
          <w:sz w:val="24"/>
          <w:lang w:val="sv-SE"/>
        </w:rPr>
        <w:t xml:space="preserve"> </w:t>
      </w:r>
      <w:r w:rsidRPr="004010E5">
        <w:rPr>
          <w:rFonts w:ascii="Times New Roman" w:hAnsi="Times New Roman" w:cs="Times New Roman"/>
          <w:b/>
          <w:sz w:val="24"/>
          <w:lang w:val="sv-SE"/>
        </w:rPr>
        <w:t>Didik</w:t>
      </w:r>
      <w:r w:rsidRPr="004010E5">
        <w:rPr>
          <w:rFonts w:ascii="Times New Roman" w:hAnsi="Times New Roman" w:cs="Times New Roman"/>
          <w:b/>
          <w:spacing w:val="-15"/>
          <w:sz w:val="24"/>
          <w:lang w:val="sv-SE"/>
        </w:rPr>
        <w:t xml:space="preserve"> di</w:t>
      </w:r>
      <w:r w:rsidRPr="004010E5">
        <w:rPr>
          <w:rFonts w:ascii="Times New Roman" w:hAnsi="Times New Roman" w:cs="Times New Roman"/>
          <w:b/>
          <w:sz w:val="24"/>
          <w:lang w:val="sv-SE"/>
        </w:rPr>
        <w:t xml:space="preserve"> SMP Negeri Se - Kecamatan Tamalanrea</w:t>
      </w:r>
    </w:p>
    <w:p w14:paraId="448BB97D" w14:textId="77777777" w:rsidR="005A532D" w:rsidRDefault="005A532D" w:rsidP="005A532D">
      <w:pPr>
        <w:widowControl w:val="0"/>
        <w:autoSpaceDE w:val="0"/>
        <w:autoSpaceDN w:val="0"/>
        <w:spacing w:after="0" w:line="240" w:lineRule="auto"/>
        <w:jc w:val="both"/>
        <w:rPr>
          <w:rFonts w:ascii="Times New Roman" w:hAnsi="Times New Roman" w:cs="Times New Roman"/>
          <w:b/>
          <w:sz w:val="24"/>
          <w:lang w:val="sv-SE"/>
        </w:rPr>
      </w:pPr>
    </w:p>
    <w:p w14:paraId="79809C6A" w14:textId="077641CF" w:rsidR="004010E5" w:rsidRDefault="005A532D" w:rsidP="005A532D">
      <w:pPr>
        <w:widowControl w:val="0"/>
        <w:autoSpaceDE w:val="0"/>
        <w:autoSpaceDN w:val="0"/>
        <w:spacing w:after="0" w:line="240" w:lineRule="auto"/>
        <w:ind w:firstLine="720"/>
        <w:jc w:val="both"/>
        <w:rPr>
          <w:rFonts w:ascii="Times New Roman" w:hAnsi="Times New Roman" w:cs="Times New Roman"/>
          <w:bCs/>
          <w:sz w:val="24"/>
          <w:lang w:val="sv-SE"/>
        </w:rPr>
      </w:pPr>
      <w:r w:rsidRPr="005A532D">
        <w:rPr>
          <w:rFonts w:ascii="Times New Roman" w:hAnsi="Times New Roman" w:cs="Times New Roman"/>
          <w:bCs/>
          <w:sz w:val="24"/>
          <w:lang w:val="sv-SE"/>
        </w:rPr>
        <w:t>Hasil analisis hubungan pengetahuan lingkungan dengan partisipasi pengelolaan lingkungan sekolah peserta didik di SMP Negeri Se - Kecamatan Tamalanrea dapat dilihat pada tabel</w:t>
      </w:r>
      <w:r>
        <w:rPr>
          <w:rFonts w:ascii="Times New Roman" w:hAnsi="Times New Roman" w:cs="Times New Roman"/>
          <w:bCs/>
          <w:sz w:val="24"/>
          <w:lang w:val="sv-SE"/>
        </w:rPr>
        <w:t xml:space="preserve"> 8.</w:t>
      </w:r>
    </w:p>
    <w:p w14:paraId="1DE439E8" w14:textId="77777777" w:rsidR="005A532D" w:rsidRPr="005A532D" w:rsidRDefault="005A532D" w:rsidP="005A532D">
      <w:pPr>
        <w:widowControl w:val="0"/>
        <w:autoSpaceDE w:val="0"/>
        <w:autoSpaceDN w:val="0"/>
        <w:spacing w:after="0" w:line="240" w:lineRule="auto"/>
        <w:ind w:firstLine="720"/>
        <w:jc w:val="both"/>
        <w:rPr>
          <w:rFonts w:ascii="Times New Roman" w:hAnsi="Times New Roman" w:cs="Times New Roman"/>
          <w:bCs/>
          <w:sz w:val="24"/>
          <w:lang w:val="sv-SE"/>
        </w:rPr>
      </w:pPr>
    </w:p>
    <w:p w14:paraId="74CDBF33" w14:textId="321E36A4" w:rsidR="004010E5" w:rsidRPr="004010E5" w:rsidRDefault="004010E5" w:rsidP="005A532D">
      <w:pPr>
        <w:widowControl w:val="0"/>
        <w:autoSpaceDE w:val="0"/>
        <w:autoSpaceDN w:val="0"/>
        <w:spacing w:after="0" w:line="240" w:lineRule="auto"/>
        <w:jc w:val="both"/>
        <w:rPr>
          <w:rFonts w:ascii="Times New Roman" w:hAnsi="Times New Roman" w:cs="Times New Roman"/>
          <w:b/>
          <w:sz w:val="20"/>
          <w:szCs w:val="20"/>
          <w:lang w:val="sv-SE"/>
        </w:rPr>
      </w:pPr>
      <w:r w:rsidRPr="004010E5">
        <w:rPr>
          <w:rFonts w:ascii="Times New Roman" w:hAnsi="Times New Roman" w:cs="Times New Roman"/>
          <w:b/>
          <w:sz w:val="20"/>
          <w:szCs w:val="20"/>
          <w:lang w:val="sv-SE"/>
        </w:rPr>
        <w:t xml:space="preserve">Tabel </w:t>
      </w:r>
      <w:r>
        <w:rPr>
          <w:rFonts w:ascii="Times New Roman" w:hAnsi="Times New Roman" w:cs="Times New Roman"/>
          <w:b/>
          <w:sz w:val="20"/>
          <w:szCs w:val="20"/>
          <w:lang w:val="sv-SE"/>
        </w:rPr>
        <w:t xml:space="preserve">8. </w:t>
      </w:r>
      <w:r w:rsidRPr="004010E5">
        <w:rPr>
          <w:rFonts w:ascii="Times New Roman" w:hAnsi="Times New Roman" w:cs="Times New Roman"/>
          <w:b/>
          <w:sz w:val="20"/>
          <w:szCs w:val="20"/>
          <w:lang w:val="sv-SE"/>
        </w:rPr>
        <w:t>Hasil Analisis Regresi Hubungan Pengetahuan Lingkungan dengan Partisipasi Pengelolaan Lingkungan Sekolah Peserta Didik di SMP Negeri Se - Kecamatan Tamalanrea</w:t>
      </w:r>
    </w:p>
    <w:tbl>
      <w:tblPr>
        <w:tblW w:w="5000" w:type="pct"/>
        <w:jc w:val="center"/>
        <w:tblCellMar>
          <w:left w:w="0" w:type="dxa"/>
          <w:right w:w="0" w:type="dxa"/>
        </w:tblCellMar>
        <w:tblLook w:val="01E0" w:firstRow="1" w:lastRow="1" w:firstColumn="1" w:lastColumn="1" w:noHBand="0" w:noVBand="0"/>
      </w:tblPr>
      <w:tblGrid>
        <w:gridCol w:w="1518"/>
        <w:gridCol w:w="1588"/>
        <w:gridCol w:w="1680"/>
        <w:gridCol w:w="1523"/>
        <w:gridCol w:w="1629"/>
      </w:tblGrid>
      <w:tr w:rsidR="004010E5" w:rsidRPr="004010E5" w14:paraId="1F015D82" w14:textId="77777777" w:rsidTr="005A532D">
        <w:trPr>
          <w:trHeight w:val="304"/>
          <w:jc w:val="center"/>
        </w:trPr>
        <w:tc>
          <w:tcPr>
            <w:tcW w:w="5000" w:type="pct"/>
            <w:gridSpan w:val="5"/>
            <w:tcBorders>
              <w:top w:val="single" w:sz="12" w:space="0" w:color="000000"/>
              <w:bottom w:val="single" w:sz="12" w:space="0" w:color="000000"/>
            </w:tcBorders>
            <w:shd w:val="clear" w:color="auto" w:fill="9CC2E5" w:themeFill="accent1" w:themeFillTint="99"/>
          </w:tcPr>
          <w:p w14:paraId="142D0ABB" w14:textId="77777777" w:rsidR="004010E5" w:rsidRPr="004010E5" w:rsidRDefault="004010E5" w:rsidP="005A532D">
            <w:pPr>
              <w:widowControl w:val="0"/>
              <w:autoSpaceDE w:val="0"/>
              <w:autoSpaceDN w:val="0"/>
              <w:spacing w:after="0" w:line="240" w:lineRule="auto"/>
              <w:jc w:val="center"/>
              <w:rPr>
                <w:rFonts w:ascii="Times New Roman" w:hAnsi="Times New Roman" w:cs="Times New Roman"/>
                <w:b/>
                <w:sz w:val="20"/>
                <w:szCs w:val="20"/>
                <w:lang w:val="id"/>
              </w:rPr>
            </w:pPr>
            <w:r w:rsidRPr="004010E5">
              <w:rPr>
                <w:rFonts w:ascii="Times New Roman" w:hAnsi="Times New Roman" w:cs="Times New Roman"/>
                <w:b/>
                <w:sz w:val="20"/>
                <w:szCs w:val="20"/>
                <w:lang w:val="id"/>
              </w:rPr>
              <w:t>Model Summary</w:t>
            </w:r>
          </w:p>
        </w:tc>
      </w:tr>
      <w:tr w:rsidR="004010E5" w:rsidRPr="004010E5" w14:paraId="6D0C49D2" w14:textId="77777777" w:rsidTr="004010E5">
        <w:trPr>
          <w:trHeight w:val="606"/>
          <w:jc w:val="center"/>
        </w:trPr>
        <w:tc>
          <w:tcPr>
            <w:tcW w:w="957" w:type="pct"/>
            <w:tcBorders>
              <w:top w:val="single" w:sz="12" w:space="0" w:color="000000"/>
              <w:bottom w:val="single" w:sz="12" w:space="0" w:color="000000"/>
            </w:tcBorders>
          </w:tcPr>
          <w:p w14:paraId="126D1933" w14:textId="77777777" w:rsidR="004010E5" w:rsidRPr="004010E5" w:rsidRDefault="004010E5" w:rsidP="005A532D">
            <w:pPr>
              <w:widowControl w:val="0"/>
              <w:autoSpaceDE w:val="0"/>
              <w:autoSpaceDN w:val="0"/>
              <w:spacing w:after="0" w:line="240" w:lineRule="auto"/>
              <w:jc w:val="both"/>
              <w:rPr>
                <w:rFonts w:ascii="Times New Roman" w:hAnsi="Times New Roman" w:cs="Times New Roman"/>
                <w:b/>
                <w:sz w:val="20"/>
                <w:szCs w:val="20"/>
                <w:lang w:val="id"/>
              </w:rPr>
            </w:pPr>
            <w:r w:rsidRPr="004010E5">
              <w:rPr>
                <w:rFonts w:ascii="Times New Roman" w:hAnsi="Times New Roman" w:cs="Times New Roman"/>
                <w:b/>
                <w:sz w:val="20"/>
                <w:szCs w:val="20"/>
                <w:lang w:val="id"/>
              </w:rPr>
              <w:t>Model</w:t>
            </w:r>
          </w:p>
        </w:tc>
        <w:tc>
          <w:tcPr>
            <w:tcW w:w="1000" w:type="pct"/>
            <w:tcBorders>
              <w:top w:val="single" w:sz="12" w:space="0" w:color="000000"/>
              <w:bottom w:val="single" w:sz="12" w:space="0" w:color="000000"/>
            </w:tcBorders>
          </w:tcPr>
          <w:p w14:paraId="7E6C6C40" w14:textId="77777777" w:rsidR="004010E5" w:rsidRPr="004010E5" w:rsidRDefault="004010E5" w:rsidP="005A532D">
            <w:pPr>
              <w:widowControl w:val="0"/>
              <w:autoSpaceDE w:val="0"/>
              <w:autoSpaceDN w:val="0"/>
              <w:spacing w:after="0" w:line="240" w:lineRule="auto"/>
              <w:jc w:val="both"/>
              <w:rPr>
                <w:rFonts w:ascii="Times New Roman" w:hAnsi="Times New Roman" w:cs="Times New Roman"/>
                <w:b/>
                <w:sz w:val="20"/>
                <w:szCs w:val="20"/>
                <w:lang w:val="id"/>
              </w:rPr>
            </w:pPr>
            <w:r w:rsidRPr="004010E5">
              <w:rPr>
                <w:rFonts w:ascii="Times New Roman" w:hAnsi="Times New Roman" w:cs="Times New Roman"/>
                <w:b/>
                <w:sz w:val="20"/>
                <w:szCs w:val="20"/>
                <w:lang w:val="id"/>
              </w:rPr>
              <w:t>Koefisien Korelasi</w:t>
            </w:r>
          </w:p>
        </w:tc>
        <w:tc>
          <w:tcPr>
            <w:tcW w:w="1058" w:type="pct"/>
            <w:tcBorders>
              <w:top w:val="single" w:sz="12" w:space="0" w:color="000000"/>
              <w:bottom w:val="single" w:sz="12" w:space="0" w:color="000000"/>
            </w:tcBorders>
          </w:tcPr>
          <w:p w14:paraId="2081D255" w14:textId="77777777" w:rsidR="004010E5" w:rsidRPr="004010E5" w:rsidRDefault="004010E5" w:rsidP="005A532D">
            <w:pPr>
              <w:widowControl w:val="0"/>
              <w:autoSpaceDE w:val="0"/>
              <w:autoSpaceDN w:val="0"/>
              <w:spacing w:after="0" w:line="240" w:lineRule="auto"/>
              <w:jc w:val="both"/>
              <w:rPr>
                <w:rFonts w:ascii="Times New Roman" w:hAnsi="Times New Roman" w:cs="Times New Roman"/>
                <w:b/>
                <w:sz w:val="20"/>
                <w:szCs w:val="20"/>
                <w:lang w:val="id"/>
              </w:rPr>
            </w:pPr>
            <w:r w:rsidRPr="004010E5">
              <w:rPr>
                <w:rFonts w:ascii="Times New Roman" w:hAnsi="Times New Roman" w:cs="Times New Roman"/>
                <w:b/>
                <w:sz w:val="20"/>
                <w:szCs w:val="20"/>
                <w:lang w:val="id"/>
              </w:rPr>
              <w:t>Koefisien Determinasi</w:t>
            </w:r>
          </w:p>
        </w:tc>
        <w:tc>
          <w:tcPr>
            <w:tcW w:w="959" w:type="pct"/>
            <w:tcBorders>
              <w:top w:val="single" w:sz="12" w:space="0" w:color="000000"/>
              <w:bottom w:val="single" w:sz="12" w:space="0" w:color="000000"/>
            </w:tcBorders>
          </w:tcPr>
          <w:p w14:paraId="2F6EBCC1" w14:textId="77777777" w:rsidR="004010E5" w:rsidRPr="004010E5" w:rsidRDefault="004010E5" w:rsidP="005A532D">
            <w:pPr>
              <w:widowControl w:val="0"/>
              <w:autoSpaceDE w:val="0"/>
              <w:autoSpaceDN w:val="0"/>
              <w:spacing w:after="0" w:line="240" w:lineRule="auto"/>
              <w:jc w:val="both"/>
              <w:rPr>
                <w:rFonts w:ascii="Times New Roman" w:hAnsi="Times New Roman" w:cs="Times New Roman"/>
                <w:b/>
                <w:sz w:val="20"/>
                <w:szCs w:val="20"/>
                <w:lang w:val="id"/>
              </w:rPr>
            </w:pPr>
            <w:r w:rsidRPr="004010E5">
              <w:rPr>
                <w:rFonts w:ascii="Times New Roman" w:hAnsi="Times New Roman" w:cs="Times New Roman"/>
                <w:b/>
                <w:sz w:val="20"/>
                <w:szCs w:val="20"/>
                <w:lang w:val="id"/>
              </w:rPr>
              <w:t>Adjusted R Square</w:t>
            </w:r>
          </w:p>
        </w:tc>
        <w:tc>
          <w:tcPr>
            <w:tcW w:w="1026" w:type="pct"/>
            <w:tcBorders>
              <w:top w:val="single" w:sz="12" w:space="0" w:color="000000"/>
              <w:bottom w:val="single" w:sz="12" w:space="0" w:color="000000"/>
            </w:tcBorders>
          </w:tcPr>
          <w:p w14:paraId="464C0298" w14:textId="77777777" w:rsidR="004010E5" w:rsidRPr="004010E5" w:rsidRDefault="004010E5" w:rsidP="005A532D">
            <w:pPr>
              <w:widowControl w:val="0"/>
              <w:autoSpaceDE w:val="0"/>
              <w:autoSpaceDN w:val="0"/>
              <w:spacing w:after="0" w:line="240" w:lineRule="auto"/>
              <w:jc w:val="both"/>
              <w:rPr>
                <w:rFonts w:ascii="Times New Roman" w:hAnsi="Times New Roman" w:cs="Times New Roman"/>
                <w:b/>
                <w:sz w:val="20"/>
                <w:szCs w:val="20"/>
                <w:lang w:val="id"/>
              </w:rPr>
            </w:pPr>
            <w:r w:rsidRPr="004010E5">
              <w:rPr>
                <w:rFonts w:ascii="Times New Roman" w:hAnsi="Times New Roman" w:cs="Times New Roman"/>
                <w:b/>
                <w:sz w:val="20"/>
                <w:szCs w:val="20"/>
                <w:lang w:val="id"/>
              </w:rPr>
              <w:t>Std. Error of the Estimate</w:t>
            </w:r>
          </w:p>
        </w:tc>
      </w:tr>
      <w:tr w:rsidR="004010E5" w:rsidRPr="004010E5" w14:paraId="0A2A7930" w14:textId="77777777" w:rsidTr="004010E5">
        <w:trPr>
          <w:trHeight w:val="398"/>
          <w:jc w:val="center"/>
        </w:trPr>
        <w:tc>
          <w:tcPr>
            <w:tcW w:w="957" w:type="pct"/>
            <w:tcBorders>
              <w:top w:val="single" w:sz="12" w:space="0" w:color="000000"/>
              <w:bottom w:val="single" w:sz="12" w:space="0" w:color="000000"/>
            </w:tcBorders>
          </w:tcPr>
          <w:p w14:paraId="0B78FDDF" w14:textId="77777777" w:rsidR="004010E5" w:rsidRPr="004010E5" w:rsidRDefault="004010E5" w:rsidP="005A532D">
            <w:pPr>
              <w:widowControl w:val="0"/>
              <w:autoSpaceDE w:val="0"/>
              <w:autoSpaceDN w:val="0"/>
              <w:spacing w:after="0" w:line="240" w:lineRule="auto"/>
              <w:jc w:val="both"/>
              <w:rPr>
                <w:rFonts w:ascii="Times New Roman" w:hAnsi="Times New Roman" w:cs="Times New Roman"/>
                <w:b/>
                <w:sz w:val="20"/>
                <w:szCs w:val="20"/>
                <w:lang w:val="id"/>
              </w:rPr>
            </w:pPr>
            <w:r w:rsidRPr="004010E5">
              <w:rPr>
                <w:rFonts w:ascii="Times New Roman" w:hAnsi="Times New Roman" w:cs="Times New Roman"/>
                <w:b/>
                <w:sz w:val="20"/>
                <w:szCs w:val="20"/>
                <w:lang w:val="id"/>
              </w:rPr>
              <w:t>1</w:t>
            </w:r>
          </w:p>
        </w:tc>
        <w:tc>
          <w:tcPr>
            <w:tcW w:w="1000" w:type="pct"/>
            <w:tcBorders>
              <w:top w:val="single" w:sz="12" w:space="0" w:color="000000"/>
              <w:bottom w:val="single" w:sz="12" w:space="0" w:color="000000"/>
            </w:tcBorders>
          </w:tcPr>
          <w:p w14:paraId="3BAFFBCD" w14:textId="77777777" w:rsidR="004010E5" w:rsidRPr="004010E5" w:rsidRDefault="004010E5" w:rsidP="005A532D">
            <w:pPr>
              <w:widowControl w:val="0"/>
              <w:autoSpaceDE w:val="0"/>
              <w:autoSpaceDN w:val="0"/>
              <w:spacing w:after="0" w:line="240" w:lineRule="auto"/>
              <w:jc w:val="both"/>
              <w:rPr>
                <w:rFonts w:ascii="Times New Roman" w:hAnsi="Times New Roman" w:cs="Times New Roman"/>
                <w:b/>
                <w:sz w:val="20"/>
                <w:szCs w:val="20"/>
                <w:lang w:val="id"/>
              </w:rPr>
            </w:pPr>
            <w:r w:rsidRPr="004010E5">
              <w:rPr>
                <w:rFonts w:ascii="Times New Roman" w:hAnsi="Times New Roman" w:cs="Times New Roman"/>
                <w:b/>
                <w:sz w:val="20"/>
                <w:szCs w:val="20"/>
                <w:lang w:val="id"/>
              </w:rPr>
              <w:t>.629</w:t>
            </w:r>
            <w:r w:rsidRPr="004010E5">
              <w:rPr>
                <w:rFonts w:ascii="Times New Roman" w:hAnsi="Times New Roman" w:cs="Times New Roman"/>
                <w:b/>
                <w:sz w:val="20"/>
                <w:szCs w:val="20"/>
                <w:vertAlign w:val="superscript"/>
                <w:lang w:val="id"/>
              </w:rPr>
              <w:t>a</w:t>
            </w:r>
          </w:p>
        </w:tc>
        <w:tc>
          <w:tcPr>
            <w:tcW w:w="1058" w:type="pct"/>
            <w:tcBorders>
              <w:top w:val="single" w:sz="12" w:space="0" w:color="000000"/>
              <w:bottom w:val="single" w:sz="12" w:space="0" w:color="000000"/>
            </w:tcBorders>
          </w:tcPr>
          <w:p w14:paraId="695BAC41" w14:textId="77777777" w:rsidR="004010E5" w:rsidRPr="004010E5" w:rsidRDefault="004010E5" w:rsidP="005A532D">
            <w:pPr>
              <w:widowControl w:val="0"/>
              <w:autoSpaceDE w:val="0"/>
              <w:autoSpaceDN w:val="0"/>
              <w:spacing w:after="0" w:line="240" w:lineRule="auto"/>
              <w:jc w:val="both"/>
              <w:rPr>
                <w:rFonts w:ascii="Times New Roman" w:hAnsi="Times New Roman" w:cs="Times New Roman"/>
                <w:b/>
                <w:sz w:val="20"/>
                <w:szCs w:val="20"/>
                <w:lang w:val="id"/>
              </w:rPr>
            </w:pPr>
            <w:r w:rsidRPr="004010E5">
              <w:rPr>
                <w:rFonts w:ascii="Times New Roman" w:hAnsi="Times New Roman" w:cs="Times New Roman"/>
                <w:b/>
                <w:sz w:val="20"/>
                <w:szCs w:val="20"/>
                <w:lang w:val="id"/>
              </w:rPr>
              <w:t>.463</w:t>
            </w:r>
          </w:p>
        </w:tc>
        <w:tc>
          <w:tcPr>
            <w:tcW w:w="959" w:type="pct"/>
            <w:tcBorders>
              <w:top w:val="single" w:sz="12" w:space="0" w:color="000000"/>
              <w:bottom w:val="single" w:sz="12" w:space="0" w:color="000000"/>
            </w:tcBorders>
          </w:tcPr>
          <w:p w14:paraId="7CEC3012" w14:textId="77777777" w:rsidR="004010E5" w:rsidRPr="004010E5" w:rsidRDefault="004010E5" w:rsidP="005A532D">
            <w:pPr>
              <w:widowControl w:val="0"/>
              <w:autoSpaceDE w:val="0"/>
              <w:autoSpaceDN w:val="0"/>
              <w:spacing w:after="0" w:line="240" w:lineRule="auto"/>
              <w:jc w:val="both"/>
              <w:rPr>
                <w:rFonts w:ascii="Times New Roman" w:hAnsi="Times New Roman" w:cs="Times New Roman"/>
                <w:b/>
                <w:sz w:val="20"/>
                <w:szCs w:val="20"/>
                <w:lang w:val="id"/>
              </w:rPr>
            </w:pPr>
            <w:r w:rsidRPr="004010E5">
              <w:rPr>
                <w:rFonts w:ascii="Times New Roman" w:hAnsi="Times New Roman" w:cs="Times New Roman"/>
                <w:b/>
                <w:sz w:val="20"/>
                <w:szCs w:val="20"/>
                <w:lang w:val="id"/>
              </w:rPr>
              <w:t>.417</w:t>
            </w:r>
          </w:p>
        </w:tc>
        <w:tc>
          <w:tcPr>
            <w:tcW w:w="1026" w:type="pct"/>
            <w:tcBorders>
              <w:top w:val="single" w:sz="12" w:space="0" w:color="000000"/>
              <w:bottom w:val="single" w:sz="12" w:space="0" w:color="000000"/>
            </w:tcBorders>
          </w:tcPr>
          <w:p w14:paraId="0BFD296A" w14:textId="77777777" w:rsidR="004010E5" w:rsidRPr="004010E5" w:rsidRDefault="004010E5" w:rsidP="005A532D">
            <w:pPr>
              <w:widowControl w:val="0"/>
              <w:autoSpaceDE w:val="0"/>
              <w:autoSpaceDN w:val="0"/>
              <w:spacing w:after="0" w:line="240" w:lineRule="auto"/>
              <w:jc w:val="both"/>
              <w:rPr>
                <w:rFonts w:ascii="Times New Roman" w:hAnsi="Times New Roman" w:cs="Times New Roman"/>
                <w:b/>
                <w:sz w:val="20"/>
                <w:szCs w:val="20"/>
                <w:lang w:val="id"/>
              </w:rPr>
            </w:pPr>
            <w:r w:rsidRPr="004010E5">
              <w:rPr>
                <w:rFonts w:ascii="Times New Roman" w:hAnsi="Times New Roman" w:cs="Times New Roman"/>
                <w:b/>
                <w:sz w:val="20"/>
                <w:szCs w:val="20"/>
                <w:lang w:val="id"/>
              </w:rPr>
              <w:t>8.633</w:t>
            </w:r>
          </w:p>
        </w:tc>
      </w:tr>
    </w:tbl>
    <w:p w14:paraId="7944E5DC" w14:textId="77777777" w:rsidR="004010E5" w:rsidRDefault="004010E5" w:rsidP="005A532D">
      <w:pPr>
        <w:widowControl w:val="0"/>
        <w:autoSpaceDE w:val="0"/>
        <w:autoSpaceDN w:val="0"/>
        <w:spacing w:after="0" w:line="240" w:lineRule="auto"/>
        <w:jc w:val="both"/>
        <w:rPr>
          <w:rFonts w:ascii="Times New Roman" w:hAnsi="Times New Roman" w:cs="Times New Roman"/>
          <w:b/>
          <w:sz w:val="24"/>
          <w:lang w:val="sv-SE"/>
        </w:rPr>
      </w:pPr>
    </w:p>
    <w:p w14:paraId="4D0DA044" w14:textId="49ACBCCD" w:rsidR="005A532D" w:rsidRPr="00D87238" w:rsidRDefault="004010E5" w:rsidP="00D87238">
      <w:pPr>
        <w:widowControl w:val="0"/>
        <w:autoSpaceDE w:val="0"/>
        <w:autoSpaceDN w:val="0"/>
        <w:spacing w:after="0" w:line="240" w:lineRule="auto"/>
        <w:ind w:firstLine="720"/>
        <w:jc w:val="both"/>
        <w:rPr>
          <w:rFonts w:ascii="Times New Roman" w:hAnsi="Times New Roman" w:cs="Times New Roman"/>
          <w:bCs/>
          <w:sz w:val="24"/>
          <w:lang w:val="id"/>
        </w:rPr>
      </w:pPr>
      <w:r w:rsidRPr="004010E5">
        <w:rPr>
          <w:rFonts w:ascii="Times New Roman" w:hAnsi="Times New Roman" w:cs="Times New Roman"/>
          <w:bCs/>
          <w:sz w:val="24"/>
          <w:lang w:val="id"/>
        </w:rPr>
        <w:t xml:space="preserve">Berdasarkan Tabel </w:t>
      </w:r>
      <w:r>
        <w:rPr>
          <w:rFonts w:ascii="Times New Roman" w:hAnsi="Times New Roman" w:cs="Times New Roman"/>
          <w:bCs/>
          <w:sz w:val="24"/>
          <w:lang w:val="id"/>
        </w:rPr>
        <w:t>8,</w:t>
      </w:r>
      <w:r w:rsidRPr="004010E5">
        <w:rPr>
          <w:rFonts w:ascii="Times New Roman" w:hAnsi="Times New Roman" w:cs="Times New Roman"/>
          <w:bCs/>
          <w:sz w:val="24"/>
          <w:lang w:val="id"/>
        </w:rPr>
        <w:t xml:space="preserve"> diketahui besarnya koefisien korelasi (R) sebesar 0,629. Maka diketahui bahwa hubungan antara kedua variabel tersebut berada pada kategori kuat.</w:t>
      </w:r>
    </w:p>
    <w:p w14:paraId="52E86690" w14:textId="77777777" w:rsidR="00D87238" w:rsidRDefault="00D87238" w:rsidP="00D87238">
      <w:pPr>
        <w:widowControl w:val="0"/>
        <w:autoSpaceDE w:val="0"/>
        <w:autoSpaceDN w:val="0"/>
        <w:spacing w:after="0" w:line="240" w:lineRule="auto"/>
        <w:ind w:firstLine="720"/>
        <w:jc w:val="both"/>
        <w:rPr>
          <w:rFonts w:ascii="Times New Roman" w:hAnsi="Times New Roman" w:cs="Times New Roman"/>
          <w:bCs/>
          <w:sz w:val="24"/>
          <w:lang w:val="id"/>
        </w:rPr>
      </w:pPr>
      <w:r w:rsidRPr="00D87238">
        <w:rPr>
          <w:rFonts w:ascii="Times New Roman" w:hAnsi="Times New Roman" w:cs="Times New Roman"/>
          <w:bCs/>
          <w:sz w:val="24"/>
          <w:lang w:val="id"/>
        </w:rPr>
        <w:t xml:space="preserve">Hasil penelitian menunjukkan adanya hubungan yang kuat antara pengetahuan lingkungan dengan partisipasi pengelolaan lingkungan sekolah </w:t>
      </w:r>
      <w:r w:rsidRPr="00D87238">
        <w:rPr>
          <w:rFonts w:ascii="Times New Roman" w:hAnsi="Times New Roman" w:cs="Times New Roman"/>
          <w:bCs/>
          <w:sz w:val="24"/>
          <w:lang w:val="id"/>
        </w:rPr>
        <w:lastRenderedPageBreak/>
        <w:t>dengan kata lain bahwa hipotesis pada penelitian ini diterima. Hal ini dapat dilihat jika peserta didik memiliki pengetahuan lingkungan yang memadai tentunya dapat meningkatkan kesadaran dan kepedulian peserta didik terhadap isu-isu lingkungan, serta memberikan pemahaman tentang pentingnya menjaga kelestarian lingkungan. dengan demikian, peserta didik akan lebih termotivasi untuk terlibat aktif dalam kegiatan-kegiatan pengelolaan lingkungan di sekolah. Peserta didik yang memiliki pengetahuan lingkungan yang lebih baik cenderung lebih aktif dan terlibat dalam proses pengelolaan lingkungan sekolah. Hal ini karena pengetahuan lingkungan membantu peserta didik memahami pentingnya lingkungan dan bagaimana cara mengelola lingkungan secara efektif, sehingga mereka lebih mungkin untuk terlibat dalam proses pengelolaan lingkungan. (Jumirah, 2021).</w:t>
      </w:r>
    </w:p>
    <w:p w14:paraId="27B66900" w14:textId="47BD71E0" w:rsidR="00D87238" w:rsidRPr="00D87238" w:rsidRDefault="00D87238" w:rsidP="00D87238">
      <w:pPr>
        <w:widowControl w:val="0"/>
        <w:autoSpaceDE w:val="0"/>
        <w:autoSpaceDN w:val="0"/>
        <w:spacing w:after="0" w:line="240" w:lineRule="auto"/>
        <w:ind w:firstLine="720"/>
        <w:jc w:val="both"/>
        <w:rPr>
          <w:rFonts w:ascii="Times New Roman" w:hAnsi="Times New Roman" w:cs="Times New Roman"/>
          <w:bCs/>
          <w:sz w:val="24"/>
          <w:lang w:val="id"/>
        </w:rPr>
      </w:pPr>
      <w:r w:rsidRPr="00D87238">
        <w:rPr>
          <w:rFonts w:ascii="Times New Roman" w:hAnsi="Times New Roman" w:cs="Times New Roman"/>
          <w:bCs/>
          <w:sz w:val="24"/>
          <w:lang w:val="id"/>
        </w:rPr>
        <w:t>Semakin tinggi tingkat pendidikan semakin luas pengetahuannya terhadap pengelolaan lingkungan sehingga semakin tinggi kesadarannya terhadap pentingnya mewujudkan pengelolaan Iingkungan Karena itu , scmakin tinggi pendidikan semakin tinggi pula partisipasinya dalam pengelolaan Iingkungan pemukiman (Firdaus, 2009)</w:t>
      </w:r>
    </w:p>
    <w:p w14:paraId="75EA013F" w14:textId="77777777" w:rsidR="005A532D" w:rsidRDefault="005A532D" w:rsidP="005A532D">
      <w:pPr>
        <w:widowControl w:val="0"/>
        <w:autoSpaceDE w:val="0"/>
        <w:autoSpaceDN w:val="0"/>
        <w:spacing w:after="0" w:line="240" w:lineRule="auto"/>
        <w:ind w:firstLine="720"/>
        <w:jc w:val="both"/>
        <w:rPr>
          <w:rFonts w:ascii="Times New Roman" w:hAnsi="Times New Roman" w:cs="Times New Roman"/>
          <w:bCs/>
          <w:sz w:val="24"/>
          <w:lang w:val="id"/>
        </w:rPr>
      </w:pPr>
    </w:p>
    <w:p w14:paraId="23362B6F" w14:textId="41398A9E" w:rsidR="005A532D" w:rsidRDefault="005A532D" w:rsidP="005A532D">
      <w:pPr>
        <w:widowControl w:val="0"/>
        <w:autoSpaceDE w:val="0"/>
        <w:autoSpaceDN w:val="0"/>
        <w:spacing w:after="0" w:line="240" w:lineRule="auto"/>
        <w:jc w:val="both"/>
        <w:rPr>
          <w:rFonts w:ascii="Times New Roman" w:hAnsi="Times New Roman" w:cs="Times New Roman"/>
          <w:b/>
          <w:sz w:val="24"/>
          <w:lang w:val="sv-SE"/>
        </w:rPr>
      </w:pPr>
      <w:r w:rsidRPr="005A532D">
        <w:rPr>
          <w:rFonts w:ascii="Times New Roman" w:hAnsi="Times New Roman" w:cs="Times New Roman"/>
          <w:b/>
          <w:sz w:val="24"/>
          <w:lang w:val="sv-SE"/>
        </w:rPr>
        <w:t>Hubungan</w:t>
      </w:r>
      <w:r w:rsidRPr="005A532D">
        <w:rPr>
          <w:rFonts w:ascii="Times New Roman" w:hAnsi="Times New Roman" w:cs="Times New Roman"/>
          <w:b/>
          <w:spacing w:val="-15"/>
          <w:sz w:val="24"/>
          <w:lang w:val="sv-SE"/>
        </w:rPr>
        <w:t xml:space="preserve"> </w:t>
      </w:r>
      <w:r w:rsidRPr="005A532D">
        <w:rPr>
          <w:rFonts w:ascii="Times New Roman" w:hAnsi="Times New Roman" w:cs="Times New Roman"/>
          <w:b/>
          <w:sz w:val="24"/>
          <w:lang w:val="sv-SE"/>
        </w:rPr>
        <w:t>Sikap Peduli Lingkungan</w:t>
      </w:r>
      <w:r w:rsidRPr="005A532D">
        <w:rPr>
          <w:rFonts w:ascii="Times New Roman" w:hAnsi="Times New Roman" w:cs="Times New Roman"/>
          <w:b/>
          <w:spacing w:val="-15"/>
          <w:sz w:val="24"/>
          <w:lang w:val="sv-SE"/>
        </w:rPr>
        <w:t xml:space="preserve"> </w:t>
      </w:r>
      <w:r w:rsidRPr="005A532D">
        <w:rPr>
          <w:rFonts w:ascii="Times New Roman" w:hAnsi="Times New Roman" w:cs="Times New Roman"/>
          <w:b/>
          <w:sz w:val="24"/>
          <w:lang w:val="sv-SE"/>
        </w:rPr>
        <w:t>dengan</w:t>
      </w:r>
      <w:r w:rsidRPr="005A532D">
        <w:rPr>
          <w:rFonts w:ascii="Times New Roman" w:hAnsi="Times New Roman" w:cs="Times New Roman"/>
          <w:b/>
          <w:spacing w:val="-15"/>
          <w:sz w:val="24"/>
          <w:lang w:val="sv-SE"/>
        </w:rPr>
        <w:t xml:space="preserve"> </w:t>
      </w:r>
      <w:r w:rsidRPr="005A532D">
        <w:rPr>
          <w:rFonts w:ascii="Times New Roman" w:hAnsi="Times New Roman" w:cs="Times New Roman"/>
          <w:b/>
          <w:sz w:val="24"/>
          <w:lang w:val="sv-SE"/>
        </w:rPr>
        <w:t>Partisipasi Pengelolaan Lingkungan Sekolah</w:t>
      </w:r>
      <w:r w:rsidRPr="005A532D">
        <w:rPr>
          <w:rFonts w:ascii="Times New Roman" w:hAnsi="Times New Roman" w:cs="Times New Roman"/>
          <w:b/>
          <w:spacing w:val="-15"/>
          <w:sz w:val="24"/>
          <w:lang w:val="sv-SE"/>
        </w:rPr>
        <w:t xml:space="preserve"> </w:t>
      </w:r>
      <w:r w:rsidRPr="005A532D">
        <w:rPr>
          <w:rFonts w:ascii="Times New Roman" w:hAnsi="Times New Roman" w:cs="Times New Roman"/>
          <w:b/>
          <w:sz w:val="24"/>
          <w:lang w:val="sv-SE"/>
        </w:rPr>
        <w:t>Peserta</w:t>
      </w:r>
      <w:r w:rsidRPr="005A532D">
        <w:rPr>
          <w:rFonts w:ascii="Times New Roman" w:hAnsi="Times New Roman" w:cs="Times New Roman"/>
          <w:b/>
          <w:spacing w:val="-15"/>
          <w:sz w:val="24"/>
          <w:lang w:val="sv-SE"/>
        </w:rPr>
        <w:t xml:space="preserve"> </w:t>
      </w:r>
      <w:r w:rsidRPr="005A532D">
        <w:rPr>
          <w:rFonts w:ascii="Times New Roman" w:hAnsi="Times New Roman" w:cs="Times New Roman"/>
          <w:b/>
          <w:sz w:val="24"/>
          <w:lang w:val="sv-SE"/>
        </w:rPr>
        <w:t>Didik</w:t>
      </w:r>
      <w:r w:rsidRPr="005A532D">
        <w:rPr>
          <w:rFonts w:ascii="Times New Roman" w:hAnsi="Times New Roman" w:cs="Times New Roman"/>
          <w:b/>
          <w:spacing w:val="-15"/>
          <w:sz w:val="24"/>
          <w:lang w:val="sv-SE"/>
        </w:rPr>
        <w:t xml:space="preserve"> di</w:t>
      </w:r>
      <w:r w:rsidRPr="005A532D">
        <w:rPr>
          <w:rFonts w:ascii="Times New Roman" w:hAnsi="Times New Roman" w:cs="Times New Roman"/>
          <w:b/>
          <w:sz w:val="24"/>
          <w:lang w:val="sv-SE"/>
        </w:rPr>
        <w:t xml:space="preserve"> SMP Negeri Se - Kecamatan Tamalanrea</w:t>
      </w:r>
    </w:p>
    <w:p w14:paraId="0A2C7E12" w14:textId="77777777" w:rsidR="005A532D" w:rsidRPr="005A532D" w:rsidRDefault="005A532D" w:rsidP="005A532D">
      <w:pPr>
        <w:widowControl w:val="0"/>
        <w:autoSpaceDE w:val="0"/>
        <w:autoSpaceDN w:val="0"/>
        <w:spacing w:after="0" w:line="240" w:lineRule="auto"/>
        <w:jc w:val="both"/>
        <w:rPr>
          <w:rFonts w:ascii="Times New Roman" w:hAnsi="Times New Roman" w:cs="Times New Roman"/>
          <w:b/>
          <w:sz w:val="24"/>
          <w:lang w:val="sv-SE"/>
        </w:rPr>
      </w:pPr>
    </w:p>
    <w:p w14:paraId="5EBCCB5C" w14:textId="0B0B07DE" w:rsidR="005A532D" w:rsidRPr="005A532D" w:rsidRDefault="005A532D" w:rsidP="005A532D">
      <w:pPr>
        <w:spacing w:before="1"/>
        <w:ind w:firstLine="720"/>
        <w:jc w:val="both"/>
        <w:rPr>
          <w:rFonts w:ascii="Times New Roman" w:hAnsi="Times New Roman" w:cs="Times New Roman"/>
          <w:bCs/>
          <w:sz w:val="24"/>
          <w:szCs w:val="24"/>
          <w:lang w:val="id"/>
        </w:rPr>
      </w:pPr>
      <w:r w:rsidRPr="005A532D">
        <w:rPr>
          <w:rFonts w:ascii="Times New Roman" w:hAnsi="Times New Roman" w:cs="Times New Roman"/>
          <w:bCs/>
          <w:sz w:val="24"/>
          <w:szCs w:val="24"/>
          <w:lang w:val="id"/>
        </w:rPr>
        <w:t>Hasil analisis hubungan sikap peduli lingkungan dengan partisipasi</w:t>
      </w:r>
      <w:r w:rsidRPr="005A532D">
        <w:rPr>
          <w:rFonts w:ascii="Times New Roman" w:hAnsi="Times New Roman" w:cs="Times New Roman"/>
          <w:bCs/>
          <w:sz w:val="24"/>
          <w:szCs w:val="24"/>
          <w:lang w:val="id"/>
        </w:rPr>
        <w:t xml:space="preserve"> </w:t>
      </w:r>
      <w:r w:rsidRPr="005A532D">
        <w:rPr>
          <w:rFonts w:ascii="Times New Roman" w:hAnsi="Times New Roman" w:cs="Times New Roman"/>
          <w:bCs/>
          <w:sz w:val="24"/>
          <w:szCs w:val="24"/>
          <w:lang w:val="id"/>
        </w:rPr>
        <w:t xml:space="preserve">pengelolaan lingkungan sekolah peserta didik di SMP Negeri Se - Kecamatan Tamalanrea dapat dilihat pada Tabel </w:t>
      </w:r>
      <w:r w:rsidRPr="005A532D">
        <w:rPr>
          <w:rFonts w:ascii="Times New Roman" w:hAnsi="Times New Roman" w:cs="Times New Roman"/>
          <w:bCs/>
          <w:sz w:val="24"/>
          <w:szCs w:val="24"/>
          <w:lang w:val="id"/>
        </w:rPr>
        <w:t>9</w:t>
      </w:r>
      <w:r w:rsidRPr="005A532D">
        <w:rPr>
          <w:rFonts w:ascii="Times New Roman" w:hAnsi="Times New Roman" w:cs="Times New Roman"/>
          <w:bCs/>
          <w:sz w:val="24"/>
          <w:szCs w:val="24"/>
          <w:lang w:val="id"/>
        </w:rPr>
        <w:t xml:space="preserve"> berikut.</w:t>
      </w:r>
    </w:p>
    <w:p w14:paraId="1DF74687" w14:textId="26CBD8AB" w:rsidR="005A532D" w:rsidRPr="005A532D" w:rsidRDefault="005A532D" w:rsidP="005A532D">
      <w:pPr>
        <w:spacing w:before="1"/>
        <w:ind w:left="1276" w:hanging="1276"/>
        <w:jc w:val="both"/>
        <w:rPr>
          <w:rFonts w:ascii="Times New Roman" w:hAnsi="Times New Roman" w:cs="Times New Roman"/>
          <w:b/>
          <w:sz w:val="20"/>
          <w:szCs w:val="20"/>
          <w:lang w:val="sv-SE"/>
        </w:rPr>
      </w:pPr>
      <w:r w:rsidRPr="005A532D">
        <w:rPr>
          <w:rFonts w:ascii="Times New Roman" w:hAnsi="Times New Roman" w:cs="Times New Roman"/>
          <w:b/>
          <w:sz w:val="20"/>
          <w:szCs w:val="20"/>
          <w:lang w:val="sv-SE"/>
        </w:rPr>
        <w:t xml:space="preserve">Tabel </w:t>
      </w:r>
      <w:r>
        <w:rPr>
          <w:rFonts w:ascii="Times New Roman" w:hAnsi="Times New Roman" w:cs="Times New Roman"/>
          <w:b/>
          <w:sz w:val="20"/>
          <w:szCs w:val="20"/>
          <w:lang w:val="sv-SE"/>
        </w:rPr>
        <w:t>9.</w:t>
      </w:r>
      <w:r w:rsidRPr="005A532D">
        <w:rPr>
          <w:rFonts w:ascii="Times New Roman" w:hAnsi="Times New Roman" w:cs="Times New Roman"/>
          <w:b/>
          <w:sz w:val="20"/>
          <w:szCs w:val="20"/>
          <w:lang w:val="sv-SE"/>
        </w:rPr>
        <w:t xml:space="preserve">  Hasil Analisis Regresi Hubungan Sikap Peduli Lingkungan dengan Partisipasi Pengelolaan Lingkungan Sekolah Peserta Didik di SMP Negeri Se - Kecamatan Tamalanrea</w:t>
      </w:r>
    </w:p>
    <w:tbl>
      <w:tblPr>
        <w:tblW w:w="7938" w:type="dxa"/>
        <w:tblLayout w:type="fixed"/>
        <w:tblCellMar>
          <w:left w:w="0" w:type="dxa"/>
          <w:right w:w="0" w:type="dxa"/>
        </w:tblCellMar>
        <w:tblLook w:val="01E0" w:firstRow="1" w:lastRow="1" w:firstColumn="1" w:lastColumn="1" w:noHBand="0" w:noVBand="0"/>
      </w:tblPr>
      <w:tblGrid>
        <w:gridCol w:w="1579"/>
        <w:gridCol w:w="1650"/>
        <w:gridCol w:w="1745"/>
        <w:gridCol w:w="1582"/>
        <w:gridCol w:w="1382"/>
      </w:tblGrid>
      <w:tr w:rsidR="005A532D" w:rsidRPr="005A532D" w14:paraId="2C5E480A" w14:textId="77777777" w:rsidTr="005A532D">
        <w:trPr>
          <w:trHeight w:val="296"/>
        </w:trPr>
        <w:tc>
          <w:tcPr>
            <w:tcW w:w="7938" w:type="dxa"/>
            <w:gridSpan w:val="5"/>
            <w:tcBorders>
              <w:top w:val="single" w:sz="12" w:space="0" w:color="000000"/>
              <w:bottom w:val="single" w:sz="12" w:space="0" w:color="000000"/>
            </w:tcBorders>
            <w:shd w:val="clear" w:color="auto" w:fill="9CC2E5" w:themeFill="accent1" w:themeFillTint="99"/>
          </w:tcPr>
          <w:p w14:paraId="3259715A" w14:textId="77777777" w:rsidR="005A532D" w:rsidRPr="005A532D" w:rsidRDefault="005A532D" w:rsidP="00644826">
            <w:pPr>
              <w:pStyle w:val="TableParagraph"/>
              <w:spacing w:before="1" w:line="256" w:lineRule="exact"/>
              <w:ind w:left="10"/>
              <w:jc w:val="center"/>
              <w:rPr>
                <w:b/>
                <w:sz w:val="20"/>
                <w:szCs w:val="20"/>
              </w:rPr>
            </w:pPr>
            <w:r w:rsidRPr="005A532D">
              <w:rPr>
                <w:b/>
                <w:sz w:val="20"/>
                <w:szCs w:val="20"/>
              </w:rPr>
              <w:t>Model</w:t>
            </w:r>
            <w:r w:rsidRPr="005A532D">
              <w:rPr>
                <w:b/>
                <w:spacing w:val="-2"/>
                <w:sz w:val="20"/>
                <w:szCs w:val="20"/>
              </w:rPr>
              <w:t xml:space="preserve"> Summary</w:t>
            </w:r>
          </w:p>
        </w:tc>
      </w:tr>
      <w:tr w:rsidR="005A532D" w:rsidRPr="005A532D" w14:paraId="215797F1" w14:textId="77777777" w:rsidTr="005A532D">
        <w:trPr>
          <w:trHeight w:val="589"/>
        </w:trPr>
        <w:tc>
          <w:tcPr>
            <w:tcW w:w="1579" w:type="dxa"/>
            <w:tcBorders>
              <w:top w:val="single" w:sz="12" w:space="0" w:color="000000"/>
              <w:bottom w:val="single" w:sz="12" w:space="0" w:color="000000"/>
            </w:tcBorders>
          </w:tcPr>
          <w:p w14:paraId="37FE5FE8" w14:textId="77777777" w:rsidR="005A532D" w:rsidRPr="005A532D" w:rsidRDefault="005A532D" w:rsidP="00644826">
            <w:pPr>
              <w:pStyle w:val="TableParagraph"/>
              <w:spacing w:line="275" w:lineRule="exact"/>
              <w:ind w:left="90"/>
              <w:jc w:val="center"/>
              <w:rPr>
                <w:b/>
                <w:sz w:val="20"/>
                <w:szCs w:val="20"/>
              </w:rPr>
            </w:pPr>
            <w:r w:rsidRPr="005A532D">
              <w:rPr>
                <w:b/>
                <w:spacing w:val="-2"/>
                <w:sz w:val="20"/>
                <w:szCs w:val="20"/>
              </w:rPr>
              <w:t>Model</w:t>
            </w:r>
          </w:p>
        </w:tc>
        <w:tc>
          <w:tcPr>
            <w:tcW w:w="1650" w:type="dxa"/>
            <w:tcBorders>
              <w:top w:val="single" w:sz="12" w:space="0" w:color="000000"/>
              <w:bottom w:val="single" w:sz="12" w:space="0" w:color="000000"/>
            </w:tcBorders>
          </w:tcPr>
          <w:p w14:paraId="34B20A91" w14:textId="77777777" w:rsidR="005A532D" w:rsidRPr="005A532D" w:rsidRDefault="005A532D" w:rsidP="00644826">
            <w:pPr>
              <w:pStyle w:val="TableParagraph"/>
              <w:spacing w:line="276" w:lineRule="exact"/>
              <w:ind w:left="434" w:hanging="46"/>
              <w:jc w:val="center"/>
              <w:rPr>
                <w:b/>
                <w:sz w:val="20"/>
                <w:szCs w:val="20"/>
              </w:rPr>
            </w:pPr>
            <w:r w:rsidRPr="005A532D">
              <w:rPr>
                <w:b/>
                <w:spacing w:val="-2"/>
                <w:sz w:val="20"/>
                <w:szCs w:val="20"/>
              </w:rPr>
              <w:t>Koefisien Korelasi</w:t>
            </w:r>
          </w:p>
        </w:tc>
        <w:tc>
          <w:tcPr>
            <w:tcW w:w="1745" w:type="dxa"/>
            <w:tcBorders>
              <w:top w:val="single" w:sz="12" w:space="0" w:color="000000"/>
              <w:bottom w:val="single" w:sz="12" w:space="0" w:color="000000"/>
            </w:tcBorders>
          </w:tcPr>
          <w:p w14:paraId="2D4C3ADD" w14:textId="77777777" w:rsidR="005A532D" w:rsidRPr="005A532D" w:rsidRDefault="005A532D" w:rsidP="00644826">
            <w:pPr>
              <w:pStyle w:val="TableParagraph"/>
              <w:spacing w:line="276" w:lineRule="exact"/>
              <w:ind w:left="238" w:firstLine="146"/>
              <w:jc w:val="center"/>
              <w:rPr>
                <w:b/>
                <w:sz w:val="20"/>
                <w:szCs w:val="20"/>
              </w:rPr>
            </w:pPr>
            <w:r w:rsidRPr="005A532D">
              <w:rPr>
                <w:b/>
                <w:spacing w:val="-2"/>
                <w:sz w:val="20"/>
                <w:szCs w:val="20"/>
              </w:rPr>
              <w:t>Koefisien Determinasi</w:t>
            </w:r>
          </w:p>
        </w:tc>
        <w:tc>
          <w:tcPr>
            <w:tcW w:w="1582" w:type="dxa"/>
            <w:tcBorders>
              <w:top w:val="single" w:sz="12" w:space="0" w:color="000000"/>
              <w:bottom w:val="single" w:sz="12" w:space="0" w:color="000000"/>
            </w:tcBorders>
          </w:tcPr>
          <w:p w14:paraId="607AF01F" w14:textId="77777777" w:rsidR="005A532D" w:rsidRPr="005A532D" w:rsidRDefault="005A532D" w:rsidP="00644826">
            <w:pPr>
              <w:pStyle w:val="TableParagraph"/>
              <w:spacing w:line="276" w:lineRule="exact"/>
              <w:ind w:left="400" w:right="169" w:hanging="216"/>
              <w:jc w:val="center"/>
              <w:rPr>
                <w:b/>
                <w:sz w:val="20"/>
                <w:szCs w:val="20"/>
              </w:rPr>
            </w:pPr>
            <w:r w:rsidRPr="005A532D">
              <w:rPr>
                <w:b/>
                <w:sz w:val="20"/>
                <w:szCs w:val="20"/>
              </w:rPr>
              <w:t>Adjusted</w:t>
            </w:r>
            <w:r w:rsidRPr="005A532D">
              <w:rPr>
                <w:b/>
                <w:spacing w:val="-15"/>
                <w:sz w:val="20"/>
                <w:szCs w:val="20"/>
              </w:rPr>
              <w:t xml:space="preserve"> </w:t>
            </w:r>
            <w:r w:rsidRPr="005A532D">
              <w:rPr>
                <w:b/>
                <w:sz w:val="20"/>
                <w:szCs w:val="20"/>
              </w:rPr>
              <w:t xml:space="preserve">R </w:t>
            </w:r>
            <w:r w:rsidRPr="005A532D">
              <w:rPr>
                <w:b/>
                <w:spacing w:val="-2"/>
                <w:sz w:val="20"/>
                <w:szCs w:val="20"/>
              </w:rPr>
              <w:t>Square</w:t>
            </w:r>
          </w:p>
        </w:tc>
        <w:tc>
          <w:tcPr>
            <w:tcW w:w="1382" w:type="dxa"/>
            <w:tcBorders>
              <w:top w:val="single" w:sz="12" w:space="0" w:color="000000"/>
              <w:bottom w:val="single" w:sz="12" w:space="0" w:color="000000"/>
            </w:tcBorders>
          </w:tcPr>
          <w:p w14:paraId="675ACC2C" w14:textId="77777777" w:rsidR="005A532D" w:rsidRPr="005A532D" w:rsidRDefault="005A532D" w:rsidP="00644826">
            <w:pPr>
              <w:pStyle w:val="TableParagraph"/>
              <w:spacing w:line="276" w:lineRule="exact"/>
              <w:ind w:left="186" w:hanging="20"/>
              <w:jc w:val="center"/>
              <w:rPr>
                <w:b/>
                <w:sz w:val="20"/>
                <w:szCs w:val="20"/>
              </w:rPr>
            </w:pPr>
            <w:r w:rsidRPr="005A532D">
              <w:rPr>
                <w:b/>
                <w:sz w:val="20"/>
                <w:szCs w:val="20"/>
              </w:rPr>
              <w:t>Std.</w:t>
            </w:r>
            <w:r w:rsidRPr="005A532D">
              <w:rPr>
                <w:b/>
                <w:spacing w:val="-15"/>
                <w:sz w:val="20"/>
                <w:szCs w:val="20"/>
              </w:rPr>
              <w:t xml:space="preserve"> </w:t>
            </w:r>
            <w:r w:rsidRPr="005A532D">
              <w:rPr>
                <w:b/>
                <w:sz w:val="20"/>
                <w:szCs w:val="20"/>
              </w:rPr>
              <w:t>Error</w:t>
            </w:r>
            <w:r w:rsidRPr="005A532D">
              <w:rPr>
                <w:b/>
                <w:spacing w:val="-15"/>
                <w:sz w:val="20"/>
                <w:szCs w:val="20"/>
              </w:rPr>
              <w:t xml:space="preserve"> </w:t>
            </w:r>
            <w:r w:rsidRPr="005A532D">
              <w:rPr>
                <w:b/>
                <w:sz w:val="20"/>
                <w:szCs w:val="20"/>
              </w:rPr>
              <w:t>of the</w:t>
            </w:r>
            <w:r w:rsidRPr="005A532D">
              <w:rPr>
                <w:b/>
                <w:spacing w:val="-3"/>
                <w:sz w:val="20"/>
                <w:szCs w:val="20"/>
              </w:rPr>
              <w:t xml:space="preserve"> </w:t>
            </w:r>
            <w:r w:rsidRPr="005A532D">
              <w:rPr>
                <w:b/>
                <w:spacing w:val="-2"/>
                <w:sz w:val="20"/>
                <w:szCs w:val="20"/>
              </w:rPr>
              <w:t>Estimate</w:t>
            </w:r>
          </w:p>
        </w:tc>
      </w:tr>
      <w:tr w:rsidR="005A532D" w:rsidRPr="005A532D" w14:paraId="4B2BA6C7" w14:textId="77777777" w:rsidTr="005A532D">
        <w:trPr>
          <w:trHeight w:val="295"/>
        </w:trPr>
        <w:tc>
          <w:tcPr>
            <w:tcW w:w="1579" w:type="dxa"/>
            <w:tcBorders>
              <w:top w:val="single" w:sz="12" w:space="0" w:color="000000"/>
              <w:bottom w:val="single" w:sz="12" w:space="0" w:color="000000"/>
            </w:tcBorders>
          </w:tcPr>
          <w:p w14:paraId="386CB7DE" w14:textId="77777777" w:rsidR="005A532D" w:rsidRPr="005A532D" w:rsidRDefault="005A532D" w:rsidP="00644826">
            <w:pPr>
              <w:pStyle w:val="TableParagraph"/>
              <w:spacing w:line="256" w:lineRule="exact"/>
              <w:ind w:left="90"/>
              <w:jc w:val="center"/>
              <w:rPr>
                <w:sz w:val="20"/>
                <w:szCs w:val="20"/>
              </w:rPr>
            </w:pPr>
            <w:r w:rsidRPr="005A532D">
              <w:rPr>
                <w:spacing w:val="-10"/>
                <w:sz w:val="20"/>
                <w:szCs w:val="20"/>
              </w:rPr>
              <w:t>1</w:t>
            </w:r>
          </w:p>
        </w:tc>
        <w:tc>
          <w:tcPr>
            <w:tcW w:w="1650" w:type="dxa"/>
            <w:tcBorders>
              <w:top w:val="single" w:sz="12" w:space="0" w:color="000000"/>
              <w:bottom w:val="single" w:sz="12" w:space="0" w:color="000000"/>
            </w:tcBorders>
          </w:tcPr>
          <w:p w14:paraId="3DD685C8" w14:textId="77777777" w:rsidR="005A532D" w:rsidRPr="005A532D" w:rsidRDefault="005A532D" w:rsidP="00644826">
            <w:pPr>
              <w:pStyle w:val="TableParagraph"/>
              <w:spacing w:line="256" w:lineRule="exact"/>
              <w:ind w:left="621"/>
              <w:jc w:val="center"/>
              <w:rPr>
                <w:sz w:val="20"/>
                <w:szCs w:val="20"/>
              </w:rPr>
            </w:pPr>
            <w:r w:rsidRPr="005A532D">
              <w:rPr>
                <w:spacing w:val="-2"/>
                <w:sz w:val="20"/>
                <w:szCs w:val="20"/>
              </w:rPr>
              <w:t>.707</w:t>
            </w:r>
            <w:r w:rsidRPr="005A532D">
              <w:rPr>
                <w:spacing w:val="-2"/>
                <w:sz w:val="20"/>
                <w:szCs w:val="20"/>
                <w:vertAlign w:val="superscript"/>
              </w:rPr>
              <w:t>a</w:t>
            </w:r>
          </w:p>
        </w:tc>
        <w:tc>
          <w:tcPr>
            <w:tcW w:w="1745" w:type="dxa"/>
            <w:tcBorders>
              <w:top w:val="single" w:sz="12" w:space="0" w:color="000000"/>
              <w:bottom w:val="single" w:sz="12" w:space="0" w:color="000000"/>
            </w:tcBorders>
          </w:tcPr>
          <w:p w14:paraId="69D72418" w14:textId="77777777" w:rsidR="005A532D" w:rsidRPr="005A532D" w:rsidRDefault="005A532D" w:rsidP="00644826">
            <w:pPr>
              <w:pStyle w:val="TableParagraph"/>
              <w:spacing w:line="256" w:lineRule="exact"/>
              <w:ind w:left="46"/>
              <w:jc w:val="center"/>
              <w:rPr>
                <w:sz w:val="20"/>
                <w:szCs w:val="20"/>
              </w:rPr>
            </w:pPr>
            <w:r w:rsidRPr="005A532D">
              <w:rPr>
                <w:spacing w:val="-4"/>
                <w:sz w:val="20"/>
                <w:szCs w:val="20"/>
              </w:rPr>
              <w:t>.536</w:t>
            </w:r>
          </w:p>
        </w:tc>
        <w:tc>
          <w:tcPr>
            <w:tcW w:w="1582" w:type="dxa"/>
            <w:tcBorders>
              <w:top w:val="single" w:sz="12" w:space="0" w:color="000000"/>
              <w:bottom w:val="single" w:sz="12" w:space="0" w:color="000000"/>
            </w:tcBorders>
          </w:tcPr>
          <w:p w14:paraId="7D908FC5" w14:textId="77777777" w:rsidR="005A532D" w:rsidRPr="005A532D" w:rsidRDefault="005A532D" w:rsidP="00644826">
            <w:pPr>
              <w:pStyle w:val="TableParagraph"/>
              <w:spacing w:line="256" w:lineRule="exact"/>
              <w:ind w:left="13"/>
              <w:jc w:val="center"/>
              <w:rPr>
                <w:sz w:val="20"/>
                <w:szCs w:val="20"/>
              </w:rPr>
            </w:pPr>
            <w:r w:rsidRPr="005A532D">
              <w:rPr>
                <w:spacing w:val="-4"/>
                <w:sz w:val="20"/>
                <w:szCs w:val="20"/>
              </w:rPr>
              <w:t>.499</w:t>
            </w:r>
          </w:p>
        </w:tc>
        <w:tc>
          <w:tcPr>
            <w:tcW w:w="1382" w:type="dxa"/>
            <w:tcBorders>
              <w:top w:val="single" w:sz="12" w:space="0" w:color="000000"/>
              <w:bottom w:val="single" w:sz="12" w:space="0" w:color="000000"/>
            </w:tcBorders>
          </w:tcPr>
          <w:p w14:paraId="2DE87DB7" w14:textId="77777777" w:rsidR="005A532D" w:rsidRPr="005A532D" w:rsidRDefault="005A532D" w:rsidP="00644826">
            <w:pPr>
              <w:pStyle w:val="TableParagraph"/>
              <w:spacing w:line="256" w:lineRule="exact"/>
              <w:ind w:left="561"/>
              <w:jc w:val="center"/>
              <w:rPr>
                <w:sz w:val="20"/>
                <w:szCs w:val="20"/>
              </w:rPr>
            </w:pPr>
            <w:r w:rsidRPr="005A532D">
              <w:rPr>
                <w:spacing w:val="-2"/>
                <w:sz w:val="20"/>
                <w:szCs w:val="20"/>
              </w:rPr>
              <w:t>6.504</w:t>
            </w:r>
          </w:p>
        </w:tc>
      </w:tr>
    </w:tbl>
    <w:p w14:paraId="4F770DE2" w14:textId="77777777" w:rsidR="005A532D" w:rsidRPr="005A532D" w:rsidRDefault="005A532D" w:rsidP="005A532D">
      <w:pPr>
        <w:widowControl w:val="0"/>
        <w:autoSpaceDE w:val="0"/>
        <w:autoSpaceDN w:val="0"/>
        <w:spacing w:after="0" w:line="240" w:lineRule="auto"/>
        <w:jc w:val="both"/>
        <w:rPr>
          <w:rFonts w:ascii="Times New Roman" w:hAnsi="Times New Roman" w:cs="Times New Roman"/>
          <w:b/>
          <w:sz w:val="24"/>
          <w:lang w:val="sv-SE"/>
        </w:rPr>
      </w:pPr>
    </w:p>
    <w:p w14:paraId="3C03BAF2" w14:textId="64477B32" w:rsidR="005A532D" w:rsidRDefault="005A532D" w:rsidP="005A532D">
      <w:pPr>
        <w:widowControl w:val="0"/>
        <w:autoSpaceDE w:val="0"/>
        <w:autoSpaceDN w:val="0"/>
        <w:spacing w:after="0" w:line="240" w:lineRule="auto"/>
        <w:ind w:firstLine="720"/>
        <w:jc w:val="both"/>
        <w:rPr>
          <w:rFonts w:ascii="Times New Roman" w:hAnsi="Times New Roman" w:cs="Times New Roman"/>
          <w:bCs/>
          <w:sz w:val="24"/>
          <w:lang w:val="id"/>
        </w:rPr>
      </w:pPr>
      <w:r w:rsidRPr="005A532D">
        <w:rPr>
          <w:rFonts w:ascii="Times New Roman" w:hAnsi="Times New Roman" w:cs="Times New Roman"/>
          <w:bCs/>
          <w:sz w:val="24"/>
          <w:lang w:val="id"/>
        </w:rPr>
        <w:t xml:space="preserve">Berdasarkan Tabel </w:t>
      </w:r>
      <w:r>
        <w:rPr>
          <w:rFonts w:ascii="Times New Roman" w:hAnsi="Times New Roman" w:cs="Times New Roman"/>
          <w:bCs/>
          <w:sz w:val="24"/>
          <w:lang w:val="id"/>
        </w:rPr>
        <w:t>9,</w:t>
      </w:r>
      <w:r w:rsidRPr="005A532D">
        <w:rPr>
          <w:rFonts w:ascii="Times New Roman" w:hAnsi="Times New Roman" w:cs="Times New Roman"/>
          <w:bCs/>
          <w:sz w:val="24"/>
          <w:lang w:val="id"/>
        </w:rPr>
        <w:t xml:space="preserve"> diketahui besarnya koefisien korelasi (R) sebesar 0,707 yang berarti hubungan sikap peduli lingkungan dengan partisipasi pengelolaan lingkungan sekolah peserta didik berada dalam kategori kuat.</w:t>
      </w:r>
    </w:p>
    <w:p w14:paraId="158EF6C3" w14:textId="77777777" w:rsidR="00D87238" w:rsidRPr="00D87238" w:rsidRDefault="00D87238" w:rsidP="00D87238">
      <w:pPr>
        <w:widowControl w:val="0"/>
        <w:autoSpaceDE w:val="0"/>
        <w:autoSpaceDN w:val="0"/>
        <w:spacing w:after="0" w:line="240" w:lineRule="auto"/>
        <w:ind w:firstLine="720"/>
        <w:jc w:val="both"/>
        <w:rPr>
          <w:rFonts w:ascii="Times New Roman" w:hAnsi="Times New Roman" w:cs="Times New Roman"/>
          <w:bCs/>
          <w:sz w:val="24"/>
          <w:lang w:val="sv-SE"/>
        </w:rPr>
      </w:pPr>
      <w:r w:rsidRPr="00D87238">
        <w:rPr>
          <w:rFonts w:ascii="Times New Roman" w:hAnsi="Times New Roman" w:cs="Times New Roman"/>
          <w:bCs/>
          <w:sz w:val="24"/>
          <w:lang w:val="id"/>
        </w:rPr>
        <w:t xml:space="preserve">Berdasarkan hasil analisis data diperoleh bahwa kedua variabel terdapat hubungan yang positif dan signifikan, dengan kata lain bahwa hipotesis pada penelitian ini diterima. Hal ini sejalan dengan penelitian yang dilakukan oleh Muhaimin (2015) menunjukkan adanya hubungan yang kuat antara sikap peduli lingkungan peserta didik dengan partisipasi mereka dalam pengelolaan lingkungan sekolah. Penelitian ini melibatkan 250 peserta didik dari tiga Sekolah Dasar di Kota Semarang. Hasil penelitian menunjukkan bahwa terdapat korelasi positif yang signifikan dengan nilai koefisien korelasi (r) sebesar 0,72 antara sikap peduli lingkungan dan partisipasi dalam pengelolaan lingkungan sekolah.  Temuan ini mengindikasikan bahwa semakin tinggi sikap peduli lingkungan yang dimiliki </w:t>
      </w:r>
      <w:r w:rsidRPr="00D87238">
        <w:rPr>
          <w:rFonts w:ascii="Times New Roman" w:hAnsi="Times New Roman" w:cs="Times New Roman"/>
          <w:bCs/>
          <w:sz w:val="24"/>
          <w:lang w:val="id"/>
        </w:rPr>
        <w:lastRenderedPageBreak/>
        <w:t>peserta didik, maka semakin besar pula partisipasi mereka dalam pengelolaan lingkungan sekolah. Sebaliknya, peserta didik yang memiliki sikap kurang peduli terhadap lingkungan cenderung kurang terlibat dalam kegiatan-kegiatan pengelolaan lingkungan di sekolah.</w:t>
      </w:r>
    </w:p>
    <w:p w14:paraId="00033182" w14:textId="4E4B9EFF" w:rsidR="00D87238" w:rsidRPr="005A532D" w:rsidRDefault="00D87238" w:rsidP="00D87238">
      <w:pPr>
        <w:widowControl w:val="0"/>
        <w:autoSpaceDE w:val="0"/>
        <w:autoSpaceDN w:val="0"/>
        <w:spacing w:after="0" w:line="240" w:lineRule="auto"/>
        <w:ind w:firstLine="720"/>
        <w:jc w:val="both"/>
        <w:rPr>
          <w:rFonts w:ascii="Times New Roman" w:hAnsi="Times New Roman" w:cs="Times New Roman"/>
          <w:bCs/>
          <w:sz w:val="24"/>
          <w:lang w:val="id"/>
        </w:rPr>
      </w:pPr>
      <w:r w:rsidRPr="00D87238">
        <w:rPr>
          <w:rFonts w:ascii="Times New Roman" w:hAnsi="Times New Roman" w:cs="Times New Roman"/>
          <w:bCs/>
          <w:sz w:val="24"/>
          <w:lang w:val="id"/>
        </w:rPr>
        <w:t>Berdasarkan hubungan ini, sikap peduli lingkungan yang tinggi pada peserta didik berkaitan erat dengan tingkat partisipasi yang lebih besar dalam pengelolaan lingkungan sekolah. Penelitian ini juga mengungkapkan bahwa faktor-faktor seperti dukungan guru, ketersediaan fasilitas, dan kurikulum yang terintegrasi dengan pendidikan lingkungan hidup dapat mempengaruhi sikap peduli lingkungan dan partisipasi peserta didik (Suryani, 2021).</w:t>
      </w:r>
    </w:p>
    <w:p w14:paraId="4F60CE8A" w14:textId="77777777" w:rsidR="005A532D" w:rsidRDefault="005A532D" w:rsidP="005A532D">
      <w:pPr>
        <w:widowControl w:val="0"/>
        <w:autoSpaceDE w:val="0"/>
        <w:autoSpaceDN w:val="0"/>
        <w:spacing w:after="0" w:line="240" w:lineRule="auto"/>
        <w:jc w:val="both"/>
        <w:rPr>
          <w:rFonts w:ascii="Times New Roman" w:hAnsi="Times New Roman" w:cs="Times New Roman"/>
          <w:bCs/>
          <w:sz w:val="24"/>
          <w:lang w:val="id"/>
        </w:rPr>
      </w:pPr>
    </w:p>
    <w:p w14:paraId="5CCB8EF9" w14:textId="77777777" w:rsidR="005A532D" w:rsidRDefault="005A532D" w:rsidP="005A532D">
      <w:pPr>
        <w:widowControl w:val="0"/>
        <w:autoSpaceDE w:val="0"/>
        <w:autoSpaceDN w:val="0"/>
        <w:spacing w:after="0" w:line="240" w:lineRule="auto"/>
        <w:ind w:right="3"/>
        <w:jc w:val="both"/>
        <w:rPr>
          <w:rFonts w:ascii="Times New Roman" w:hAnsi="Times New Roman" w:cs="Times New Roman"/>
          <w:b/>
          <w:sz w:val="24"/>
          <w:lang w:val="sv-SE"/>
        </w:rPr>
      </w:pPr>
      <w:r w:rsidRPr="005A532D">
        <w:rPr>
          <w:rFonts w:ascii="Times New Roman" w:hAnsi="Times New Roman" w:cs="Times New Roman"/>
          <w:b/>
          <w:sz w:val="24"/>
          <w:lang w:val="sv-SE"/>
        </w:rPr>
        <w:t>Analisis</w:t>
      </w:r>
      <w:r w:rsidRPr="005A532D">
        <w:rPr>
          <w:rFonts w:ascii="Times New Roman" w:hAnsi="Times New Roman" w:cs="Times New Roman"/>
          <w:b/>
          <w:spacing w:val="-15"/>
          <w:sz w:val="24"/>
          <w:lang w:val="sv-SE"/>
        </w:rPr>
        <w:t xml:space="preserve"> </w:t>
      </w:r>
      <w:r w:rsidRPr="005A532D">
        <w:rPr>
          <w:rFonts w:ascii="Times New Roman" w:hAnsi="Times New Roman" w:cs="Times New Roman"/>
          <w:b/>
          <w:sz w:val="24"/>
          <w:lang w:val="sv-SE"/>
        </w:rPr>
        <w:t>Signifikansi</w:t>
      </w:r>
      <w:r w:rsidRPr="005A532D">
        <w:rPr>
          <w:rFonts w:ascii="Times New Roman" w:hAnsi="Times New Roman" w:cs="Times New Roman"/>
          <w:b/>
          <w:spacing w:val="-15"/>
          <w:sz w:val="24"/>
          <w:lang w:val="sv-SE"/>
        </w:rPr>
        <w:t xml:space="preserve"> </w:t>
      </w:r>
      <w:r w:rsidRPr="005A532D">
        <w:rPr>
          <w:rFonts w:ascii="Times New Roman" w:hAnsi="Times New Roman" w:cs="Times New Roman"/>
          <w:b/>
          <w:sz w:val="24"/>
          <w:lang w:val="sv-SE"/>
        </w:rPr>
        <w:t>Hubungan</w:t>
      </w:r>
      <w:r w:rsidRPr="005A532D">
        <w:rPr>
          <w:rFonts w:ascii="Times New Roman" w:hAnsi="Times New Roman" w:cs="Times New Roman"/>
          <w:b/>
          <w:spacing w:val="-15"/>
          <w:sz w:val="24"/>
          <w:lang w:val="sv-SE"/>
        </w:rPr>
        <w:t xml:space="preserve"> </w:t>
      </w:r>
      <w:r w:rsidRPr="005A532D">
        <w:rPr>
          <w:rFonts w:ascii="Times New Roman" w:hAnsi="Times New Roman" w:cs="Times New Roman"/>
          <w:b/>
          <w:sz w:val="24"/>
          <w:lang w:val="sv-SE"/>
        </w:rPr>
        <w:t>Pengetahuan Lingkungan,</w:t>
      </w:r>
      <w:r w:rsidRPr="005A532D">
        <w:rPr>
          <w:rFonts w:ascii="Times New Roman" w:hAnsi="Times New Roman" w:cs="Times New Roman"/>
          <w:b/>
          <w:spacing w:val="-15"/>
          <w:sz w:val="24"/>
          <w:lang w:val="sv-SE"/>
        </w:rPr>
        <w:t xml:space="preserve"> </w:t>
      </w:r>
      <w:r w:rsidRPr="005A532D">
        <w:rPr>
          <w:rFonts w:ascii="Times New Roman" w:hAnsi="Times New Roman" w:cs="Times New Roman"/>
          <w:b/>
          <w:sz w:val="24"/>
          <w:lang w:val="sv-SE"/>
        </w:rPr>
        <w:t>Sikap Peduli Lingkungan</w:t>
      </w:r>
      <w:r w:rsidRPr="005A532D">
        <w:rPr>
          <w:rFonts w:ascii="Times New Roman" w:hAnsi="Times New Roman" w:cs="Times New Roman"/>
          <w:b/>
          <w:spacing w:val="-15"/>
          <w:sz w:val="24"/>
          <w:lang w:val="sv-SE"/>
        </w:rPr>
        <w:t xml:space="preserve"> </w:t>
      </w:r>
      <w:r w:rsidRPr="005A532D">
        <w:rPr>
          <w:rFonts w:ascii="Times New Roman" w:hAnsi="Times New Roman" w:cs="Times New Roman"/>
          <w:b/>
          <w:sz w:val="24"/>
          <w:lang w:val="sv-SE"/>
        </w:rPr>
        <w:t>dengan Partisipasi Pengelolaan Lingkungan Sekolah Peserta Didik Kelas di SMP Negeri Se - Kecamatan Tamalanrea</w:t>
      </w:r>
    </w:p>
    <w:p w14:paraId="49BD07DE" w14:textId="77777777" w:rsidR="005A532D" w:rsidRDefault="005A532D" w:rsidP="005A532D">
      <w:pPr>
        <w:widowControl w:val="0"/>
        <w:autoSpaceDE w:val="0"/>
        <w:autoSpaceDN w:val="0"/>
        <w:spacing w:after="0" w:line="240" w:lineRule="auto"/>
        <w:ind w:right="3" w:firstLine="709"/>
        <w:jc w:val="both"/>
        <w:rPr>
          <w:rFonts w:ascii="Times New Roman" w:hAnsi="Times New Roman" w:cs="Times New Roman"/>
          <w:bCs/>
          <w:sz w:val="24"/>
          <w:lang w:val="id"/>
        </w:rPr>
      </w:pPr>
    </w:p>
    <w:p w14:paraId="78B5E5D0" w14:textId="3A40244A" w:rsidR="005A532D" w:rsidRPr="005A532D" w:rsidRDefault="005A532D" w:rsidP="005A532D">
      <w:pPr>
        <w:widowControl w:val="0"/>
        <w:autoSpaceDE w:val="0"/>
        <w:autoSpaceDN w:val="0"/>
        <w:spacing w:after="0" w:line="240" w:lineRule="auto"/>
        <w:ind w:right="3" w:firstLine="709"/>
        <w:jc w:val="both"/>
        <w:rPr>
          <w:rFonts w:ascii="Times New Roman" w:hAnsi="Times New Roman" w:cs="Times New Roman"/>
          <w:bCs/>
          <w:sz w:val="24"/>
          <w:lang w:val="id"/>
        </w:rPr>
      </w:pPr>
      <w:r w:rsidRPr="005A532D">
        <w:rPr>
          <w:rFonts w:ascii="Times New Roman" w:hAnsi="Times New Roman" w:cs="Times New Roman"/>
          <w:bCs/>
          <w:sz w:val="24"/>
          <w:lang w:val="id"/>
        </w:rPr>
        <w:t xml:space="preserve">Hasil analisis hubungan pengetahuan lingkungan, sikap peduli lingkungan secara bersama - sama dengan partisipasi pengelolaan lingkungan sekolah peserta didik di SMP Negeri Se - Kecamatan Tamalanrea dapat dilihat pada Tabel </w:t>
      </w:r>
      <w:r>
        <w:rPr>
          <w:rFonts w:ascii="Times New Roman" w:hAnsi="Times New Roman" w:cs="Times New Roman"/>
          <w:bCs/>
          <w:sz w:val="24"/>
          <w:lang w:val="id"/>
        </w:rPr>
        <w:t>10</w:t>
      </w:r>
      <w:r w:rsidRPr="005A532D">
        <w:rPr>
          <w:rFonts w:ascii="Times New Roman" w:hAnsi="Times New Roman" w:cs="Times New Roman"/>
          <w:bCs/>
          <w:sz w:val="24"/>
          <w:lang w:val="id"/>
        </w:rPr>
        <w:t xml:space="preserve"> berikut.</w:t>
      </w:r>
    </w:p>
    <w:p w14:paraId="20FFD29F" w14:textId="77777777" w:rsidR="005A532D" w:rsidRDefault="005A532D" w:rsidP="005A532D">
      <w:pPr>
        <w:widowControl w:val="0"/>
        <w:autoSpaceDE w:val="0"/>
        <w:autoSpaceDN w:val="0"/>
        <w:spacing w:after="0" w:line="240" w:lineRule="auto"/>
        <w:jc w:val="both"/>
        <w:rPr>
          <w:rFonts w:ascii="Times New Roman" w:hAnsi="Times New Roman" w:cs="Times New Roman"/>
          <w:bCs/>
          <w:sz w:val="24"/>
          <w:lang w:val="sv-SE"/>
        </w:rPr>
      </w:pPr>
    </w:p>
    <w:p w14:paraId="505E7CD2" w14:textId="5F20807B" w:rsidR="005A532D" w:rsidRPr="005A532D" w:rsidRDefault="005A532D" w:rsidP="005A532D">
      <w:pPr>
        <w:spacing w:before="1"/>
        <w:ind w:left="709" w:right="3" w:hanging="709"/>
        <w:jc w:val="both"/>
        <w:rPr>
          <w:rFonts w:ascii="Times New Roman" w:hAnsi="Times New Roman" w:cs="Times New Roman"/>
          <w:b/>
          <w:sz w:val="20"/>
          <w:szCs w:val="20"/>
          <w:lang w:val="sv-SE"/>
        </w:rPr>
      </w:pPr>
      <w:r w:rsidRPr="005A532D">
        <w:rPr>
          <w:rFonts w:ascii="Times New Roman" w:hAnsi="Times New Roman" w:cs="Times New Roman"/>
          <w:b/>
          <w:sz w:val="20"/>
          <w:szCs w:val="20"/>
          <w:lang w:val="sv-SE"/>
        </w:rPr>
        <w:t xml:space="preserve">Tabel </w:t>
      </w:r>
      <w:r>
        <w:rPr>
          <w:rFonts w:ascii="Times New Roman" w:hAnsi="Times New Roman" w:cs="Times New Roman"/>
          <w:b/>
          <w:sz w:val="20"/>
          <w:szCs w:val="20"/>
          <w:lang w:val="sv-SE"/>
        </w:rPr>
        <w:t>10.</w:t>
      </w:r>
      <w:r w:rsidRPr="005A532D">
        <w:rPr>
          <w:rFonts w:ascii="Times New Roman" w:hAnsi="Times New Roman" w:cs="Times New Roman"/>
          <w:b/>
          <w:sz w:val="20"/>
          <w:szCs w:val="20"/>
          <w:lang w:val="sv-SE"/>
        </w:rPr>
        <w:t xml:space="preserve"> Hasil Analisis Hubungan Pengetahuan Lingkungan, Sikap Peduli Lingkungan dengan Partisipasi Pengelolaan Lingkungan Sekolah Peserta Didik di SMP Negeri Se - Kecamatan Tamalanrea</w:t>
      </w:r>
    </w:p>
    <w:tbl>
      <w:tblPr>
        <w:tblW w:w="7938" w:type="dxa"/>
        <w:tblLayout w:type="fixed"/>
        <w:tblCellMar>
          <w:left w:w="0" w:type="dxa"/>
          <w:right w:w="0" w:type="dxa"/>
        </w:tblCellMar>
        <w:tblLook w:val="01E0" w:firstRow="1" w:lastRow="1" w:firstColumn="1" w:lastColumn="1" w:noHBand="0" w:noVBand="0"/>
      </w:tblPr>
      <w:tblGrid>
        <w:gridCol w:w="1700"/>
        <w:gridCol w:w="1480"/>
        <w:gridCol w:w="1718"/>
        <w:gridCol w:w="1656"/>
        <w:gridCol w:w="1384"/>
      </w:tblGrid>
      <w:tr w:rsidR="005A532D" w:rsidRPr="005A532D" w14:paraId="6F3AFC56" w14:textId="77777777" w:rsidTr="005A532D">
        <w:trPr>
          <w:trHeight w:val="310"/>
        </w:trPr>
        <w:tc>
          <w:tcPr>
            <w:tcW w:w="7938" w:type="dxa"/>
            <w:gridSpan w:val="5"/>
            <w:tcBorders>
              <w:top w:val="single" w:sz="12" w:space="0" w:color="000000"/>
              <w:bottom w:val="single" w:sz="12" w:space="0" w:color="000000"/>
            </w:tcBorders>
            <w:shd w:val="clear" w:color="auto" w:fill="9CC2E5" w:themeFill="accent1" w:themeFillTint="99"/>
          </w:tcPr>
          <w:p w14:paraId="53E765D8" w14:textId="77777777" w:rsidR="005A532D" w:rsidRPr="005A532D" w:rsidRDefault="005A532D" w:rsidP="00644826">
            <w:pPr>
              <w:pStyle w:val="TableParagraph"/>
              <w:spacing w:before="1" w:line="256" w:lineRule="exact"/>
              <w:ind w:left="37" w:right="22"/>
              <w:jc w:val="center"/>
              <w:rPr>
                <w:b/>
                <w:sz w:val="20"/>
                <w:szCs w:val="20"/>
              </w:rPr>
            </w:pPr>
            <w:r w:rsidRPr="005A532D">
              <w:rPr>
                <w:b/>
                <w:sz w:val="20"/>
                <w:szCs w:val="20"/>
              </w:rPr>
              <w:t>Model</w:t>
            </w:r>
            <w:r w:rsidRPr="005A532D">
              <w:rPr>
                <w:b/>
                <w:spacing w:val="-2"/>
                <w:sz w:val="20"/>
                <w:szCs w:val="20"/>
              </w:rPr>
              <w:t xml:space="preserve"> Summary</w:t>
            </w:r>
          </w:p>
        </w:tc>
      </w:tr>
      <w:tr w:rsidR="005A532D" w:rsidRPr="005A532D" w14:paraId="2EC5A832" w14:textId="77777777" w:rsidTr="005A532D">
        <w:trPr>
          <w:trHeight w:val="617"/>
        </w:trPr>
        <w:tc>
          <w:tcPr>
            <w:tcW w:w="1700" w:type="dxa"/>
            <w:tcBorders>
              <w:top w:val="single" w:sz="12" w:space="0" w:color="000000"/>
              <w:bottom w:val="single" w:sz="12" w:space="0" w:color="000000"/>
            </w:tcBorders>
          </w:tcPr>
          <w:p w14:paraId="44EF6C86" w14:textId="77777777" w:rsidR="005A532D" w:rsidRPr="005A532D" w:rsidRDefault="005A532D" w:rsidP="00644826">
            <w:pPr>
              <w:pStyle w:val="TableParagraph"/>
              <w:spacing w:line="275" w:lineRule="exact"/>
              <w:ind w:right="25"/>
              <w:jc w:val="center"/>
              <w:rPr>
                <w:b/>
                <w:sz w:val="20"/>
                <w:szCs w:val="20"/>
              </w:rPr>
            </w:pPr>
            <w:r w:rsidRPr="005A532D">
              <w:rPr>
                <w:b/>
                <w:spacing w:val="-2"/>
                <w:sz w:val="20"/>
                <w:szCs w:val="20"/>
              </w:rPr>
              <w:t>Model</w:t>
            </w:r>
          </w:p>
        </w:tc>
        <w:tc>
          <w:tcPr>
            <w:tcW w:w="1480" w:type="dxa"/>
            <w:tcBorders>
              <w:top w:val="single" w:sz="12" w:space="0" w:color="000000"/>
              <w:bottom w:val="single" w:sz="12" w:space="0" w:color="000000"/>
            </w:tcBorders>
          </w:tcPr>
          <w:p w14:paraId="30231F22" w14:textId="77777777" w:rsidR="005A532D" w:rsidRPr="005A532D" w:rsidRDefault="005A532D" w:rsidP="00644826">
            <w:pPr>
              <w:pStyle w:val="TableParagraph"/>
              <w:spacing w:line="275" w:lineRule="exact"/>
              <w:ind w:left="80"/>
              <w:jc w:val="center"/>
              <w:rPr>
                <w:b/>
                <w:sz w:val="20"/>
                <w:szCs w:val="20"/>
              </w:rPr>
            </w:pPr>
            <w:r w:rsidRPr="005A532D">
              <w:rPr>
                <w:b/>
                <w:spacing w:val="-10"/>
                <w:sz w:val="20"/>
                <w:szCs w:val="20"/>
              </w:rPr>
              <w:t>R</w:t>
            </w:r>
          </w:p>
        </w:tc>
        <w:tc>
          <w:tcPr>
            <w:tcW w:w="1718" w:type="dxa"/>
            <w:tcBorders>
              <w:top w:val="single" w:sz="12" w:space="0" w:color="000000"/>
              <w:bottom w:val="single" w:sz="12" w:space="0" w:color="000000"/>
            </w:tcBorders>
          </w:tcPr>
          <w:p w14:paraId="4E6E15A5" w14:textId="77777777" w:rsidR="005A532D" w:rsidRPr="005A532D" w:rsidRDefault="005A532D" w:rsidP="00644826">
            <w:pPr>
              <w:pStyle w:val="TableParagraph"/>
              <w:spacing w:line="275" w:lineRule="exact"/>
              <w:ind w:left="168"/>
              <w:jc w:val="center"/>
              <w:rPr>
                <w:b/>
                <w:sz w:val="20"/>
                <w:szCs w:val="20"/>
              </w:rPr>
            </w:pPr>
            <w:r w:rsidRPr="005A532D">
              <w:rPr>
                <w:b/>
                <w:sz w:val="20"/>
                <w:szCs w:val="20"/>
              </w:rPr>
              <w:t>R</w:t>
            </w:r>
            <w:r w:rsidRPr="005A532D">
              <w:rPr>
                <w:b/>
                <w:spacing w:val="-2"/>
                <w:sz w:val="20"/>
                <w:szCs w:val="20"/>
              </w:rPr>
              <w:t xml:space="preserve"> Square</w:t>
            </w:r>
          </w:p>
        </w:tc>
        <w:tc>
          <w:tcPr>
            <w:tcW w:w="1656" w:type="dxa"/>
            <w:tcBorders>
              <w:top w:val="single" w:sz="12" w:space="0" w:color="000000"/>
              <w:bottom w:val="single" w:sz="12" w:space="0" w:color="000000"/>
            </w:tcBorders>
          </w:tcPr>
          <w:p w14:paraId="704140EB" w14:textId="77777777" w:rsidR="005A532D" w:rsidRPr="005A532D" w:rsidRDefault="005A532D" w:rsidP="00644826">
            <w:pPr>
              <w:pStyle w:val="TableParagraph"/>
              <w:spacing w:line="276" w:lineRule="exact"/>
              <w:ind w:left="474" w:right="166" w:hanging="216"/>
              <w:jc w:val="center"/>
              <w:rPr>
                <w:b/>
                <w:sz w:val="20"/>
                <w:szCs w:val="20"/>
              </w:rPr>
            </w:pPr>
            <w:r w:rsidRPr="005A532D">
              <w:rPr>
                <w:b/>
                <w:sz w:val="20"/>
                <w:szCs w:val="20"/>
              </w:rPr>
              <w:t>Adjusted</w:t>
            </w:r>
            <w:r w:rsidRPr="005A532D">
              <w:rPr>
                <w:b/>
                <w:spacing w:val="-15"/>
                <w:sz w:val="20"/>
                <w:szCs w:val="20"/>
              </w:rPr>
              <w:t xml:space="preserve"> </w:t>
            </w:r>
            <w:r w:rsidRPr="005A532D">
              <w:rPr>
                <w:b/>
                <w:sz w:val="20"/>
                <w:szCs w:val="20"/>
              </w:rPr>
              <w:t xml:space="preserve">R </w:t>
            </w:r>
            <w:r w:rsidRPr="005A532D">
              <w:rPr>
                <w:b/>
                <w:spacing w:val="-2"/>
                <w:sz w:val="20"/>
                <w:szCs w:val="20"/>
              </w:rPr>
              <w:t>Square</w:t>
            </w:r>
          </w:p>
        </w:tc>
        <w:tc>
          <w:tcPr>
            <w:tcW w:w="1384" w:type="dxa"/>
            <w:tcBorders>
              <w:top w:val="single" w:sz="12" w:space="0" w:color="000000"/>
              <w:bottom w:val="single" w:sz="12" w:space="0" w:color="000000"/>
            </w:tcBorders>
          </w:tcPr>
          <w:p w14:paraId="12645961" w14:textId="77777777" w:rsidR="005A532D" w:rsidRPr="005A532D" w:rsidRDefault="005A532D" w:rsidP="00644826">
            <w:pPr>
              <w:pStyle w:val="TableParagraph"/>
              <w:spacing w:line="276" w:lineRule="exact"/>
              <w:ind w:left="188" w:hanging="20"/>
              <w:jc w:val="center"/>
              <w:rPr>
                <w:b/>
                <w:sz w:val="20"/>
                <w:szCs w:val="20"/>
              </w:rPr>
            </w:pPr>
            <w:r w:rsidRPr="005A532D">
              <w:rPr>
                <w:b/>
                <w:sz w:val="20"/>
                <w:szCs w:val="20"/>
              </w:rPr>
              <w:t>Std.</w:t>
            </w:r>
            <w:r w:rsidRPr="005A532D">
              <w:rPr>
                <w:b/>
                <w:spacing w:val="-15"/>
                <w:sz w:val="20"/>
                <w:szCs w:val="20"/>
              </w:rPr>
              <w:t xml:space="preserve"> </w:t>
            </w:r>
            <w:r w:rsidRPr="005A532D">
              <w:rPr>
                <w:b/>
                <w:sz w:val="20"/>
                <w:szCs w:val="20"/>
              </w:rPr>
              <w:t>Error</w:t>
            </w:r>
            <w:r w:rsidRPr="005A532D">
              <w:rPr>
                <w:b/>
                <w:spacing w:val="-15"/>
                <w:sz w:val="20"/>
                <w:szCs w:val="20"/>
              </w:rPr>
              <w:t xml:space="preserve"> </w:t>
            </w:r>
            <w:r w:rsidRPr="005A532D">
              <w:rPr>
                <w:b/>
                <w:sz w:val="20"/>
                <w:szCs w:val="20"/>
              </w:rPr>
              <w:t>of the</w:t>
            </w:r>
            <w:r w:rsidRPr="005A532D">
              <w:rPr>
                <w:b/>
                <w:spacing w:val="-3"/>
                <w:sz w:val="20"/>
                <w:szCs w:val="20"/>
              </w:rPr>
              <w:t xml:space="preserve"> </w:t>
            </w:r>
            <w:r w:rsidRPr="005A532D">
              <w:rPr>
                <w:b/>
                <w:spacing w:val="-2"/>
                <w:sz w:val="20"/>
                <w:szCs w:val="20"/>
              </w:rPr>
              <w:t>Estimate</w:t>
            </w:r>
          </w:p>
        </w:tc>
      </w:tr>
      <w:tr w:rsidR="005A532D" w:rsidRPr="005A532D" w14:paraId="7979DB8B" w14:textId="77777777" w:rsidTr="005A532D">
        <w:trPr>
          <w:trHeight w:val="357"/>
        </w:trPr>
        <w:tc>
          <w:tcPr>
            <w:tcW w:w="1700" w:type="dxa"/>
            <w:tcBorders>
              <w:top w:val="single" w:sz="12" w:space="0" w:color="000000"/>
              <w:bottom w:val="single" w:sz="12" w:space="0" w:color="000000"/>
            </w:tcBorders>
          </w:tcPr>
          <w:p w14:paraId="6FD2445A" w14:textId="77777777" w:rsidR="005A532D" w:rsidRPr="005A532D" w:rsidRDefault="005A532D" w:rsidP="00644826">
            <w:pPr>
              <w:pStyle w:val="TableParagraph"/>
              <w:ind w:left="2" w:right="25"/>
              <w:jc w:val="center"/>
              <w:rPr>
                <w:sz w:val="20"/>
                <w:szCs w:val="20"/>
              </w:rPr>
            </w:pPr>
            <w:r w:rsidRPr="005A532D">
              <w:rPr>
                <w:spacing w:val="-10"/>
                <w:sz w:val="20"/>
                <w:szCs w:val="20"/>
              </w:rPr>
              <w:t>1</w:t>
            </w:r>
          </w:p>
        </w:tc>
        <w:tc>
          <w:tcPr>
            <w:tcW w:w="1480" w:type="dxa"/>
            <w:tcBorders>
              <w:top w:val="single" w:sz="12" w:space="0" w:color="000000"/>
              <w:bottom w:val="single" w:sz="12" w:space="0" w:color="000000"/>
            </w:tcBorders>
          </w:tcPr>
          <w:p w14:paraId="709527C1" w14:textId="77777777" w:rsidR="005A532D" w:rsidRPr="005A532D" w:rsidRDefault="005A532D" w:rsidP="00644826">
            <w:pPr>
              <w:pStyle w:val="TableParagraph"/>
              <w:spacing w:before="19"/>
              <w:ind w:left="80" w:right="4"/>
              <w:jc w:val="center"/>
              <w:rPr>
                <w:sz w:val="20"/>
                <w:szCs w:val="20"/>
              </w:rPr>
            </w:pPr>
            <w:r w:rsidRPr="005A532D">
              <w:rPr>
                <w:spacing w:val="-2"/>
                <w:sz w:val="20"/>
                <w:szCs w:val="20"/>
              </w:rPr>
              <w:t>.718</w:t>
            </w:r>
            <w:r w:rsidRPr="005A532D">
              <w:rPr>
                <w:spacing w:val="-2"/>
                <w:sz w:val="20"/>
                <w:szCs w:val="20"/>
                <w:vertAlign w:val="superscript"/>
              </w:rPr>
              <w:t>a</w:t>
            </w:r>
          </w:p>
        </w:tc>
        <w:tc>
          <w:tcPr>
            <w:tcW w:w="1718" w:type="dxa"/>
            <w:tcBorders>
              <w:top w:val="single" w:sz="12" w:space="0" w:color="000000"/>
              <w:bottom w:val="single" w:sz="12" w:space="0" w:color="000000"/>
            </w:tcBorders>
          </w:tcPr>
          <w:p w14:paraId="25230915" w14:textId="77777777" w:rsidR="005A532D" w:rsidRPr="005A532D" w:rsidRDefault="005A532D" w:rsidP="00644826">
            <w:pPr>
              <w:pStyle w:val="TableParagraph"/>
              <w:spacing w:before="19"/>
              <w:ind w:left="168"/>
              <w:jc w:val="center"/>
              <w:rPr>
                <w:sz w:val="20"/>
                <w:szCs w:val="20"/>
              </w:rPr>
            </w:pPr>
            <w:r w:rsidRPr="005A532D">
              <w:rPr>
                <w:spacing w:val="-4"/>
                <w:sz w:val="20"/>
                <w:szCs w:val="20"/>
              </w:rPr>
              <w:t>.515</w:t>
            </w:r>
          </w:p>
        </w:tc>
        <w:tc>
          <w:tcPr>
            <w:tcW w:w="1656" w:type="dxa"/>
            <w:tcBorders>
              <w:top w:val="single" w:sz="12" w:space="0" w:color="000000"/>
              <w:bottom w:val="single" w:sz="12" w:space="0" w:color="000000"/>
            </w:tcBorders>
          </w:tcPr>
          <w:p w14:paraId="4C2028BE" w14:textId="77777777" w:rsidR="005A532D" w:rsidRPr="005A532D" w:rsidRDefault="005A532D" w:rsidP="00644826">
            <w:pPr>
              <w:pStyle w:val="TableParagraph"/>
              <w:spacing w:before="19"/>
              <w:ind w:left="90"/>
              <w:jc w:val="center"/>
              <w:rPr>
                <w:sz w:val="20"/>
                <w:szCs w:val="20"/>
              </w:rPr>
            </w:pPr>
            <w:r w:rsidRPr="005A532D">
              <w:rPr>
                <w:spacing w:val="-4"/>
                <w:sz w:val="20"/>
                <w:szCs w:val="20"/>
              </w:rPr>
              <w:t>.512</w:t>
            </w:r>
          </w:p>
        </w:tc>
        <w:tc>
          <w:tcPr>
            <w:tcW w:w="1384" w:type="dxa"/>
            <w:tcBorders>
              <w:top w:val="single" w:sz="12" w:space="0" w:color="000000"/>
              <w:bottom w:val="single" w:sz="12" w:space="0" w:color="000000"/>
            </w:tcBorders>
          </w:tcPr>
          <w:p w14:paraId="08C7F11F" w14:textId="77777777" w:rsidR="005A532D" w:rsidRPr="005A532D" w:rsidRDefault="005A532D" w:rsidP="00644826">
            <w:pPr>
              <w:pStyle w:val="TableParagraph"/>
              <w:spacing w:before="19"/>
              <w:ind w:left="443"/>
              <w:jc w:val="center"/>
              <w:rPr>
                <w:sz w:val="20"/>
                <w:szCs w:val="20"/>
              </w:rPr>
            </w:pPr>
            <w:r w:rsidRPr="005A532D">
              <w:rPr>
                <w:spacing w:val="-2"/>
                <w:sz w:val="20"/>
                <w:szCs w:val="20"/>
              </w:rPr>
              <w:t>6.417</w:t>
            </w:r>
          </w:p>
        </w:tc>
      </w:tr>
    </w:tbl>
    <w:p w14:paraId="14ECD7DE" w14:textId="77777777" w:rsidR="004010E5" w:rsidRPr="004010E5" w:rsidRDefault="004010E5" w:rsidP="004010E5">
      <w:pPr>
        <w:widowControl w:val="0"/>
        <w:autoSpaceDE w:val="0"/>
        <w:autoSpaceDN w:val="0"/>
        <w:spacing w:after="0" w:line="240" w:lineRule="auto"/>
        <w:ind w:right="283"/>
        <w:jc w:val="both"/>
        <w:rPr>
          <w:rFonts w:ascii="Times New Roman" w:hAnsi="Times New Roman" w:cs="Times New Roman"/>
          <w:b/>
          <w:sz w:val="24"/>
          <w:lang w:val="id"/>
        </w:rPr>
      </w:pPr>
    </w:p>
    <w:p w14:paraId="6796C013" w14:textId="5E12B483" w:rsidR="004010E5" w:rsidRDefault="005A532D" w:rsidP="00D87238">
      <w:pPr>
        <w:spacing w:after="0" w:line="240" w:lineRule="auto"/>
        <w:ind w:firstLine="720"/>
        <w:jc w:val="both"/>
        <w:rPr>
          <w:rFonts w:ascii="Times New Roman" w:eastAsia="Times New Roman" w:hAnsi="Times New Roman" w:cs="Times New Roman"/>
          <w:color w:val="000000"/>
          <w:sz w:val="24"/>
          <w:szCs w:val="24"/>
          <w:lang w:val="id"/>
        </w:rPr>
      </w:pPr>
      <w:r w:rsidRPr="005A532D">
        <w:rPr>
          <w:rFonts w:ascii="Times New Roman" w:eastAsia="Times New Roman" w:hAnsi="Times New Roman" w:cs="Times New Roman"/>
          <w:color w:val="000000"/>
          <w:sz w:val="24"/>
          <w:szCs w:val="24"/>
          <w:lang w:val="id"/>
        </w:rPr>
        <w:t xml:space="preserve">Berdasarkan Tabel </w:t>
      </w:r>
      <w:r>
        <w:rPr>
          <w:rFonts w:ascii="Times New Roman" w:eastAsia="Times New Roman" w:hAnsi="Times New Roman" w:cs="Times New Roman"/>
          <w:color w:val="000000"/>
          <w:sz w:val="24"/>
          <w:szCs w:val="24"/>
          <w:lang w:val="id"/>
        </w:rPr>
        <w:t>10</w:t>
      </w:r>
      <w:r w:rsidRPr="005A532D">
        <w:rPr>
          <w:rFonts w:ascii="Times New Roman" w:eastAsia="Times New Roman" w:hAnsi="Times New Roman" w:cs="Times New Roman"/>
          <w:color w:val="000000"/>
          <w:sz w:val="24"/>
          <w:szCs w:val="24"/>
          <w:lang w:val="id"/>
        </w:rPr>
        <w:t>, hasil analisis data uji korelasi di dapatkan bahwa hubungan pengetahuan lingkungan, sikap peduli lingkungan dengan partisipasi pengelolaan lingkungan sekolah secara bersama-sama sebesar 0.718 yang berarti bahwa hubungan antara variabel ini berada pada kategori kuat.</w:t>
      </w:r>
    </w:p>
    <w:p w14:paraId="46D71DA0" w14:textId="77777777" w:rsidR="00D87238" w:rsidRPr="00D87238" w:rsidRDefault="00D87238" w:rsidP="00D87238">
      <w:pPr>
        <w:spacing w:after="0" w:line="240" w:lineRule="auto"/>
        <w:ind w:firstLine="720"/>
        <w:jc w:val="both"/>
        <w:rPr>
          <w:rFonts w:ascii="Times New Roman" w:eastAsia="Times New Roman" w:hAnsi="Times New Roman" w:cs="Times New Roman"/>
          <w:color w:val="000000"/>
          <w:sz w:val="24"/>
          <w:szCs w:val="24"/>
          <w:lang w:val="sv-SE"/>
        </w:rPr>
      </w:pPr>
      <w:r w:rsidRPr="00D87238">
        <w:rPr>
          <w:rFonts w:ascii="Times New Roman" w:eastAsia="Times New Roman" w:hAnsi="Times New Roman" w:cs="Times New Roman"/>
          <w:color w:val="000000"/>
          <w:sz w:val="24"/>
          <w:szCs w:val="24"/>
          <w:lang w:val="id"/>
        </w:rPr>
        <w:t>Hasil penelitian menunjukkan adanya hubungan yang kuat antara pengetahuan lingkungan, sikap peduli lingkungan dengan partisipasi pengelolaan lingkungan sekolah. Hal tersebut menandakan bahwa hubungan variabel bebas secara bersama-sama dengan variabel terikat lebih kuat dibandingkan dengan hubungan masing-masing variabel bebas dengan variabel terikat. Hal ini menunjukkan bahwa terdapat sinergitas antara variabel pengetahuan lingkungan, sikap peduli lingkungan dengan partisipasi pengelolaan lingkungan sekolah peserta didik. Adanya hubungan secara bersama-sama antara pengetahuan lingkungan, sikap peduli lingkungan terhadap partisipasi pengelolaan lingkungan sekolah dikarenakan peserta didik</w:t>
      </w:r>
      <w:r w:rsidRPr="00D87238">
        <w:rPr>
          <w:rFonts w:ascii="Times New Roman" w:eastAsia="Times New Roman" w:hAnsi="Times New Roman" w:cs="Times New Roman"/>
          <w:color w:val="000000"/>
          <w:sz w:val="24"/>
          <w:szCs w:val="24"/>
          <w:lang w:val="sv-SE"/>
        </w:rPr>
        <w:t xml:space="preserve"> yang memiliki nilai pengetahuan lingkungan yang tinggi, maka sikap peduli lingkungannya akan baik. Begitu juga sebaliknya, peserta didik yang memiliki nilai pengetahuan lingkungan yang rendah memiliki sikap peduli lingkungan yang rendah sehingga keterlibatan peserta didik dalam mengelola </w:t>
      </w:r>
      <w:r w:rsidRPr="00D87238">
        <w:rPr>
          <w:rFonts w:ascii="Times New Roman" w:eastAsia="Times New Roman" w:hAnsi="Times New Roman" w:cs="Times New Roman"/>
          <w:color w:val="000000"/>
          <w:sz w:val="24"/>
          <w:szCs w:val="24"/>
          <w:lang w:val="sv-SE"/>
        </w:rPr>
        <w:lastRenderedPageBreak/>
        <w:t xml:space="preserve">lingkungan sekolah itu tergantung dari seberapa baik pemahaman dan kesadaran mereka terhadap pentingnya menjaga dan merawat lingkungan sekitarnya (Bonita, 2018). </w:t>
      </w:r>
    </w:p>
    <w:p w14:paraId="45984F67" w14:textId="77777777" w:rsidR="00D87238" w:rsidRPr="00D87238" w:rsidRDefault="00D87238" w:rsidP="00D87238">
      <w:pPr>
        <w:spacing w:after="0" w:line="240" w:lineRule="auto"/>
        <w:ind w:firstLine="720"/>
        <w:jc w:val="both"/>
        <w:rPr>
          <w:rFonts w:ascii="Times New Roman" w:eastAsia="Times New Roman" w:hAnsi="Times New Roman" w:cs="Times New Roman"/>
          <w:color w:val="000000"/>
          <w:sz w:val="24"/>
          <w:szCs w:val="24"/>
          <w:lang w:val="sv-SE"/>
        </w:rPr>
      </w:pPr>
      <w:r w:rsidRPr="00D87238">
        <w:rPr>
          <w:rFonts w:ascii="Times New Roman" w:eastAsia="Times New Roman" w:hAnsi="Times New Roman" w:cs="Times New Roman"/>
          <w:color w:val="000000"/>
          <w:sz w:val="24"/>
          <w:szCs w:val="24"/>
          <w:lang w:val="id"/>
        </w:rPr>
        <w:t xml:space="preserve">Pengetahuan lingkungan, sikap peduli lingkungan saling mendukung satu sama lain dalam meningkatkan partisipasi pengelolaan lingkungan sekolah peserta didik. Jadi, </w:t>
      </w:r>
      <w:r w:rsidRPr="00D87238">
        <w:rPr>
          <w:rFonts w:ascii="Times New Roman" w:eastAsia="Times New Roman" w:hAnsi="Times New Roman" w:cs="Times New Roman"/>
          <w:color w:val="000000"/>
          <w:sz w:val="24"/>
          <w:szCs w:val="24"/>
          <w:lang w:val="sv-SE"/>
        </w:rPr>
        <w:t xml:space="preserve">Pengetahuan dan sikap peduli lingkungan </w:t>
      </w:r>
      <w:r w:rsidRPr="00D87238">
        <w:rPr>
          <w:rFonts w:ascii="Times New Roman" w:eastAsia="Times New Roman" w:hAnsi="Times New Roman" w:cs="Times New Roman"/>
          <w:color w:val="000000"/>
          <w:sz w:val="24"/>
          <w:szCs w:val="24"/>
          <w:lang w:val="id"/>
        </w:rPr>
        <w:t>merupakan dua elemen penting yang saling mendukung dalam meningkatkan partisipasi peserta didik dalam pengelolaan lingkungan sekolah.</w:t>
      </w:r>
      <w:r w:rsidRPr="00D87238">
        <w:rPr>
          <w:rFonts w:ascii="Times New Roman" w:eastAsia="Times New Roman" w:hAnsi="Times New Roman" w:cs="Times New Roman"/>
          <w:color w:val="000000"/>
          <w:sz w:val="24"/>
          <w:szCs w:val="24"/>
          <w:lang w:val="sv-SE"/>
        </w:rPr>
        <w:t xml:space="preserve"> Keduanya saling mendukung dan memperkuat satu sama lain dalam meningkatkan partisipasi peserta didik dalam pengelolaan lingkungan. Pengetahuan lingkungan memberikan dasar pemahaman bagi peserta didik tentang isu-isu lingkungan yang kompleks, seperti perubahan iklim, polusi, dan deforestasi. Dengan memahami akar permasalahan, peserta didik dapat lebih termotivasi untuk mengambil tindakan dan mencari solusi. Di sisi lain, sikap peduli lingkungan mendorong peserta didik untuk secara aktif terlibat dalam upaya pelestarian lingkungan. Sikap ini dapat ditumbuhkan melalui edukasi dan pengalaman positif, seperti terlibat dalam kegiatan bersih-bersih yang di lakukan di lingkungan sekolah.</w:t>
      </w:r>
    </w:p>
    <w:p w14:paraId="7F2AF8CF" w14:textId="77777777" w:rsidR="00D87238" w:rsidRPr="00D87238" w:rsidRDefault="00D87238" w:rsidP="00D87238">
      <w:pPr>
        <w:spacing w:after="0" w:line="240" w:lineRule="auto"/>
        <w:ind w:firstLine="720"/>
        <w:jc w:val="both"/>
        <w:rPr>
          <w:rFonts w:ascii="Times New Roman" w:eastAsia="Times New Roman" w:hAnsi="Times New Roman" w:cs="Times New Roman"/>
          <w:color w:val="000000"/>
          <w:sz w:val="24"/>
          <w:szCs w:val="24"/>
          <w:lang w:val="sv-SE"/>
        </w:rPr>
      </w:pPr>
      <w:r w:rsidRPr="00D87238">
        <w:rPr>
          <w:rFonts w:ascii="Times New Roman" w:eastAsia="Times New Roman" w:hAnsi="Times New Roman" w:cs="Times New Roman"/>
          <w:color w:val="000000"/>
          <w:sz w:val="24"/>
          <w:szCs w:val="24"/>
          <w:lang w:val="id"/>
        </w:rPr>
        <w:t>Hubungan antara ketiga faktor ini saling berkaitan satu sama lain yang dapat mempengaruhi partisipasi pengelolaan lingkungan sekolah peserta didik, Pengetahuan lingkungan yang baik dapat mendorong terbentuknya sikap peduli lingkungan, dan sikap peduli lingkungan yang kuat dapat mendorong partisipasi aktif dalam pengelolaan lingkungan sekolah. Sebaliknya, partisipasi dalam pengelolaan lingkungan sekolah juga dapat meningkatkan pengetahuan dan sikap peduli lingkungan seseorang melalui pengalaman langsung dan interaksi dengan lingkungan.</w:t>
      </w:r>
    </w:p>
    <w:p w14:paraId="5FBB2F87" w14:textId="32F9C06C" w:rsidR="00E3643A" w:rsidRPr="00E56180" w:rsidRDefault="00E3643A">
      <w:pPr>
        <w:spacing w:after="0" w:line="240" w:lineRule="auto"/>
        <w:jc w:val="both"/>
        <w:rPr>
          <w:rFonts w:ascii="Times New Roman" w:eastAsia="Times New Roman" w:hAnsi="Times New Roman" w:cs="Times New Roman"/>
          <w:b/>
          <w:i/>
          <w:lang w:val="sv-SE"/>
        </w:rPr>
      </w:pPr>
    </w:p>
    <w:p w14:paraId="2B1B2496" w14:textId="7427E7FA" w:rsidR="00E3643A" w:rsidRPr="00E56180" w:rsidRDefault="0008143D">
      <w:pPr>
        <w:shd w:val="clear" w:color="auto" w:fill="FFFFFF"/>
        <w:spacing w:after="0" w:line="240" w:lineRule="auto"/>
        <w:rPr>
          <w:rFonts w:ascii="Times New Roman" w:eastAsia="Times New Roman" w:hAnsi="Times New Roman" w:cs="Times New Roman"/>
          <w:color w:val="000000"/>
          <w:sz w:val="24"/>
          <w:szCs w:val="24"/>
          <w:lang w:val="sv-SE"/>
        </w:rPr>
      </w:pPr>
      <w:r w:rsidRPr="00E56180">
        <w:rPr>
          <w:rFonts w:ascii="Times New Roman" w:eastAsia="Times New Roman" w:hAnsi="Times New Roman" w:cs="Times New Roman"/>
          <w:b/>
          <w:color w:val="000000"/>
          <w:sz w:val="24"/>
          <w:szCs w:val="24"/>
          <w:lang w:val="sv-SE"/>
        </w:rPr>
        <w:t xml:space="preserve">SIMPULAN </w:t>
      </w:r>
    </w:p>
    <w:p w14:paraId="721C8421" w14:textId="4762C2B9" w:rsidR="00E3643A" w:rsidRDefault="00D87238" w:rsidP="00D87238">
      <w:pPr>
        <w:spacing w:after="0" w:line="240" w:lineRule="auto"/>
        <w:ind w:firstLine="720"/>
        <w:jc w:val="both"/>
        <w:rPr>
          <w:rFonts w:ascii="Times New Roman" w:eastAsia="Times New Roman" w:hAnsi="Times New Roman" w:cs="Times New Roman"/>
          <w:color w:val="000000"/>
          <w:sz w:val="24"/>
          <w:szCs w:val="24"/>
          <w:lang w:val="sv-SE"/>
        </w:rPr>
      </w:pPr>
      <w:r>
        <w:rPr>
          <w:rFonts w:ascii="Times New Roman" w:eastAsia="Times New Roman" w:hAnsi="Times New Roman" w:cs="Times New Roman"/>
          <w:color w:val="000000"/>
          <w:sz w:val="24"/>
          <w:szCs w:val="24"/>
          <w:lang w:val="sv-SE"/>
        </w:rPr>
        <w:t>Berdasarkan hasil penelitian diperoleh kesimpulan bahwa pengetahuan lingkungan peserta didik berada pada kategori tinggi, sikap peduli lingkungan peserta didik berada pada kategori positif, partisipasi pengelolaan lingkungan sekolah peserta didik berada pada kategori aktif, terdapat hubungan positif pengetahuan lingkungan dengan partisipasi pengelolaan lingkungan sekolah, terdapat hubungan positif</w:t>
      </w:r>
      <w:r w:rsidR="001703E6">
        <w:rPr>
          <w:rFonts w:ascii="Times New Roman" w:eastAsia="Times New Roman" w:hAnsi="Times New Roman" w:cs="Times New Roman"/>
          <w:color w:val="000000"/>
          <w:sz w:val="24"/>
          <w:szCs w:val="24"/>
          <w:lang w:val="sv-SE"/>
        </w:rPr>
        <w:t xml:space="preserve"> sikap peduli lingkungan dengan partisipasi pengelolaan lingkungan sekolah, dan terdapat hubungan positif antara </w:t>
      </w:r>
      <w:r w:rsidR="001703E6" w:rsidRPr="001703E6">
        <w:rPr>
          <w:rFonts w:ascii="Times New Roman" w:eastAsia="Times New Roman" w:hAnsi="Times New Roman" w:cs="Times New Roman"/>
          <w:color w:val="000000"/>
          <w:sz w:val="24"/>
          <w:szCs w:val="24"/>
          <w:lang w:val="sv-SE"/>
        </w:rPr>
        <w:t>pengetahuan lingkungan, sikap peduli lingkungan, dengan partisipasi pengelolaan lingkungan sekolah peserta didik di SMP Negeri Se-Kecamatan Tamalanrea.</w:t>
      </w:r>
    </w:p>
    <w:p w14:paraId="32E0D158" w14:textId="77777777" w:rsidR="001703E6" w:rsidRPr="00E56180" w:rsidRDefault="001703E6" w:rsidP="00D87238">
      <w:pPr>
        <w:spacing w:after="0" w:line="240" w:lineRule="auto"/>
        <w:ind w:firstLine="720"/>
        <w:jc w:val="both"/>
        <w:rPr>
          <w:rFonts w:ascii="Times New Roman" w:eastAsia="Times New Roman" w:hAnsi="Times New Roman" w:cs="Times New Roman"/>
          <w:b/>
          <w:i/>
          <w:color w:val="000000"/>
          <w:sz w:val="24"/>
          <w:szCs w:val="24"/>
          <w:lang w:val="sv-SE"/>
        </w:rPr>
      </w:pPr>
    </w:p>
    <w:p w14:paraId="4B05CA18" w14:textId="3020C62C" w:rsidR="00E3643A" w:rsidRPr="00E56180" w:rsidRDefault="0008143D">
      <w:pPr>
        <w:shd w:val="clear" w:color="auto" w:fill="FFFFFF"/>
        <w:spacing w:after="0" w:line="240" w:lineRule="auto"/>
        <w:rPr>
          <w:rFonts w:ascii="Times New Roman" w:eastAsia="Times New Roman" w:hAnsi="Times New Roman" w:cs="Times New Roman"/>
          <w:color w:val="000000"/>
          <w:sz w:val="24"/>
          <w:szCs w:val="24"/>
          <w:lang w:val="sv-SE"/>
        </w:rPr>
      </w:pPr>
      <w:r w:rsidRPr="00E56180">
        <w:rPr>
          <w:rFonts w:ascii="Times New Roman" w:eastAsia="Times New Roman" w:hAnsi="Times New Roman" w:cs="Times New Roman"/>
          <w:b/>
          <w:color w:val="000000"/>
          <w:sz w:val="24"/>
          <w:szCs w:val="24"/>
          <w:lang w:val="sv-SE"/>
        </w:rPr>
        <w:t xml:space="preserve">SARAN </w:t>
      </w:r>
    </w:p>
    <w:p w14:paraId="3826C7F8" w14:textId="2E258818" w:rsidR="00E3643A" w:rsidRDefault="001703E6" w:rsidP="001703E6">
      <w:pPr>
        <w:spacing w:after="0" w:line="240" w:lineRule="auto"/>
        <w:ind w:firstLine="720"/>
        <w:jc w:val="both"/>
        <w:rPr>
          <w:rFonts w:ascii="Times New Roman" w:eastAsia="Times New Roman" w:hAnsi="Times New Roman" w:cs="Times New Roman"/>
          <w:color w:val="000000"/>
          <w:sz w:val="24"/>
          <w:szCs w:val="24"/>
          <w:lang w:val="id"/>
        </w:rPr>
      </w:pPr>
      <w:r w:rsidRPr="001703E6">
        <w:rPr>
          <w:rFonts w:ascii="Times New Roman" w:eastAsia="Times New Roman" w:hAnsi="Times New Roman" w:cs="Times New Roman"/>
          <w:color w:val="000000"/>
          <w:sz w:val="24"/>
          <w:szCs w:val="24"/>
          <w:lang w:val="id"/>
        </w:rPr>
        <w:t>Diharapkan kepada seluruh warga sekolah khususnya peserta didik selaku objek dalam penelitian ini dapat memperdalam pemahaman konsep lingkungan hidup dan membiasakan diri untuk bersikap yang positif dan terlibat dalam pengelolaan lingkungan sekolah sebagai upaya dalam menjaga kelestarian lingkungan hidup.</w:t>
      </w:r>
    </w:p>
    <w:p w14:paraId="02A6C6B4" w14:textId="77777777" w:rsidR="001703E6" w:rsidRDefault="001703E6" w:rsidP="001703E6">
      <w:pPr>
        <w:spacing w:after="0" w:line="240" w:lineRule="auto"/>
        <w:ind w:firstLine="720"/>
        <w:jc w:val="both"/>
        <w:rPr>
          <w:rFonts w:ascii="Times New Roman" w:eastAsia="Times New Roman" w:hAnsi="Times New Roman" w:cs="Times New Roman"/>
          <w:color w:val="000000"/>
          <w:sz w:val="24"/>
          <w:szCs w:val="24"/>
          <w:lang w:val="id"/>
        </w:rPr>
      </w:pPr>
    </w:p>
    <w:p w14:paraId="483CAAFB" w14:textId="77777777" w:rsidR="001703E6" w:rsidRPr="001703E6" w:rsidRDefault="001703E6" w:rsidP="001703E6">
      <w:pPr>
        <w:spacing w:after="0" w:line="240" w:lineRule="auto"/>
        <w:ind w:firstLine="720"/>
        <w:jc w:val="both"/>
        <w:rPr>
          <w:rFonts w:ascii="Times New Roman" w:eastAsia="Times New Roman" w:hAnsi="Times New Roman" w:cs="Times New Roman"/>
          <w:color w:val="000000"/>
          <w:sz w:val="24"/>
          <w:szCs w:val="24"/>
          <w:lang w:val="id"/>
        </w:rPr>
      </w:pPr>
    </w:p>
    <w:p w14:paraId="42D25959" w14:textId="4224BBF5" w:rsidR="00E3643A" w:rsidRPr="00E56180" w:rsidRDefault="00E3643A">
      <w:pPr>
        <w:spacing w:after="0" w:line="240" w:lineRule="auto"/>
        <w:jc w:val="both"/>
        <w:rPr>
          <w:rFonts w:ascii="Times New Roman" w:eastAsia="Times New Roman" w:hAnsi="Times New Roman" w:cs="Times New Roman"/>
          <w:b/>
          <w:i/>
          <w:color w:val="000000"/>
          <w:sz w:val="24"/>
          <w:szCs w:val="24"/>
          <w:lang w:val="sv-SE"/>
        </w:rPr>
      </w:pPr>
    </w:p>
    <w:p w14:paraId="1ABA8686" w14:textId="3BC70862" w:rsidR="00E3643A" w:rsidRDefault="0008143D">
      <w:pPr>
        <w:shd w:val="clear" w:color="auto" w:fill="FFFFFF"/>
        <w:spacing w:after="0" w:line="240" w:lineRule="auto"/>
        <w:rPr>
          <w:rFonts w:ascii="Times New Roman" w:eastAsia="Times New Roman" w:hAnsi="Times New Roman" w:cs="Times New Roman"/>
          <w:b/>
          <w:color w:val="000000"/>
          <w:sz w:val="24"/>
          <w:szCs w:val="24"/>
          <w:lang w:val="sv-SE"/>
        </w:rPr>
      </w:pPr>
      <w:r w:rsidRPr="00E56180">
        <w:rPr>
          <w:rFonts w:ascii="Times New Roman" w:eastAsia="Times New Roman" w:hAnsi="Times New Roman" w:cs="Times New Roman"/>
          <w:b/>
          <w:color w:val="000000"/>
          <w:sz w:val="24"/>
          <w:szCs w:val="24"/>
          <w:lang w:val="sv-SE"/>
        </w:rPr>
        <w:lastRenderedPageBreak/>
        <w:t>UCAPAN TERIMA KASIH</w:t>
      </w:r>
    </w:p>
    <w:p w14:paraId="42FF1165" w14:textId="2CF41A68" w:rsidR="001703E6" w:rsidRPr="001703E6" w:rsidRDefault="001703E6" w:rsidP="001703E6">
      <w:pPr>
        <w:spacing w:after="0" w:line="240" w:lineRule="auto"/>
        <w:ind w:firstLine="720"/>
        <w:jc w:val="both"/>
        <w:rPr>
          <w:rFonts w:ascii="Times New Roman" w:eastAsia="Times New Roman" w:hAnsi="Times New Roman" w:cs="Times New Roman"/>
          <w:color w:val="000000"/>
          <w:sz w:val="24"/>
          <w:szCs w:val="24"/>
          <w:lang w:val="sv-SE"/>
        </w:rPr>
      </w:pPr>
      <w:r w:rsidRPr="00C11F48">
        <w:rPr>
          <w:rFonts w:ascii="Times New Roman" w:eastAsia="Times New Roman" w:hAnsi="Times New Roman" w:cs="Times New Roman"/>
          <w:color w:val="000000"/>
          <w:sz w:val="24"/>
          <w:szCs w:val="24"/>
          <w:lang w:val="id-ID"/>
        </w:rPr>
        <w:t xml:space="preserve">Ucapan terima kasih ditujukan kepada </w:t>
      </w:r>
      <w:r>
        <w:rPr>
          <w:rFonts w:ascii="Times New Roman" w:eastAsia="Times New Roman" w:hAnsi="Times New Roman" w:cs="Times New Roman"/>
          <w:color w:val="000000"/>
          <w:sz w:val="24"/>
          <w:szCs w:val="24"/>
          <w:lang w:val="id-ID"/>
        </w:rPr>
        <w:t>pihak-pihak yang telah membantu penyelesaian penelitian ini yakni: 1) Dosen Pembimbing di Program Studi Pendidikan Biologi yang tak kenal lelah memberikan arahan dan wawasan berharga selama proses penelitian ini; 2) Kepala Sekolah dan staf pengajar SM</w:t>
      </w:r>
      <w:r>
        <w:rPr>
          <w:rFonts w:ascii="Times New Roman" w:eastAsia="Times New Roman" w:hAnsi="Times New Roman" w:cs="Times New Roman"/>
          <w:color w:val="000000"/>
          <w:sz w:val="24"/>
          <w:szCs w:val="24"/>
          <w:lang w:val="id-ID"/>
        </w:rPr>
        <w:t>P</w:t>
      </w:r>
      <w:r>
        <w:rPr>
          <w:rFonts w:ascii="Times New Roman" w:eastAsia="Times New Roman" w:hAnsi="Times New Roman" w:cs="Times New Roman"/>
          <w:color w:val="000000"/>
          <w:sz w:val="24"/>
          <w:szCs w:val="24"/>
          <w:lang w:val="id-ID"/>
        </w:rPr>
        <w:t xml:space="preserve"> Negeri 1</w:t>
      </w:r>
      <w:r>
        <w:rPr>
          <w:rFonts w:ascii="Times New Roman" w:eastAsia="Times New Roman" w:hAnsi="Times New Roman" w:cs="Times New Roman"/>
          <w:color w:val="000000"/>
          <w:sz w:val="24"/>
          <w:szCs w:val="24"/>
          <w:lang w:val="id-ID"/>
        </w:rPr>
        <w:t>1 Makassar, SMP Negeri 12 Makassar, dan SMP Negeri 30 Makassar</w:t>
      </w:r>
      <w:r>
        <w:rPr>
          <w:rFonts w:ascii="Times New Roman" w:eastAsia="Times New Roman" w:hAnsi="Times New Roman" w:cs="Times New Roman"/>
          <w:color w:val="000000"/>
          <w:sz w:val="24"/>
          <w:szCs w:val="24"/>
          <w:lang w:val="id-ID"/>
        </w:rPr>
        <w:t xml:space="preserve">, khususnya guru atas keramahan dan kerja sama mereka dalam memfasilitasi pelaksanaan penelitian di sekolah; 3) </w:t>
      </w:r>
      <w:r w:rsidRPr="001703E6">
        <w:rPr>
          <w:rFonts w:ascii="Times New Roman" w:eastAsia="Times New Roman" w:hAnsi="Times New Roman" w:cs="Times New Roman"/>
          <w:color w:val="000000"/>
          <w:sz w:val="24"/>
          <w:szCs w:val="24"/>
          <w:lang w:val="sv-SE"/>
        </w:rPr>
        <w:t>Keluarga, teman-teman, dan semua pihak yang namanya tidak dapat disebutkan satu per satu, yang telah memberikan dukungan moril maupun materiil dari awal penelitian hingga penyelesaian artikel ini.</w:t>
      </w:r>
    </w:p>
    <w:p w14:paraId="7F600A73" w14:textId="1E4A710D" w:rsidR="00E3643A" w:rsidRPr="00E56180" w:rsidRDefault="00E3643A">
      <w:pPr>
        <w:spacing w:after="0" w:line="240" w:lineRule="auto"/>
        <w:jc w:val="both"/>
        <w:rPr>
          <w:rFonts w:ascii="Times New Roman" w:eastAsia="Times New Roman" w:hAnsi="Times New Roman" w:cs="Times New Roman"/>
          <w:b/>
          <w:i/>
          <w:color w:val="000000"/>
          <w:sz w:val="24"/>
          <w:szCs w:val="24"/>
          <w:lang w:val="sv-SE"/>
        </w:rPr>
      </w:pPr>
    </w:p>
    <w:p w14:paraId="227DD91D" w14:textId="24624C76" w:rsidR="00E3643A" w:rsidRDefault="0008143D">
      <w:pPr>
        <w:shd w:val="clear" w:color="auto" w:fill="FFFFFF"/>
        <w:spacing w:after="0" w:line="240" w:lineRule="auto"/>
        <w:jc w:val="both"/>
        <w:rPr>
          <w:rFonts w:ascii="Times New Roman" w:eastAsia="Times New Roman" w:hAnsi="Times New Roman" w:cs="Times New Roman"/>
          <w:b/>
          <w:color w:val="000000"/>
          <w:sz w:val="24"/>
          <w:szCs w:val="24"/>
          <w:lang w:val="sv-SE"/>
        </w:rPr>
      </w:pPr>
      <w:r w:rsidRPr="00E56180">
        <w:rPr>
          <w:rFonts w:ascii="Times New Roman" w:eastAsia="Times New Roman" w:hAnsi="Times New Roman" w:cs="Times New Roman"/>
          <w:b/>
          <w:color w:val="000000"/>
          <w:sz w:val="24"/>
          <w:szCs w:val="24"/>
          <w:lang w:val="sv-SE"/>
        </w:rPr>
        <w:t xml:space="preserve">DAFTAR RUJUKAN </w:t>
      </w:r>
    </w:p>
    <w:p w14:paraId="73565010" w14:textId="77777777" w:rsidR="001703E6" w:rsidRPr="001703E6" w:rsidRDefault="001703E6" w:rsidP="001703E6">
      <w:pPr>
        <w:pStyle w:val="Default"/>
        <w:ind w:left="709" w:hanging="709"/>
        <w:jc w:val="both"/>
        <w:rPr>
          <w:color w:val="auto"/>
          <w:lang w:val="id"/>
        </w:rPr>
      </w:pPr>
      <w:r w:rsidRPr="001703E6">
        <w:rPr>
          <w:color w:val="auto"/>
          <w:lang w:val="id"/>
        </w:rPr>
        <w:t xml:space="preserve">Afandi, 2013. Integrasi Pendidikan Lingkungan Hidup Melalui Pembelajaran Biologi Sebagai Alternatif Menciptakan Sekolah Hijau : </w:t>
      </w:r>
      <w:r w:rsidRPr="001703E6">
        <w:rPr>
          <w:i/>
          <w:iCs/>
          <w:color w:val="auto"/>
          <w:lang w:val="id"/>
        </w:rPr>
        <w:t>Jurnal PEDAGOGIA Vol. 2, No. 1,</w:t>
      </w:r>
      <w:r w:rsidRPr="001703E6">
        <w:rPr>
          <w:color w:val="auto"/>
          <w:lang w:val="id"/>
        </w:rPr>
        <w:t xml:space="preserve"> Februari 2013: halaman 98-108.</w:t>
      </w:r>
    </w:p>
    <w:p w14:paraId="514A6DD9" w14:textId="77777777" w:rsidR="001703E6" w:rsidRPr="001703E6" w:rsidRDefault="001703E6" w:rsidP="001703E6">
      <w:pPr>
        <w:spacing w:after="0" w:line="240" w:lineRule="auto"/>
        <w:ind w:left="709" w:hanging="709"/>
        <w:jc w:val="both"/>
        <w:rPr>
          <w:rFonts w:ascii="Times New Roman" w:hAnsi="Times New Roman" w:cs="Times New Roman"/>
          <w:sz w:val="24"/>
          <w:szCs w:val="24"/>
          <w:lang w:val="sv-SE"/>
        </w:rPr>
      </w:pPr>
      <w:r w:rsidRPr="001703E6">
        <w:rPr>
          <w:rFonts w:ascii="Times New Roman" w:hAnsi="Times New Roman" w:cs="Times New Roman"/>
          <w:sz w:val="24"/>
          <w:szCs w:val="24"/>
          <w:lang w:val="sv-SE"/>
        </w:rPr>
        <w:t xml:space="preserve">Alpusari, M. (2016). Analisis Kurikulum Pendidikan Lingkungan Hidup pada Sekolah Dasar Pekanbaru. </w:t>
      </w:r>
      <w:r w:rsidRPr="001703E6">
        <w:rPr>
          <w:rFonts w:ascii="Times New Roman" w:hAnsi="Times New Roman" w:cs="Times New Roman"/>
          <w:i/>
          <w:sz w:val="24"/>
          <w:szCs w:val="24"/>
          <w:lang w:val="sv-SE"/>
        </w:rPr>
        <w:t>Jurnal Primary</w:t>
      </w:r>
      <w:r w:rsidRPr="001703E6">
        <w:rPr>
          <w:rFonts w:ascii="Times New Roman" w:hAnsi="Times New Roman" w:cs="Times New Roman"/>
          <w:sz w:val="24"/>
          <w:szCs w:val="24"/>
          <w:lang w:val="sv-SE"/>
        </w:rPr>
        <w:t>, 2 (2), 10-17.</w:t>
      </w:r>
    </w:p>
    <w:p w14:paraId="2F64F75F" w14:textId="77777777" w:rsidR="001703E6" w:rsidRPr="001703E6" w:rsidRDefault="001703E6" w:rsidP="001703E6">
      <w:pPr>
        <w:spacing w:after="0" w:line="240" w:lineRule="auto"/>
        <w:ind w:left="709" w:hanging="709"/>
        <w:jc w:val="both"/>
        <w:rPr>
          <w:rFonts w:ascii="Times New Roman" w:hAnsi="Times New Roman" w:cs="Times New Roman"/>
          <w:sz w:val="24"/>
          <w:szCs w:val="24"/>
          <w:lang w:val="sv-SE"/>
        </w:rPr>
      </w:pPr>
      <w:r w:rsidRPr="001703E6">
        <w:rPr>
          <w:rFonts w:ascii="Times New Roman" w:hAnsi="Times New Roman" w:cs="Times New Roman"/>
          <w:sz w:val="24"/>
          <w:szCs w:val="24"/>
          <w:lang w:val="sv-SE"/>
        </w:rPr>
        <w:t xml:space="preserve">Amalia, N. (2015). </w:t>
      </w:r>
      <w:r w:rsidRPr="001703E6">
        <w:rPr>
          <w:rFonts w:ascii="Times New Roman" w:hAnsi="Times New Roman" w:cs="Times New Roman"/>
          <w:iCs/>
          <w:sz w:val="24"/>
          <w:szCs w:val="24"/>
          <w:lang w:val="sv-SE"/>
        </w:rPr>
        <w:t>Upaya Pelestarian Lingkungan Hidup Melalui Program Adiwiyata sebagai Sumber Belajar bagi Peserta Didik</w:t>
      </w:r>
      <w:r w:rsidRPr="001703E6">
        <w:rPr>
          <w:rFonts w:ascii="Times New Roman" w:hAnsi="Times New Roman" w:cs="Times New Roman"/>
          <w:sz w:val="24"/>
          <w:szCs w:val="24"/>
          <w:lang w:val="sv-SE"/>
        </w:rPr>
        <w:t>. Jakarta: Skripsi Program Studi Pendidikan Biologi.</w:t>
      </w:r>
    </w:p>
    <w:p w14:paraId="4F72D3AC" w14:textId="77777777" w:rsidR="001703E6" w:rsidRPr="001703E6" w:rsidRDefault="001703E6" w:rsidP="001703E6">
      <w:pPr>
        <w:spacing w:after="0" w:line="240" w:lineRule="auto"/>
        <w:ind w:left="709" w:hanging="709"/>
        <w:jc w:val="both"/>
        <w:rPr>
          <w:rFonts w:ascii="Times New Roman" w:hAnsi="Times New Roman" w:cs="Times New Roman"/>
          <w:sz w:val="24"/>
          <w:szCs w:val="24"/>
        </w:rPr>
      </w:pPr>
      <w:r w:rsidRPr="001703E6">
        <w:rPr>
          <w:rFonts w:ascii="Times New Roman" w:hAnsi="Times New Roman" w:cs="Times New Roman"/>
          <w:sz w:val="24"/>
          <w:szCs w:val="24"/>
          <w:lang w:val="sv-SE"/>
        </w:rPr>
        <w:t xml:space="preserve">Amsyari, F. (1977). </w:t>
      </w:r>
      <w:r w:rsidRPr="001703E6">
        <w:rPr>
          <w:rFonts w:ascii="Times New Roman" w:hAnsi="Times New Roman" w:cs="Times New Roman"/>
          <w:iCs/>
          <w:sz w:val="24"/>
          <w:szCs w:val="24"/>
          <w:lang w:val="sv-SE"/>
        </w:rPr>
        <w:t>Prinsip-prinsip Masalah Pencemaran Lingkungan</w:t>
      </w:r>
      <w:r w:rsidRPr="001703E6">
        <w:rPr>
          <w:rFonts w:ascii="Times New Roman" w:hAnsi="Times New Roman" w:cs="Times New Roman"/>
          <w:i/>
          <w:sz w:val="24"/>
          <w:szCs w:val="24"/>
          <w:lang w:val="sv-SE"/>
        </w:rPr>
        <w:t xml:space="preserve">. </w:t>
      </w:r>
      <w:proofErr w:type="gramStart"/>
      <w:r w:rsidRPr="001703E6">
        <w:rPr>
          <w:rFonts w:ascii="Times New Roman" w:hAnsi="Times New Roman" w:cs="Times New Roman"/>
          <w:sz w:val="24"/>
          <w:szCs w:val="24"/>
        </w:rPr>
        <w:t>Surabaya :</w:t>
      </w:r>
      <w:proofErr w:type="gramEnd"/>
      <w:r w:rsidRPr="001703E6">
        <w:rPr>
          <w:rFonts w:ascii="Times New Roman" w:hAnsi="Times New Roman" w:cs="Times New Roman"/>
          <w:sz w:val="24"/>
          <w:szCs w:val="24"/>
        </w:rPr>
        <w:t xml:space="preserve"> Ghalia Indonesia.</w:t>
      </w:r>
    </w:p>
    <w:p w14:paraId="032F575D" w14:textId="77777777" w:rsidR="001703E6" w:rsidRPr="001703E6" w:rsidRDefault="001703E6" w:rsidP="001703E6">
      <w:pPr>
        <w:spacing w:after="0" w:line="240" w:lineRule="auto"/>
        <w:ind w:left="709" w:hanging="709"/>
        <w:jc w:val="both"/>
        <w:rPr>
          <w:rFonts w:ascii="Times New Roman" w:hAnsi="Times New Roman" w:cs="Times New Roman"/>
          <w:sz w:val="24"/>
          <w:szCs w:val="24"/>
        </w:rPr>
      </w:pPr>
      <w:r w:rsidRPr="001703E6">
        <w:rPr>
          <w:rFonts w:ascii="Times New Roman" w:hAnsi="Times New Roman" w:cs="Times New Roman"/>
          <w:sz w:val="24"/>
          <w:szCs w:val="24"/>
        </w:rPr>
        <w:t xml:space="preserve">Anderson, L.W. and Krathwohl, D.R. (2001). </w:t>
      </w:r>
      <w:r w:rsidRPr="001703E6">
        <w:rPr>
          <w:rFonts w:ascii="Times New Roman" w:hAnsi="Times New Roman" w:cs="Times New Roman"/>
          <w:iCs/>
          <w:sz w:val="24"/>
          <w:szCs w:val="24"/>
        </w:rPr>
        <w:t>A Taxonomy for Learning, Teaching, and Assessing (A Revision of Bloom’s Taxonomy of Educational Objectives).</w:t>
      </w:r>
      <w:r w:rsidRPr="001703E6">
        <w:rPr>
          <w:rFonts w:ascii="Times New Roman" w:hAnsi="Times New Roman" w:cs="Times New Roman"/>
          <w:sz w:val="24"/>
          <w:szCs w:val="24"/>
        </w:rPr>
        <w:t xml:space="preserve"> New York: </w:t>
      </w:r>
      <w:proofErr w:type="spellStart"/>
      <w:r w:rsidRPr="001703E6">
        <w:rPr>
          <w:rFonts w:ascii="Times New Roman" w:hAnsi="Times New Roman" w:cs="Times New Roman"/>
          <w:sz w:val="24"/>
          <w:szCs w:val="24"/>
        </w:rPr>
        <w:t>Addision</w:t>
      </w:r>
      <w:proofErr w:type="spellEnd"/>
      <w:r w:rsidRPr="001703E6">
        <w:rPr>
          <w:rFonts w:ascii="Times New Roman" w:hAnsi="Times New Roman" w:cs="Times New Roman"/>
          <w:sz w:val="24"/>
          <w:szCs w:val="24"/>
        </w:rPr>
        <w:t xml:space="preserve"> Wesley Longman, Inc.</w:t>
      </w:r>
    </w:p>
    <w:p w14:paraId="4A373126" w14:textId="77777777" w:rsidR="001703E6" w:rsidRPr="001703E6" w:rsidRDefault="001703E6" w:rsidP="001703E6">
      <w:pPr>
        <w:adjustRightInd w:val="0"/>
        <w:spacing w:after="0" w:line="240" w:lineRule="auto"/>
        <w:ind w:left="709" w:hanging="709"/>
        <w:jc w:val="both"/>
        <w:rPr>
          <w:rFonts w:ascii="Times New Roman" w:hAnsi="Times New Roman" w:cs="Times New Roman"/>
          <w:i/>
          <w:iCs/>
          <w:sz w:val="24"/>
          <w:szCs w:val="24"/>
        </w:rPr>
      </w:pPr>
      <w:r w:rsidRPr="001703E6">
        <w:rPr>
          <w:rFonts w:ascii="Times New Roman" w:hAnsi="Times New Roman" w:cs="Times New Roman"/>
          <w:sz w:val="24"/>
          <w:szCs w:val="24"/>
        </w:rPr>
        <w:t xml:space="preserve">Annisa </w:t>
      </w:r>
      <w:proofErr w:type="spellStart"/>
      <w:r w:rsidRPr="001703E6">
        <w:rPr>
          <w:rFonts w:ascii="Times New Roman" w:hAnsi="Times New Roman" w:cs="Times New Roman"/>
          <w:sz w:val="24"/>
          <w:szCs w:val="24"/>
        </w:rPr>
        <w:t>Handayani</w:t>
      </w:r>
      <w:proofErr w:type="spellEnd"/>
      <w:r w:rsidRPr="001703E6">
        <w:rPr>
          <w:rFonts w:ascii="Times New Roman" w:hAnsi="Times New Roman" w:cs="Times New Roman"/>
          <w:sz w:val="24"/>
          <w:szCs w:val="24"/>
        </w:rPr>
        <w:t xml:space="preserve">, 2022. </w:t>
      </w:r>
      <w:proofErr w:type="spellStart"/>
      <w:r w:rsidRPr="001703E6">
        <w:rPr>
          <w:rFonts w:ascii="Times New Roman" w:hAnsi="Times New Roman" w:cs="Times New Roman"/>
          <w:sz w:val="24"/>
          <w:szCs w:val="24"/>
        </w:rPr>
        <w:t>Hubungan</w:t>
      </w:r>
      <w:proofErr w:type="spellEnd"/>
      <w:r w:rsidRPr="001703E6">
        <w:rPr>
          <w:rFonts w:ascii="Times New Roman" w:hAnsi="Times New Roman" w:cs="Times New Roman"/>
          <w:sz w:val="24"/>
          <w:szCs w:val="24"/>
        </w:rPr>
        <w:t xml:space="preserve"> </w:t>
      </w:r>
      <w:proofErr w:type="spellStart"/>
      <w:r w:rsidRPr="001703E6">
        <w:rPr>
          <w:rFonts w:ascii="Times New Roman" w:hAnsi="Times New Roman" w:cs="Times New Roman"/>
          <w:sz w:val="24"/>
          <w:szCs w:val="24"/>
        </w:rPr>
        <w:t>Pengetahuan</w:t>
      </w:r>
      <w:proofErr w:type="spellEnd"/>
      <w:r w:rsidRPr="001703E6">
        <w:rPr>
          <w:rFonts w:ascii="Times New Roman" w:hAnsi="Times New Roman" w:cs="Times New Roman"/>
          <w:sz w:val="24"/>
          <w:szCs w:val="24"/>
        </w:rPr>
        <w:t xml:space="preserve"> </w:t>
      </w:r>
      <w:proofErr w:type="spellStart"/>
      <w:r w:rsidRPr="001703E6">
        <w:rPr>
          <w:rFonts w:ascii="Times New Roman" w:hAnsi="Times New Roman" w:cs="Times New Roman"/>
          <w:sz w:val="24"/>
          <w:szCs w:val="24"/>
        </w:rPr>
        <w:t>Lingkungan</w:t>
      </w:r>
      <w:proofErr w:type="spellEnd"/>
      <w:r w:rsidRPr="001703E6">
        <w:rPr>
          <w:rFonts w:ascii="Times New Roman" w:hAnsi="Times New Roman" w:cs="Times New Roman"/>
          <w:sz w:val="24"/>
          <w:szCs w:val="24"/>
        </w:rPr>
        <w:t xml:space="preserve"> Hidup </w:t>
      </w:r>
      <w:proofErr w:type="spellStart"/>
      <w:r w:rsidRPr="001703E6">
        <w:rPr>
          <w:rFonts w:ascii="Times New Roman" w:hAnsi="Times New Roman" w:cs="Times New Roman"/>
          <w:sz w:val="24"/>
          <w:szCs w:val="24"/>
        </w:rPr>
        <w:t>Terhadap</w:t>
      </w:r>
      <w:proofErr w:type="spellEnd"/>
      <w:r w:rsidRPr="001703E6">
        <w:rPr>
          <w:rFonts w:ascii="Times New Roman" w:hAnsi="Times New Roman" w:cs="Times New Roman"/>
          <w:sz w:val="24"/>
          <w:szCs w:val="24"/>
        </w:rPr>
        <w:t xml:space="preserve"> </w:t>
      </w:r>
      <w:proofErr w:type="spellStart"/>
      <w:r w:rsidRPr="001703E6">
        <w:rPr>
          <w:rFonts w:ascii="Times New Roman" w:hAnsi="Times New Roman" w:cs="Times New Roman"/>
          <w:sz w:val="24"/>
          <w:szCs w:val="24"/>
        </w:rPr>
        <w:t>Sikap</w:t>
      </w:r>
      <w:proofErr w:type="spellEnd"/>
      <w:r w:rsidRPr="001703E6">
        <w:rPr>
          <w:rFonts w:ascii="Times New Roman" w:hAnsi="Times New Roman" w:cs="Times New Roman"/>
          <w:sz w:val="24"/>
          <w:szCs w:val="24"/>
        </w:rPr>
        <w:t xml:space="preserve"> </w:t>
      </w:r>
      <w:proofErr w:type="spellStart"/>
      <w:r w:rsidRPr="001703E6">
        <w:rPr>
          <w:rFonts w:ascii="Times New Roman" w:hAnsi="Times New Roman" w:cs="Times New Roman"/>
          <w:sz w:val="24"/>
          <w:szCs w:val="24"/>
        </w:rPr>
        <w:t>Peduli</w:t>
      </w:r>
      <w:proofErr w:type="spellEnd"/>
      <w:r w:rsidRPr="001703E6">
        <w:rPr>
          <w:rFonts w:ascii="Times New Roman" w:hAnsi="Times New Roman" w:cs="Times New Roman"/>
          <w:sz w:val="24"/>
          <w:szCs w:val="24"/>
        </w:rPr>
        <w:t xml:space="preserve"> </w:t>
      </w:r>
      <w:proofErr w:type="spellStart"/>
      <w:r w:rsidRPr="001703E6">
        <w:rPr>
          <w:rFonts w:ascii="Times New Roman" w:hAnsi="Times New Roman" w:cs="Times New Roman"/>
          <w:sz w:val="24"/>
          <w:szCs w:val="24"/>
        </w:rPr>
        <w:t>Lingkungan</w:t>
      </w:r>
      <w:proofErr w:type="spellEnd"/>
      <w:r w:rsidRPr="001703E6">
        <w:rPr>
          <w:rFonts w:ascii="Times New Roman" w:hAnsi="Times New Roman" w:cs="Times New Roman"/>
          <w:sz w:val="24"/>
          <w:szCs w:val="24"/>
        </w:rPr>
        <w:t xml:space="preserve"> </w:t>
      </w:r>
      <w:proofErr w:type="spellStart"/>
      <w:r w:rsidRPr="001703E6">
        <w:rPr>
          <w:rFonts w:ascii="Times New Roman" w:hAnsi="Times New Roman" w:cs="Times New Roman"/>
          <w:sz w:val="24"/>
          <w:szCs w:val="24"/>
        </w:rPr>
        <w:t>Siswa</w:t>
      </w:r>
      <w:proofErr w:type="spellEnd"/>
      <w:r w:rsidRPr="001703E6">
        <w:rPr>
          <w:rFonts w:ascii="Times New Roman" w:hAnsi="Times New Roman" w:cs="Times New Roman"/>
          <w:sz w:val="24"/>
          <w:szCs w:val="24"/>
        </w:rPr>
        <w:t xml:space="preserve"> SMPN 20 Depok. </w:t>
      </w:r>
      <w:proofErr w:type="spellStart"/>
      <w:r w:rsidRPr="001703E6">
        <w:rPr>
          <w:rFonts w:ascii="Times New Roman" w:hAnsi="Times New Roman" w:cs="Times New Roman"/>
          <w:i/>
          <w:iCs/>
          <w:sz w:val="24"/>
          <w:szCs w:val="24"/>
        </w:rPr>
        <w:t>Jurnal</w:t>
      </w:r>
      <w:proofErr w:type="spellEnd"/>
      <w:r w:rsidRPr="001703E6">
        <w:rPr>
          <w:rFonts w:ascii="Times New Roman" w:hAnsi="Times New Roman" w:cs="Times New Roman"/>
          <w:i/>
          <w:iCs/>
          <w:sz w:val="24"/>
          <w:szCs w:val="24"/>
        </w:rPr>
        <w:t xml:space="preserve"> </w:t>
      </w:r>
      <w:proofErr w:type="spellStart"/>
      <w:r w:rsidRPr="001703E6">
        <w:rPr>
          <w:rFonts w:ascii="Times New Roman" w:hAnsi="Times New Roman" w:cs="Times New Roman"/>
          <w:i/>
          <w:iCs/>
          <w:sz w:val="24"/>
          <w:szCs w:val="24"/>
        </w:rPr>
        <w:t>EduBiologia</w:t>
      </w:r>
      <w:proofErr w:type="spellEnd"/>
      <w:r w:rsidRPr="001703E6">
        <w:rPr>
          <w:rFonts w:ascii="Times New Roman" w:hAnsi="Times New Roman" w:cs="Times New Roman"/>
          <w:i/>
          <w:iCs/>
          <w:sz w:val="24"/>
          <w:szCs w:val="24"/>
        </w:rPr>
        <w:t xml:space="preserve"> Vol.2 No.1 pp 80-86, 2022.</w:t>
      </w:r>
    </w:p>
    <w:p w14:paraId="426558A5" w14:textId="77777777" w:rsidR="001703E6" w:rsidRPr="001703E6" w:rsidRDefault="001703E6" w:rsidP="001703E6">
      <w:pPr>
        <w:spacing w:after="0" w:line="240" w:lineRule="auto"/>
        <w:ind w:left="709" w:hanging="709"/>
        <w:jc w:val="both"/>
        <w:rPr>
          <w:rFonts w:ascii="Times New Roman" w:hAnsi="Times New Roman" w:cs="Times New Roman"/>
          <w:sz w:val="24"/>
          <w:szCs w:val="24"/>
        </w:rPr>
      </w:pPr>
      <w:r w:rsidRPr="001703E6">
        <w:rPr>
          <w:rFonts w:ascii="Times New Roman" w:hAnsi="Times New Roman" w:cs="Times New Roman"/>
          <w:sz w:val="24"/>
          <w:szCs w:val="24"/>
        </w:rPr>
        <w:t xml:space="preserve">Aprilia, N. (2015). </w:t>
      </w:r>
      <w:proofErr w:type="spellStart"/>
      <w:r w:rsidRPr="001703E6">
        <w:rPr>
          <w:rFonts w:ascii="Times New Roman" w:hAnsi="Times New Roman" w:cs="Times New Roman"/>
          <w:sz w:val="24"/>
          <w:szCs w:val="24"/>
        </w:rPr>
        <w:t>Evaluasi</w:t>
      </w:r>
      <w:proofErr w:type="spellEnd"/>
      <w:r w:rsidRPr="001703E6">
        <w:rPr>
          <w:rFonts w:ascii="Times New Roman" w:hAnsi="Times New Roman" w:cs="Times New Roman"/>
          <w:sz w:val="24"/>
          <w:szCs w:val="24"/>
        </w:rPr>
        <w:t xml:space="preserve"> </w:t>
      </w:r>
      <w:proofErr w:type="spellStart"/>
      <w:r w:rsidRPr="001703E6">
        <w:rPr>
          <w:rFonts w:ascii="Times New Roman" w:hAnsi="Times New Roman" w:cs="Times New Roman"/>
          <w:sz w:val="24"/>
          <w:szCs w:val="24"/>
        </w:rPr>
        <w:t>Pengelolahan</w:t>
      </w:r>
      <w:proofErr w:type="spellEnd"/>
      <w:r w:rsidRPr="001703E6">
        <w:rPr>
          <w:rFonts w:ascii="Times New Roman" w:hAnsi="Times New Roman" w:cs="Times New Roman"/>
          <w:sz w:val="24"/>
          <w:szCs w:val="24"/>
        </w:rPr>
        <w:t xml:space="preserve"> Sarana </w:t>
      </w:r>
      <w:proofErr w:type="spellStart"/>
      <w:r w:rsidRPr="001703E6">
        <w:rPr>
          <w:rFonts w:ascii="Times New Roman" w:hAnsi="Times New Roman" w:cs="Times New Roman"/>
          <w:sz w:val="24"/>
          <w:szCs w:val="24"/>
        </w:rPr>
        <w:t>Pendukung</w:t>
      </w:r>
      <w:proofErr w:type="spellEnd"/>
      <w:r w:rsidRPr="001703E6">
        <w:rPr>
          <w:rFonts w:ascii="Times New Roman" w:hAnsi="Times New Roman" w:cs="Times New Roman"/>
          <w:sz w:val="24"/>
          <w:szCs w:val="24"/>
        </w:rPr>
        <w:t xml:space="preserve"> yang Ramah </w:t>
      </w:r>
      <w:proofErr w:type="spellStart"/>
      <w:r w:rsidRPr="001703E6">
        <w:rPr>
          <w:rFonts w:ascii="Times New Roman" w:hAnsi="Times New Roman" w:cs="Times New Roman"/>
          <w:sz w:val="24"/>
          <w:szCs w:val="24"/>
        </w:rPr>
        <w:t>Lingkungan</w:t>
      </w:r>
      <w:proofErr w:type="spellEnd"/>
      <w:r w:rsidRPr="001703E6">
        <w:rPr>
          <w:rFonts w:ascii="Times New Roman" w:hAnsi="Times New Roman" w:cs="Times New Roman"/>
          <w:sz w:val="24"/>
          <w:szCs w:val="24"/>
        </w:rPr>
        <w:t xml:space="preserve"> Pada Program </w:t>
      </w:r>
      <w:proofErr w:type="spellStart"/>
      <w:r w:rsidRPr="001703E6">
        <w:rPr>
          <w:rFonts w:ascii="Times New Roman" w:hAnsi="Times New Roman" w:cs="Times New Roman"/>
          <w:sz w:val="24"/>
          <w:szCs w:val="24"/>
        </w:rPr>
        <w:t>Adiwiyata</w:t>
      </w:r>
      <w:proofErr w:type="spellEnd"/>
      <w:r w:rsidRPr="001703E6">
        <w:rPr>
          <w:rFonts w:ascii="Times New Roman" w:hAnsi="Times New Roman" w:cs="Times New Roman"/>
          <w:sz w:val="24"/>
          <w:szCs w:val="24"/>
        </w:rPr>
        <w:t xml:space="preserve"> di SMP Muhammadiyah di Kota Yogyakarta. </w:t>
      </w:r>
      <w:proofErr w:type="spellStart"/>
      <w:r w:rsidRPr="001703E6">
        <w:rPr>
          <w:rFonts w:ascii="Times New Roman" w:hAnsi="Times New Roman" w:cs="Times New Roman"/>
          <w:i/>
          <w:sz w:val="24"/>
          <w:szCs w:val="24"/>
        </w:rPr>
        <w:t>Prosiding</w:t>
      </w:r>
      <w:proofErr w:type="spellEnd"/>
      <w:r w:rsidRPr="001703E6">
        <w:rPr>
          <w:rFonts w:ascii="Times New Roman" w:hAnsi="Times New Roman" w:cs="Times New Roman"/>
          <w:i/>
          <w:sz w:val="24"/>
          <w:szCs w:val="24"/>
        </w:rPr>
        <w:t xml:space="preserve"> Seminar Nasional Pendidikan </w:t>
      </w:r>
      <w:proofErr w:type="spellStart"/>
      <w:r w:rsidRPr="001703E6">
        <w:rPr>
          <w:rFonts w:ascii="Times New Roman" w:hAnsi="Times New Roman" w:cs="Times New Roman"/>
          <w:i/>
          <w:sz w:val="24"/>
          <w:szCs w:val="24"/>
        </w:rPr>
        <w:t>Biologi</w:t>
      </w:r>
      <w:proofErr w:type="spellEnd"/>
      <w:r w:rsidRPr="001703E6">
        <w:rPr>
          <w:rFonts w:ascii="Times New Roman" w:hAnsi="Times New Roman" w:cs="Times New Roman"/>
          <w:sz w:val="24"/>
          <w:szCs w:val="24"/>
        </w:rPr>
        <w:t>. Malang.</w:t>
      </w:r>
    </w:p>
    <w:p w14:paraId="45069A9E" w14:textId="77777777" w:rsidR="001703E6" w:rsidRPr="001703E6" w:rsidRDefault="001703E6" w:rsidP="001703E6">
      <w:pPr>
        <w:adjustRightInd w:val="0"/>
        <w:spacing w:after="0" w:line="240" w:lineRule="auto"/>
        <w:ind w:left="709" w:hanging="709"/>
        <w:jc w:val="both"/>
        <w:rPr>
          <w:rFonts w:ascii="Times New Roman" w:hAnsi="Times New Roman" w:cs="Times New Roman"/>
          <w:sz w:val="24"/>
          <w:szCs w:val="24"/>
          <w:lang w:val="sv-SE"/>
        </w:rPr>
      </w:pPr>
      <w:proofErr w:type="spellStart"/>
      <w:r w:rsidRPr="001703E6">
        <w:rPr>
          <w:rFonts w:ascii="Times New Roman" w:hAnsi="Times New Roman" w:cs="Times New Roman"/>
          <w:sz w:val="24"/>
          <w:szCs w:val="24"/>
        </w:rPr>
        <w:t>Ardianti</w:t>
      </w:r>
      <w:proofErr w:type="spellEnd"/>
      <w:r w:rsidRPr="001703E6">
        <w:rPr>
          <w:rFonts w:ascii="Times New Roman" w:hAnsi="Times New Roman" w:cs="Times New Roman"/>
          <w:sz w:val="24"/>
          <w:szCs w:val="24"/>
        </w:rPr>
        <w:t xml:space="preserve">, S. D., Savitri, W., &amp; Susilo, R. (2017). </w:t>
      </w:r>
      <w:proofErr w:type="spellStart"/>
      <w:r w:rsidRPr="001703E6">
        <w:rPr>
          <w:rFonts w:ascii="Times New Roman" w:hAnsi="Times New Roman" w:cs="Times New Roman"/>
          <w:sz w:val="24"/>
          <w:szCs w:val="24"/>
        </w:rPr>
        <w:t>Peningkatan</w:t>
      </w:r>
      <w:proofErr w:type="spellEnd"/>
      <w:r w:rsidRPr="001703E6">
        <w:rPr>
          <w:rFonts w:ascii="Times New Roman" w:hAnsi="Times New Roman" w:cs="Times New Roman"/>
          <w:sz w:val="24"/>
          <w:szCs w:val="24"/>
        </w:rPr>
        <w:t xml:space="preserve"> </w:t>
      </w:r>
      <w:proofErr w:type="spellStart"/>
      <w:r w:rsidRPr="001703E6">
        <w:rPr>
          <w:rFonts w:ascii="Times New Roman" w:hAnsi="Times New Roman" w:cs="Times New Roman"/>
          <w:sz w:val="24"/>
          <w:szCs w:val="24"/>
        </w:rPr>
        <w:t>Perilaku</w:t>
      </w:r>
      <w:proofErr w:type="spellEnd"/>
      <w:r w:rsidRPr="001703E6">
        <w:rPr>
          <w:rFonts w:ascii="Times New Roman" w:hAnsi="Times New Roman" w:cs="Times New Roman"/>
          <w:sz w:val="24"/>
          <w:szCs w:val="24"/>
        </w:rPr>
        <w:t xml:space="preserve"> </w:t>
      </w:r>
      <w:proofErr w:type="spellStart"/>
      <w:r w:rsidRPr="001703E6">
        <w:rPr>
          <w:rFonts w:ascii="Times New Roman" w:hAnsi="Times New Roman" w:cs="Times New Roman"/>
          <w:sz w:val="24"/>
          <w:szCs w:val="24"/>
        </w:rPr>
        <w:t>Peduli</w:t>
      </w:r>
      <w:proofErr w:type="spellEnd"/>
      <w:r w:rsidRPr="001703E6">
        <w:rPr>
          <w:rFonts w:ascii="Times New Roman" w:hAnsi="Times New Roman" w:cs="Times New Roman"/>
          <w:sz w:val="24"/>
          <w:szCs w:val="24"/>
        </w:rPr>
        <w:t xml:space="preserve"> </w:t>
      </w:r>
      <w:proofErr w:type="spellStart"/>
      <w:r w:rsidRPr="001703E6">
        <w:rPr>
          <w:rFonts w:ascii="Times New Roman" w:hAnsi="Times New Roman" w:cs="Times New Roman"/>
          <w:sz w:val="24"/>
          <w:szCs w:val="24"/>
        </w:rPr>
        <w:t>Lingkungan</w:t>
      </w:r>
      <w:proofErr w:type="spellEnd"/>
      <w:r w:rsidRPr="001703E6">
        <w:rPr>
          <w:rFonts w:ascii="Times New Roman" w:hAnsi="Times New Roman" w:cs="Times New Roman"/>
          <w:sz w:val="24"/>
          <w:szCs w:val="24"/>
        </w:rPr>
        <w:t xml:space="preserve"> Dan </w:t>
      </w:r>
      <w:proofErr w:type="spellStart"/>
      <w:r w:rsidRPr="001703E6">
        <w:rPr>
          <w:rFonts w:ascii="Times New Roman" w:hAnsi="Times New Roman" w:cs="Times New Roman"/>
          <w:sz w:val="24"/>
          <w:szCs w:val="24"/>
        </w:rPr>
        <w:t>Tanggung</w:t>
      </w:r>
      <w:proofErr w:type="spellEnd"/>
      <w:r w:rsidRPr="001703E6">
        <w:rPr>
          <w:rFonts w:ascii="Times New Roman" w:hAnsi="Times New Roman" w:cs="Times New Roman"/>
          <w:sz w:val="24"/>
          <w:szCs w:val="24"/>
        </w:rPr>
        <w:t xml:space="preserve"> Jawab </w:t>
      </w:r>
      <w:proofErr w:type="spellStart"/>
      <w:r w:rsidRPr="001703E6">
        <w:rPr>
          <w:rFonts w:ascii="Times New Roman" w:hAnsi="Times New Roman" w:cs="Times New Roman"/>
          <w:sz w:val="24"/>
          <w:szCs w:val="24"/>
        </w:rPr>
        <w:t>Siswa</w:t>
      </w:r>
      <w:proofErr w:type="spellEnd"/>
      <w:r w:rsidRPr="001703E6">
        <w:rPr>
          <w:rFonts w:ascii="Times New Roman" w:hAnsi="Times New Roman" w:cs="Times New Roman"/>
          <w:sz w:val="24"/>
          <w:szCs w:val="24"/>
        </w:rPr>
        <w:t xml:space="preserve"> </w:t>
      </w:r>
      <w:proofErr w:type="spellStart"/>
      <w:r w:rsidRPr="001703E6">
        <w:rPr>
          <w:rFonts w:ascii="Times New Roman" w:hAnsi="Times New Roman" w:cs="Times New Roman"/>
          <w:sz w:val="24"/>
          <w:szCs w:val="24"/>
        </w:rPr>
        <w:t>Melalui</w:t>
      </w:r>
      <w:proofErr w:type="spellEnd"/>
      <w:r w:rsidRPr="001703E6">
        <w:rPr>
          <w:rFonts w:ascii="Times New Roman" w:hAnsi="Times New Roman" w:cs="Times New Roman"/>
          <w:sz w:val="24"/>
          <w:szCs w:val="24"/>
        </w:rPr>
        <w:t xml:space="preserve"> Model Ejas </w:t>
      </w:r>
      <w:proofErr w:type="spellStart"/>
      <w:r w:rsidRPr="001703E6">
        <w:rPr>
          <w:rFonts w:ascii="Times New Roman" w:hAnsi="Times New Roman" w:cs="Times New Roman"/>
          <w:sz w:val="24"/>
          <w:szCs w:val="24"/>
        </w:rPr>
        <w:t>Dengan</w:t>
      </w:r>
      <w:proofErr w:type="spellEnd"/>
      <w:r w:rsidRPr="001703E6">
        <w:rPr>
          <w:rFonts w:ascii="Times New Roman" w:hAnsi="Times New Roman" w:cs="Times New Roman"/>
          <w:sz w:val="24"/>
          <w:szCs w:val="24"/>
        </w:rPr>
        <w:t xml:space="preserve"> </w:t>
      </w:r>
      <w:proofErr w:type="spellStart"/>
      <w:r w:rsidRPr="001703E6">
        <w:rPr>
          <w:rFonts w:ascii="Times New Roman" w:hAnsi="Times New Roman" w:cs="Times New Roman"/>
          <w:sz w:val="24"/>
          <w:szCs w:val="24"/>
        </w:rPr>
        <w:t>Pendekatan</w:t>
      </w:r>
      <w:proofErr w:type="spellEnd"/>
      <w:r w:rsidRPr="001703E6">
        <w:rPr>
          <w:rFonts w:ascii="Times New Roman" w:hAnsi="Times New Roman" w:cs="Times New Roman"/>
          <w:sz w:val="24"/>
          <w:szCs w:val="24"/>
        </w:rPr>
        <w:t xml:space="preserve"> Science Edutainment. </w:t>
      </w:r>
      <w:r w:rsidRPr="001703E6">
        <w:rPr>
          <w:rFonts w:ascii="Times New Roman" w:hAnsi="Times New Roman" w:cs="Times New Roman"/>
          <w:i/>
          <w:iCs/>
          <w:sz w:val="24"/>
          <w:szCs w:val="24"/>
          <w:lang w:val="sv-SE"/>
        </w:rPr>
        <w:t>Jurnal Pendas</w:t>
      </w:r>
      <w:r w:rsidRPr="001703E6">
        <w:rPr>
          <w:rFonts w:ascii="Times New Roman" w:hAnsi="Times New Roman" w:cs="Times New Roman"/>
          <w:sz w:val="24"/>
          <w:szCs w:val="24"/>
          <w:lang w:val="sv-SE"/>
        </w:rPr>
        <w:t>, 4(1), 1– 7.</w:t>
      </w:r>
    </w:p>
    <w:p w14:paraId="29666FB9" w14:textId="77777777" w:rsidR="001703E6" w:rsidRPr="001703E6" w:rsidRDefault="001703E6" w:rsidP="001703E6">
      <w:pPr>
        <w:adjustRightInd w:val="0"/>
        <w:spacing w:after="0" w:line="240" w:lineRule="auto"/>
        <w:ind w:left="709" w:hanging="709"/>
        <w:jc w:val="both"/>
        <w:rPr>
          <w:rFonts w:ascii="Times New Roman" w:hAnsi="Times New Roman" w:cs="Times New Roman"/>
          <w:sz w:val="24"/>
          <w:szCs w:val="24"/>
          <w:lang w:val="sv-SE"/>
        </w:rPr>
      </w:pPr>
      <w:bookmarkStart w:id="10" w:name="_Hlk153360291"/>
      <w:r w:rsidRPr="001703E6">
        <w:rPr>
          <w:rFonts w:ascii="Times New Roman" w:hAnsi="Times New Roman" w:cs="Times New Roman"/>
          <w:sz w:val="24"/>
          <w:szCs w:val="24"/>
          <w:lang w:val="sv-SE"/>
        </w:rPr>
        <w:t xml:space="preserve">Asrianti, 2016.  </w:t>
      </w:r>
      <w:bookmarkEnd w:id="10"/>
      <w:r w:rsidRPr="001703E6">
        <w:rPr>
          <w:rFonts w:ascii="Times New Roman" w:hAnsi="Times New Roman" w:cs="Times New Roman"/>
          <w:sz w:val="24"/>
          <w:szCs w:val="24"/>
          <w:lang w:val="sv-SE"/>
        </w:rPr>
        <w:t>Hubungan Antara Program Adiwiyata Dengan Sikap Peduli Lingkungan Siswa Di Smp Negeri 2 Barombong Kabupaten Gowa : UIN Alauddin Makassar.</w:t>
      </w:r>
    </w:p>
    <w:p w14:paraId="59D8DB41" w14:textId="77777777" w:rsidR="001703E6" w:rsidRPr="001703E6" w:rsidRDefault="001703E6" w:rsidP="001703E6">
      <w:pPr>
        <w:spacing w:after="0" w:line="240" w:lineRule="auto"/>
        <w:ind w:left="851" w:hanging="851"/>
        <w:jc w:val="both"/>
        <w:rPr>
          <w:rFonts w:ascii="Times New Roman" w:hAnsi="Times New Roman" w:cs="Times New Roman"/>
          <w:sz w:val="24"/>
          <w:szCs w:val="24"/>
          <w:lang w:val="sv-SE"/>
        </w:rPr>
      </w:pPr>
      <w:proofErr w:type="spellStart"/>
      <w:r w:rsidRPr="001703E6">
        <w:rPr>
          <w:rFonts w:ascii="Times New Roman" w:hAnsi="Times New Roman" w:cs="Times New Roman"/>
          <w:sz w:val="24"/>
          <w:szCs w:val="24"/>
        </w:rPr>
        <w:t>Aulia</w:t>
      </w:r>
      <w:proofErr w:type="spellEnd"/>
      <w:r w:rsidRPr="001703E6">
        <w:rPr>
          <w:rFonts w:ascii="Times New Roman" w:hAnsi="Times New Roman" w:cs="Times New Roman"/>
          <w:sz w:val="24"/>
          <w:szCs w:val="24"/>
        </w:rPr>
        <w:t xml:space="preserve">, T. N., </w:t>
      </w:r>
      <w:proofErr w:type="spellStart"/>
      <w:r w:rsidRPr="001703E6">
        <w:rPr>
          <w:rFonts w:ascii="Times New Roman" w:hAnsi="Times New Roman" w:cs="Times New Roman"/>
          <w:sz w:val="24"/>
          <w:szCs w:val="24"/>
        </w:rPr>
        <w:t>Prayitno</w:t>
      </w:r>
      <w:proofErr w:type="spellEnd"/>
      <w:r w:rsidRPr="001703E6">
        <w:rPr>
          <w:rFonts w:ascii="Times New Roman" w:hAnsi="Times New Roman" w:cs="Times New Roman"/>
          <w:sz w:val="24"/>
          <w:szCs w:val="24"/>
        </w:rPr>
        <w:t xml:space="preserve">, B. A., &amp; </w:t>
      </w:r>
      <w:proofErr w:type="spellStart"/>
      <w:r w:rsidRPr="001703E6">
        <w:rPr>
          <w:rFonts w:ascii="Times New Roman" w:hAnsi="Times New Roman" w:cs="Times New Roman"/>
          <w:sz w:val="24"/>
          <w:szCs w:val="24"/>
        </w:rPr>
        <w:t>Yushita</w:t>
      </w:r>
      <w:proofErr w:type="spellEnd"/>
      <w:r w:rsidRPr="001703E6">
        <w:rPr>
          <w:rFonts w:ascii="Times New Roman" w:hAnsi="Times New Roman" w:cs="Times New Roman"/>
          <w:sz w:val="24"/>
          <w:szCs w:val="24"/>
        </w:rPr>
        <w:t xml:space="preserve">, A. N. (2023). </w:t>
      </w:r>
      <w:r w:rsidRPr="001703E6">
        <w:rPr>
          <w:rFonts w:ascii="Times New Roman" w:hAnsi="Times New Roman" w:cs="Times New Roman"/>
          <w:sz w:val="24"/>
          <w:szCs w:val="24"/>
          <w:lang w:val="sv-SE"/>
        </w:rPr>
        <w:t xml:space="preserve">Implementasi Pendidikan Lingkungan Hidup untuk Meningkatkan Literasi Lingkungan Siswa Sekolah Dasar. </w:t>
      </w:r>
      <w:r w:rsidRPr="001703E6">
        <w:rPr>
          <w:rFonts w:ascii="Times New Roman" w:hAnsi="Times New Roman" w:cs="Times New Roman"/>
          <w:i/>
          <w:iCs/>
          <w:sz w:val="24"/>
          <w:szCs w:val="24"/>
          <w:lang w:val="sv-SE"/>
        </w:rPr>
        <w:t>Jurnal Pendidikan Dasar Nusantara</w:t>
      </w:r>
      <w:r w:rsidRPr="001703E6">
        <w:rPr>
          <w:rFonts w:ascii="Times New Roman" w:hAnsi="Times New Roman" w:cs="Times New Roman"/>
          <w:sz w:val="24"/>
          <w:szCs w:val="24"/>
          <w:lang w:val="sv-SE"/>
        </w:rPr>
        <w:t>, 8(2), 157-168.</w:t>
      </w:r>
    </w:p>
    <w:p w14:paraId="6F603EA7" w14:textId="77777777" w:rsidR="001703E6" w:rsidRPr="001703E6" w:rsidRDefault="001703E6" w:rsidP="001703E6">
      <w:pPr>
        <w:spacing w:after="0" w:line="240" w:lineRule="auto"/>
        <w:ind w:left="709" w:hanging="709"/>
        <w:jc w:val="both"/>
        <w:rPr>
          <w:rFonts w:ascii="Times New Roman" w:hAnsi="Times New Roman" w:cs="Times New Roman"/>
          <w:i/>
          <w:iCs/>
          <w:sz w:val="24"/>
          <w:szCs w:val="24"/>
          <w:lang w:val="sv-SE"/>
        </w:rPr>
      </w:pPr>
      <w:r w:rsidRPr="001703E6">
        <w:rPr>
          <w:rFonts w:ascii="Times New Roman" w:hAnsi="Times New Roman" w:cs="Times New Roman"/>
          <w:sz w:val="24"/>
          <w:szCs w:val="24"/>
          <w:lang w:val="sv-SE"/>
        </w:rPr>
        <w:t xml:space="preserve">Azhar, M. Djahir, Basyir, dan Afitri 2015. Hubungan Pengetahuan dan Etika Lingkungan Dengan Sikap dan Perilaku Menjaga Kelestarian Lingkungan. </w:t>
      </w:r>
      <w:r w:rsidRPr="001703E6">
        <w:rPr>
          <w:rFonts w:ascii="Times New Roman" w:hAnsi="Times New Roman" w:cs="Times New Roman"/>
          <w:i/>
          <w:iCs/>
          <w:sz w:val="24"/>
          <w:szCs w:val="24"/>
          <w:lang w:val="sv-SE"/>
        </w:rPr>
        <w:t>Dalam jurnal Ilmu Lingkungan, Vol. 13. No 1 Tahun 2015.</w:t>
      </w:r>
    </w:p>
    <w:p w14:paraId="5A50780A" w14:textId="77777777" w:rsidR="001703E6" w:rsidRPr="001703E6" w:rsidRDefault="001703E6" w:rsidP="001703E6">
      <w:pPr>
        <w:spacing w:after="0" w:line="240" w:lineRule="auto"/>
        <w:ind w:left="851" w:hanging="851"/>
        <w:jc w:val="both"/>
        <w:rPr>
          <w:rFonts w:ascii="Times New Roman" w:hAnsi="Times New Roman" w:cs="Times New Roman"/>
          <w:sz w:val="24"/>
          <w:szCs w:val="24"/>
          <w:lang w:val="sv-SE"/>
        </w:rPr>
      </w:pPr>
      <w:r w:rsidRPr="001703E6">
        <w:rPr>
          <w:rFonts w:ascii="Times New Roman" w:hAnsi="Times New Roman" w:cs="Times New Roman"/>
          <w:sz w:val="24"/>
          <w:szCs w:val="24"/>
          <w:lang w:val="sv-SE"/>
        </w:rPr>
        <w:t>Badan Pusat Statistik. (2014)</w:t>
      </w:r>
      <w:r w:rsidRPr="001703E6">
        <w:rPr>
          <w:rFonts w:ascii="Times New Roman" w:hAnsi="Times New Roman" w:cs="Times New Roman"/>
          <w:i/>
          <w:iCs/>
          <w:sz w:val="24"/>
          <w:szCs w:val="24"/>
          <w:lang w:val="sv-SE"/>
        </w:rPr>
        <w:t xml:space="preserve">. </w:t>
      </w:r>
      <w:r w:rsidRPr="001703E6">
        <w:rPr>
          <w:rFonts w:ascii="Times New Roman" w:hAnsi="Times New Roman" w:cs="Times New Roman"/>
          <w:sz w:val="24"/>
          <w:szCs w:val="24"/>
          <w:lang w:val="sv-SE"/>
        </w:rPr>
        <w:t>Indikator Sikap Peduli Lingkungan Hidup 2014. Jakarta: Badan Pusat Statistik.</w:t>
      </w:r>
    </w:p>
    <w:p w14:paraId="5C19FCB6" w14:textId="77777777" w:rsidR="001703E6" w:rsidRPr="001703E6" w:rsidRDefault="001703E6" w:rsidP="001703E6">
      <w:pPr>
        <w:spacing w:after="0" w:line="240" w:lineRule="auto"/>
        <w:ind w:left="851" w:hanging="851"/>
        <w:jc w:val="both"/>
        <w:rPr>
          <w:rFonts w:ascii="Times New Roman" w:hAnsi="Times New Roman" w:cs="Times New Roman"/>
          <w:i/>
          <w:iCs/>
          <w:sz w:val="24"/>
          <w:szCs w:val="24"/>
          <w:lang w:val="sv-SE"/>
        </w:rPr>
      </w:pPr>
      <w:r w:rsidRPr="001703E6">
        <w:rPr>
          <w:rFonts w:ascii="Times New Roman" w:hAnsi="Times New Roman" w:cs="Times New Roman"/>
          <w:sz w:val="24"/>
          <w:szCs w:val="24"/>
          <w:lang w:val="sv-SE"/>
        </w:rPr>
        <w:lastRenderedPageBreak/>
        <w:t xml:space="preserve">Bonita, Simarmata (2021). Hubungan Tingkat Pengetahuan Lingkungan Hidup Dengan Sikap Peduli Lingkungan Siswa. </w:t>
      </w:r>
      <w:r w:rsidRPr="001703E6">
        <w:rPr>
          <w:rFonts w:ascii="Times New Roman" w:hAnsi="Times New Roman" w:cs="Times New Roman"/>
          <w:i/>
          <w:iCs/>
          <w:sz w:val="24"/>
          <w:szCs w:val="24"/>
          <w:lang w:val="sv-SE"/>
        </w:rPr>
        <w:t>Jurnal Pelita Pendidikan Vol. 6 No. 4</w:t>
      </w:r>
    </w:p>
    <w:p w14:paraId="6C00AD3A" w14:textId="77777777" w:rsidR="001703E6" w:rsidRPr="001703E6" w:rsidRDefault="001703E6" w:rsidP="001703E6">
      <w:pPr>
        <w:spacing w:after="0" w:line="240" w:lineRule="auto"/>
        <w:ind w:left="851" w:hanging="851"/>
        <w:jc w:val="both"/>
        <w:rPr>
          <w:rFonts w:ascii="Times New Roman" w:hAnsi="Times New Roman" w:cs="Times New Roman"/>
          <w:i/>
          <w:iCs/>
          <w:sz w:val="24"/>
          <w:szCs w:val="24"/>
          <w:lang w:val="sv-SE"/>
        </w:rPr>
      </w:pPr>
      <w:r w:rsidRPr="001703E6">
        <w:rPr>
          <w:rFonts w:ascii="Times New Roman" w:hAnsi="Times New Roman" w:cs="Times New Roman"/>
          <w:bCs/>
          <w:sz w:val="24"/>
          <w:szCs w:val="24"/>
          <w:lang w:val="sv-SE"/>
        </w:rPr>
        <w:t xml:space="preserve">Darwis Darmawan, (2016). </w:t>
      </w:r>
      <w:r w:rsidRPr="001703E6">
        <w:rPr>
          <w:rFonts w:ascii="Times New Roman" w:hAnsi="Times New Roman" w:cs="Times New Roman"/>
          <w:sz w:val="24"/>
          <w:szCs w:val="24"/>
          <w:lang w:val="sv-SE"/>
        </w:rPr>
        <w:t xml:space="preserve">Hubungan Antara Pengetahuan Dan Sikap Pelestarian Lingkungan Dengan Perilaku Wisatawan Dalam Menjaga Kebersihan Lingkungan. </w:t>
      </w:r>
      <w:r w:rsidRPr="001703E6">
        <w:rPr>
          <w:rFonts w:ascii="Times New Roman" w:hAnsi="Times New Roman" w:cs="Times New Roman"/>
          <w:i/>
          <w:iCs/>
          <w:sz w:val="24"/>
          <w:szCs w:val="24"/>
          <w:lang w:val="sv-SE"/>
        </w:rPr>
        <w:t>Jurnal Geografi, Volume 4 Nomor 1 April 2016 ISSN 1907 – 302.</w:t>
      </w:r>
    </w:p>
    <w:p w14:paraId="71028579" w14:textId="77777777" w:rsidR="001703E6" w:rsidRPr="001703E6" w:rsidRDefault="001703E6" w:rsidP="001703E6">
      <w:pPr>
        <w:spacing w:after="0" w:line="240" w:lineRule="auto"/>
        <w:ind w:left="851" w:hanging="851"/>
        <w:jc w:val="both"/>
        <w:rPr>
          <w:rFonts w:ascii="Times New Roman" w:hAnsi="Times New Roman" w:cs="Times New Roman"/>
          <w:sz w:val="24"/>
          <w:szCs w:val="24"/>
          <w:lang w:val="sv-SE"/>
        </w:rPr>
      </w:pPr>
      <w:r w:rsidRPr="001703E6">
        <w:rPr>
          <w:rFonts w:ascii="Times New Roman" w:hAnsi="Times New Roman" w:cs="Times New Roman"/>
          <w:sz w:val="24"/>
          <w:szCs w:val="24"/>
          <w:lang w:val="sv-SE"/>
        </w:rPr>
        <w:t xml:space="preserve">Desfandi, M. (2015). ‘Mewujudkan Masyarakat Berkarakter Peduli Lingkungan Melalui Program Adiwiyata’, </w:t>
      </w:r>
      <w:r w:rsidRPr="001703E6">
        <w:rPr>
          <w:rFonts w:ascii="Times New Roman" w:hAnsi="Times New Roman" w:cs="Times New Roman"/>
          <w:i/>
          <w:sz w:val="24"/>
          <w:szCs w:val="24"/>
          <w:lang w:val="sv-SE"/>
        </w:rPr>
        <w:t xml:space="preserve">Sosio Didaktika: Social Science Education Journal, </w:t>
      </w:r>
      <w:r w:rsidRPr="001703E6">
        <w:rPr>
          <w:rFonts w:ascii="Times New Roman" w:hAnsi="Times New Roman" w:cs="Times New Roman"/>
          <w:sz w:val="24"/>
          <w:szCs w:val="24"/>
          <w:lang w:val="sv-SE"/>
        </w:rPr>
        <w:t>2(1).</w:t>
      </w:r>
    </w:p>
    <w:p w14:paraId="08C77975" w14:textId="77777777" w:rsidR="001703E6" w:rsidRPr="001703E6" w:rsidRDefault="001703E6" w:rsidP="001703E6">
      <w:pPr>
        <w:spacing w:after="0" w:line="240" w:lineRule="auto"/>
        <w:ind w:left="709" w:hanging="709"/>
        <w:jc w:val="both"/>
        <w:rPr>
          <w:rFonts w:ascii="Times New Roman" w:hAnsi="Times New Roman" w:cs="Times New Roman"/>
          <w:sz w:val="24"/>
          <w:szCs w:val="24"/>
          <w:lang w:val="sv-SE"/>
        </w:rPr>
      </w:pPr>
      <w:r w:rsidRPr="001703E6">
        <w:rPr>
          <w:rFonts w:ascii="Times New Roman" w:hAnsi="Times New Roman" w:cs="Times New Roman"/>
          <w:sz w:val="24"/>
          <w:szCs w:val="24"/>
          <w:lang w:val="sv-SE"/>
        </w:rPr>
        <w:t>Djaali. (2014). Psikologi Pendidikan. Jakarta: Bumi Aksara. Elvinaro Ardianto.</w:t>
      </w:r>
    </w:p>
    <w:p w14:paraId="678B32C7" w14:textId="77777777" w:rsidR="001703E6" w:rsidRPr="001703E6" w:rsidRDefault="001703E6" w:rsidP="001703E6">
      <w:pPr>
        <w:spacing w:after="0" w:line="240" w:lineRule="auto"/>
        <w:ind w:left="851" w:hanging="851"/>
        <w:jc w:val="both"/>
        <w:rPr>
          <w:rFonts w:ascii="Times New Roman" w:hAnsi="Times New Roman" w:cs="Times New Roman"/>
          <w:sz w:val="24"/>
          <w:szCs w:val="24"/>
          <w:lang w:val="sv-SE"/>
        </w:rPr>
      </w:pPr>
      <w:r w:rsidRPr="001703E6">
        <w:rPr>
          <w:rFonts w:ascii="Times New Roman" w:hAnsi="Times New Roman" w:cs="Times New Roman"/>
          <w:sz w:val="24"/>
          <w:szCs w:val="24"/>
          <w:lang w:val="sv-SE"/>
        </w:rPr>
        <w:t xml:space="preserve">Dwidjoseputro. (1987). </w:t>
      </w:r>
      <w:r w:rsidRPr="001703E6">
        <w:rPr>
          <w:rFonts w:ascii="Times New Roman" w:hAnsi="Times New Roman" w:cs="Times New Roman"/>
          <w:iCs/>
          <w:sz w:val="24"/>
          <w:szCs w:val="24"/>
          <w:lang w:val="sv-SE"/>
        </w:rPr>
        <w:t>Manusia dengan Lingkungannya</w:t>
      </w:r>
      <w:r w:rsidRPr="001703E6">
        <w:rPr>
          <w:rFonts w:ascii="Times New Roman" w:hAnsi="Times New Roman" w:cs="Times New Roman"/>
          <w:i/>
          <w:sz w:val="24"/>
          <w:szCs w:val="24"/>
          <w:lang w:val="sv-SE"/>
        </w:rPr>
        <w:t xml:space="preserve">. </w:t>
      </w:r>
      <w:r w:rsidRPr="001703E6">
        <w:rPr>
          <w:rFonts w:ascii="Times New Roman" w:hAnsi="Times New Roman" w:cs="Times New Roman"/>
          <w:sz w:val="24"/>
          <w:szCs w:val="24"/>
          <w:lang w:val="sv-SE"/>
        </w:rPr>
        <w:t>Jakarta : LPTY Dirjen Pendidikan Tinggi.</w:t>
      </w:r>
    </w:p>
    <w:p w14:paraId="6227DBC0" w14:textId="77777777" w:rsidR="001703E6" w:rsidRPr="001703E6" w:rsidRDefault="001703E6" w:rsidP="001703E6">
      <w:pPr>
        <w:spacing w:after="0" w:line="240" w:lineRule="auto"/>
        <w:ind w:left="851" w:hanging="851"/>
        <w:jc w:val="both"/>
        <w:rPr>
          <w:rFonts w:ascii="Times New Roman" w:hAnsi="Times New Roman" w:cs="Times New Roman"/>
          <w:sz w:val="24"/>
          <w:szCs w:val="24"/>
          <w:lang w:val="sv-SE"/>
        </w:rPr>
      </w:pPr>
      <w:r w:rsidRPr="001703E6">
        <w:rPr>
          <w:rFonts w:ascii="Times New Roman" w:hAnsi="Times New Roman" w:cs="Times New Roman"/>
          <w:sz w:val="24"/>
          <w:szCs w:val="24"/>
          <w:lang w:val="sv-SE"/>
        </w:rPr>
        <w:t xml:space="preserve">Eko, Rahmanto (2019). Peran Serta Siswa dalam Pengelolaan Lingkungan Sekolah di SMAN 1 Semarang : </w:t>
      </w:r>
      <w:r w:rsidRPr="001703E6">
        <w:rPr>
          <w:rFonts w:ascii="Times New Roman" w:hAnsi="Times New Roman" w:cs="Times New Roman"/>
          <w:i/>
          <w:iCs/>
          <w:sz w:val="24"/>
          <w:szCs w:val="24"/>
          <w:lang w:val="sv-SE"/>
        </w:rPr>
        <w:t>Journal of Educational Unnes</w:t>
      </w:r>
      <w:r w:rsidRPr="001703E6">
        <w:rPr>
          <w:rFonts w:ascii="Times New Roman" w:hAnsi="Times New Roman" w:cs="Times New Roman"/>
          <w:sz w:val="24"/>
          <w:szCs w:val="24"/>
          <w:lang w:val="sv-SE"/>
        </w:rPr>
        <w:t>.</w:t>
      </w:r>
    </w:p>
    <w:p w14:paraId="2E263E53" w14:textId="77777777" w:rsidR="001703E6" w:rsidRPr="001703E6" w:rsidRDefault="001703E6" w:rsidP="001703E6">
      <w:pPr>
        <w:spacing w:after="0" w:line="240" w:lineRule="auto"/>
        <w:ind w:left="851" w:hanging="851"/>
        <w:jc w:val="both"/>
        <w:rPr>
          <w:rFonts w:ascii="Times New Roman" w:hAnsi="Times New Roman" w:cs="Times New Roman"/>
          <w:i/>
          <w:iCs/>
          <w:sz w:val="24"/>
          <w:szCs w:val="24"/>
          <w:lang w:val="sv-SE"/>
        </w:rPr>
      </w:pPr>
      <w:r w:rsidRPr="001703E6">
        <w:rPr>
          <w:rFonts w:ascii="Times New Roman" w:hAnsi="Times New Roman" w:cs="Times New Roman"/>
          <w:sz w:val="24"/>
          <w:szCs w:val="24"/>
          <w:lang w:val="sv-SE"/>
        </w:rPr>
        <w:t>Firdaus, Daud (2023). Analisis Pengelolaan Lingkungan SMP Negeri di Kota Makassar</w:t>
      </w:r>
      <w:r w:rsidRPr="001703E6">
        <w:rPr>
          <w:rFonts w:ascii="Times New Roman" w:hAnsi="Times New Roman" w:cs="Times New Roman"/>
          <w:i/>
          <w:iCs/>
          <w:sz w:val="24"/>
          <w:szCs w:val="24"/>
          <w:lang w:val="sv-SE"/>
        </w:rPr>
        <w:t>. Seminar Nasional Hasil Penelitian 2023, Universitas Negeri Makassar.</w:t>
      </w:r>
    </w:p>
    <w:p w14:paraId="0C31CD5F" w14:textId="77777777" w:rsidR="001703E6" w:rsidRPr="001703E6" w:rsidRDefault="001703E6" w:rsidP="001703E6">
      <w:pPr>
        <w:spacing w:after="0" w:line="240" w:lineRule="auto"/>
        <w:ind w:left="851" w:hanging="851"/>
        <w:jc w:val="both"/>
        <w:rPr>
          <w:rFonts w:ascii="Times New Roman" w:hAnsi="Times New Roman" w:cs="Times New Roman"/>
          <w:sz w:val="24"/>
          <w:szCs w:val="24"/>
          <w:lang w:val="sv-SE"/>
        </w:rPr>
      </w:pPr>
      <w:r w:rsidRPr="001703E6">
        <w:rPr>
          <w:rFonts w:ascii="Times New Roman" w:hAnsi="Times New Roman" w:cs="Times New Roman"/>
          <w:sz w:val="24"/>
          <w:szCs w:val="24"/>
          <w:lang w:val="sv-SE"/>
        </w:rPr>
        <w:t xml:space="preserve">Firdaus, Daud (2009). Partisipasi Masyarakat Dalam Pengelolaan Lingkungan di Pemukiman Sekitar Muara Sungai Tallo Kota Makassar. </w:t>
      </w:r>
      <w:r w:rsidRPr="001703E6">
        <w:rPr>
          <w:rFonts w:ascii="Times New Roman" w:hAnsi="Times New Roman" w:cs="Times New Roman"/>
          <w:i/>
          <w:iCs/>
          <w:sz w:val="24"/>
          <w:szCs w:val="24"/>
          <w:lang w:val="sv-SE"/>
        </w:rPr>
        <w:t>Jurusan Biologi FMIPA UNM</w:t>
      </w:r>
    </w:p>
    <w:p w14:paraId="6DA07978" w14:textId="77777777" w:rsidR="001703E6" w:rsidRPr="001703E6" w:rsidRDefault="001703E6" w:rsidP="001703E6">
      <w:pPr>
        <w:spacing w:after="0" w:line="240" w:lineRule="auto"/>
        <w:ind w:left="851" w:hanging="851"/>
        <w:jc w:val="both"/>
        <w:rPr>
          <w:rFonts w:ascii="Times New Roman" w:hAnsi="Times New Roman" w:cs="Times New Roman"/>
          <w:sz w:val="24"/>
          <w:szCs w:val="24"/>
          <w:lang w:val="sv-SE"/>
        </w:rPr>
      </w:pPr>
      <w:r w:rsidRPr="001703E6">
        <w:rPr>
          <w:rFonts w:ascii="Times New Roman" w:hAnsi="Times New Roman" w:cs="Times New Roman"/>
          <w:sz w:val="24"/>
          <w:szCs w:val="24"/>
          <w:lang w:val="sv-SE"/>
        </w:rPr>
        <w:t>Hamzah, S. (2013). Pendidikan Lingkungan: Sekelumit Wawasan Pengantar. Bandung: Refika Aditama.</w:t>
      </w:r>
    </w:p>
    <w:p w14:paraId="4060E721" w14:textId="77777777" w:rsidR="001703E6" w:rsidRPr="001703E6" w:rsidRDefault="001703E6" w:rsidP="001703E6">
      <w:pPr>
        <w:spacing w:after="0" w:line="240" w:lineRule="auto"/>
        <w:ind w:left="851" w:hanging="851"/>
        <w:jc w:val="both"/>
        <w:rPr>
          <w:rFonts w:ascii="Times New Roman" w:hAnsi="Times New Roman" w:cs="Times New Roman"/>
          <w:sz w:val="24"/>
          <w:szCs w:val="24"/>
          <w:lang w:val="sv-SE"/>
        </w:rPr>
      </w:pPr>
      <w:r w:rsidRPr="001703E6">
        <w:rPr>
          <w:rFonts w:ascii="Times New Roman" w:hAnsi="Times New Roman" w:cs="Times New Roman"/>
          <w:sz w:val="24"/>
          <w:szCs w:val="24"/>
          <w:lang w:val="sv-SE"/>
        </w:rPr>
        <w:t>Hasibuan, J.J. dan Moedjiono, Proses Belajar Mengajar, Bandung: PT. Remaja Rosdakarya, 2006.</w:t>
      </w:r>
    </w:p>
    <w:p w14:paraId="608FC49D" w14:textId="77777777" w:rsidR="001703E6" w:rsidRPr="001703E6" w:rsidRDefault="001703E6" w:rsidP="001703E6">
      <w:pPr>
        <w:spacing w:after="0" w:line="240" w:lineRule="auto"/>
        <w:ind w:left="709" w:hanging="709"/>
        <w:jc w:val="both"/>
        <w:rPr>
          <w:rFonts w:ascii="Times New Roman" w:hAnsi="Times New Roman" w:cs="Times New Roman"/>
          <w:sz w:val="24"/>
          <w:szCs w:val="24"/>
          <w:lang w:val="sv-SE"/>
        </w:rPr>
      </w:pPr>
      <w:r w:rsidRPr="001703E6">
        <w:rPr>
          <w:rFonts w:ascii="Times New Roman" w:hAnsi="Times New Roman" w:cs="Times New Roman"/>
          <w:sz w:val="24"/>
          <w:szCs w:val="24"/>
          <w:lang w:val="sv-SE"/>
        </w:rPr>
        <w:t xml:space="preserve">Ibrahim, B. (2008). </w:t>
      </w:r>
      <w:r w:rsidRPr="001703E6">
        <w:rPr>
          <w:rFonts w:ascii="Times New Roman" w:hAnsi="Times New Roman" w:cs="Times New Roman"/>
          <w:iCs/>
          <w:sz w:val="24"/>
          <w:szCs w:val="24"/>
          <w:lang w:val="sv-SE"/>
        </w:rPr>
        <w:t>Manajmen Perlengkapan Sekolah: Teori dan Aplikasinya</w:t>
      </w:r>
      <w:r w:rsidRPr="001703E6">
        <w:rPr>
          <w:rFonts w:ascii="Times New Roman" w:hAnsi="Times New Roman" w:cs="Times New Roman"/>
          <w:sz w:val="24"/>
          <w:szCs w:val="24"/>
          <w:lang w:val="sv-SE"/>
        </w:rPr>
        <w:t xml:space="preserve">. </w:t>
      </w:r>
    </w:p>
    <w:p w14:paraId="06769CE5" w14:textId="77777777" w:rsidR="001703E6" w:rsidRPr="001703E6" w:rsidRDefault="001703E6" w:rsidP="001703E6">
      <w:pPr>
        <w:spacing w:after="0" w:line="240" w:lineRule="auto"/>
        <w:ind w:left="851" w:hanging="851"/>
        <w:jc w:val="both"/>
        <w:rPr>
          <w:rFonts w:ascii="Times New Roman" w:hAnsi="Times New Roman" w:cs="Times New Roman"/>
          <w:i/>
          <w:iCs/>
          <w:sz w:val="24"/>
          <w:szCs w:val="24"/>
          <w:lang w:val="sv-SE"/>
        </w:rPr>
      </w:pPr>
      <w:r w:rsidRPr="001703E6">
        <w:rPr>
          <w:rFonts w:ascii="Times New Roman" w:hAnsi="Times New Roman" w:cs="Times New Roman"/>
          <w:sz w:val="24"/>
          <w:szCs w:val="24"/>
          <w:lang w:val="sv-SE"/>
        </w:rPr>
        <w:t xml:space="preserve">Indah, P. N. (2016). Pendidikan Lingkungan Hidup untuk Membentuk Perilaku Peduli Lingkungan Siswa Sekolah Dasar. </w:t>
      </w:r>
      <w:r w:rsidRPr="001703E6">
        <w:rPr>
          <w:rFonts w:ascii="Times New Roman" w:hAnsi="Times New Roman" w:cs="Times New Roman"/>
          <w:i/>
          <w:iCs/>
          <w:sz w:val="24"/>
          <w:szCs w:val="24"/>
          <w:lang w:val="sv-SE"/>
        </w:rPr>
        <w:t>Jurnal Proceedings Seminar Nasional Pendidikan, 1(1), 123-130.</w:t>
      </w:r>
    </w:p>
    <w:p w14:paraId="0F6DB936" w14:textId="77777777" w:rsidR="001703E6" w:rsidRPr="001703E6" w:rsidRDefault="001703E6" w:rsidP="001703E6">
      <w:pPr>
        <w:spacing w:after="0" w:line="240" w:lineRule="auto"/>
        <w:ind w:left="851" w:hanging="851"/>
        <w:jc w:val="both"/>
        <w:rPr>
          <w:rFonts w:ascii="Times New Roman" w:hAnsi="Times New Roman" w:cs="Times New Roman"/>
          <w:sz w:val="24"/>
          <w:szCs w:val="24"/>
          <w:lang w:val="sv-SE"/>
        </w:rPr>
      </w:pPr>
      <w:r w:rsidRPr="001703E6">
        <w:rPr>
          <w:rFonts w:ascii="Times New Roman" w:hAnsi="Times New Roman" w:cs="Times New Roman"/>
          <w:sz w:val="24"/>
          <w:szCs w:val="24"/>
          <w:lang w:val="sv-SE"/>
        </w:rPr>
        <w:t xml:space="preserve">Indeks Kualitas Lingkungan Hidup Provinsi Sulsel. (2017). Diakses dari </w:t>
      </w:r>
      <w:r w:rsidRPr="001703E6">
        <w:rPr>
          <w:rFonts w:ascii="Times New Roman" w:hAnsi="Times New Roman" w:cs="Times New Roman"/>
          <w:sz w:val="24"/>
          <w:szCs w:val="24"/>
          <w:lang w:val="en-ID"/>
        </w:rPr>
        <w:fldChar w:fldCharType="begin"/>
      </w:r>
      <w:r w:rsidRPr="001703E6">
        <w:rPr>
          <w:rFonts w:ascii="Times New Roman" w:hAnsi="Times New Roman" w:cs="Times New Roman"/>
          <w:sz w:val="24"/>
          <w:szCs w:val="24"/>
          <w:lang w:val="sv-SE"/>
        </w:rPr>
        <w:instrText>HYPERLINK "http://www.menlhk.go.id/site/single_post/1551/sulsel" \h</w:instrText>
      </w:r>
      <w:r w:rsidRPr="001703E6">
        <w:rPr>
          <w:rFonts w:ascii="Times New Roman" w:hAnsi="Times New Roman" w:cs="Times New Roman"/>
          <w:sz w:val="24"/>
          <w:szCs w:val="24"/>
        </w:rPr>
      </w:r>
      <w:r w:rsidRPr="001703E6">
        <w:rPr>
          <w:rFonts w:ascii="Times New Roman" w:hAnsi="Times New Roman" w:cs="Times New Roman"/>
          <w:sz w:val="24"/>
          <w:szCs w:val="24"/>
          <w:lang w:val="en-ID"/>
        </w:rPr>
        <w:fldChar w:fldCharType="separate"/>
      </w:r>
      <w:r w:rsidRPr="001703E6">
        <w:rPr>
          <w:rStyle w:val="Hyperlink"/>
          <w:rFonts w:ascii="Times New Roman" w:hAnsi="Times New Roman" w:cs="Times New Roman"/>
          <w:sz w:val="24"/>
          <w:szCs w:val="24"/>
          <w:lang w:val="sv-SE"/>
        </w:rPr>
        <w:t>http://www.menlhk.go.id/site/single_post/1551/sulsel.</w:t>
      </w:r>
      <w:r w:rsidRPr="001703E6">
        <w:rPr>
          <w:rStyle w:val="Hyperlink"/>
          <w:rFonts w:ascii="Times New Roman" w:hAnsi="Times New Roman" w:cs="Times New Roman"/>
          <w:sz w:val="24"/>
          <w:szCs w:val="24"/>
          <w:lang w:val="sv-SE"/>
        </w:rPr>
        <w:fldChar w:fldCharType="end"/>
      </w:r>
    </w:p>
    <w:p w14:paraId="7F67130C" w14:textId="77777777" w:rsidR="001703E6" w:rsidRPr="001703E6" w:rsidRDefault="001703E6" w:rsidP="001703E6">
      <w:pPr>
        <w:spacing w:after="0" w:line="240" w:lineRule="auto"/>
        <w:ind w:left="851" w:hanging="851"/>
        <w:jc w:val="both"/>
        <w:rPr>
          <w:rFonts w:ascii="Times New Roman" w:hAnsi="Times New Roman" w:cs="Times New Roman"/>
          <w:i/>
          <w:iCs/>
          <w:sz w:val="24"/>
          <w:szCs w:val="24"/>
          <w:lang w:val="sv-SE"/>
        </w:rPr>
      </w:pPr>
      <w:r w:rsidRPr="001703E6">
        <w:rPr>
          <w:rFonts w:ascii="Times New Roman" w:hAnsi="Times New Roman" w:cs="Times New Roman"/>
          <w:sz w:val="24"/>
          <w:szCs w:val="24"/>
          <w:lang w:val="sv-SE"/>
        </w:rPr>
        <w:t xml:space="preserve">Istiana, R. 2014. “Hubungan Antara Pengetahuan Pencemaran dan Etika Lingkungan dengan Perilaku Mahasiswa dalam Mencegah Pemanasan Global”. </w:t>
      </w:r>
      <w:r w:rsidRPr="001703E6">
        <w:rPr>
          <w:rFonts w:ascii="Times New Roman" w:hAnsi="Times New Roman" w:cs="Times New Roman"/>
          <w:i/>
          <w:iCs/>
          <w:sz w:val="24"/>
          <w:szCs w:val="24"/>
          <w:lang w:val="sv-SE"/>
        </w:rPr>
        <w:t>Jurnal Ilmiah Pendidikan Pedagogia. Vol. 6. No. 1.</w:t>
      </w:r>
    </w:p>
    <w:p w14:paraId="3052A9AC" w14:textId="77777777" w:rsidR="001703E6" w:rsidRPr="001703E6" w:rsidRDefault="001703E6" w:rsidP="001703E6">
      <w:pPr>
        <w:spacing w:after="0" w:line="240" w:lineRule="auto"/>
        <w:ind w:left="851" w:hanging="851"/>
        <w:jc w:val="both"/>
        <w:rPr>
          <w:rFonts w:ascii="Times New Roman" w:hAnsi="Times New Roman" w:cs="Times New Roman"/>
          <w:sz w:val="24"/>
          <w:szCs w:val="24"/>
          <w:lang w:val="sv-SE"/>
        </w:rPr>
      </w:pPr>
      <w:r w:rsidRPr="001703E6">
        <w:rPr>
          <w:rFonts w:ascii="Times New Roman" w:hAnsi="Times New Roman" w:cs="Times New Roman"/>
          <w:sz w:val="24"/>
          <w:szCs w:val="24"/>
          <w:lang w:val="sv-SE"/>
        </w:rPr>
        <w:t xml:space="preserve">Julina. 2013. Determinan Perilaku Pembelian Ekologis dan Konsekuensinya Terhadap Lingkungan: Perspektif Konsumen di Kota Pekanbaru Berdasarkan Kolektivisme, Perhatian Terhadap Lingkungan, Efektivitas Konsumen, dan Kesediaan Membayar. </w:t>
      </w:r>
      <w:r w:rsidRPr="001703E6">
        <w:rPr>
          <w:rFonts w:ascii="Times New Roman" w:hAnsi="Times New Roman" w:cs="Times New Roman"/>
          <w:i/>
          <w:iCs/>
          <w:sz w:val="24"/>
          <w:szCs w:val="24"/>
          <w:lang w:val="sv-SE"/>
        </w:rPr>
        <w:t>Kutubkhanah Jurnal Penelitian</w:t>
      </w:r>
      <w:r w:rsidRPr="001703E6">
        <w:rPr>
          <w:rFonts w:ascii="Times New Roman" w:hAnsi="Times New Roman" w:cs="Times New Roman"/>
          <w:sz w:val="24"/>
          <w:szCs w:val="24"/>
          <w:lang w:val="sv-SE"/>
        </w:rPr>
        <w:t xml:space="preserve"> </w:t>
      </w:r>
      <w:r w:rsidRPr="001703E6">
        <w:rPr>
          <w:rFonts w:ascii="Times New Roman" w:hAnsi="Times New Roman" w:cs="Times New Roman"/>
          <w:i/>
          <w:iCs/>
          <w:sz w:val="24"/>
          <w:szCs w:val="24"/>
          <w:lang w:val="sv-SE"/>
        </w:rPr>
        <w:t>Sosial Keagamaan</w:t>
      </w:r>
      <w:r w:rsidRPr="001703E6">
        <w:rPr>
          <w:rFonts w:ascii="Times New Roman" w:hAnsi="Times New Roman" w:cs="Times New Roman"/>
          <w:sz w:val="24"/>
          <w:szCs w:val="24"/>
          <w:lang w:val="sv-SE"/>
        </w:rPr>
        <w:t>.Vol. 16.No. 2. pp. 115-126.</w:t>
      </w:r>
    </w:p>
    <w:p w14:paraId="6E43FE21" w14:textId="77777777" w:rsidR="001703E6" w:rsidRPr="001703E6" w:rsidRDefault="001703E6" w:rsidP="001703E6">
      <w:pPr>
        <w:spacing w:after="0" w:line="240" w:lineRule="auto"/>
        <w:ind w:left="851" w:hanging="851"/>
        <w:jc w:val="both"/>
        <w:rPr>
          <w:rFonts w:ascii="Times New Roman" w:hAnsi="Times New Roman" w:cs="Times New Roman"/>
          <w:i/>
          <w:iCs/>
          <w:sz w:val="24"/>
          <w:szCs w:val="24"/>
          <w:lang w:val="sv-SE"/>
        </w:rPr>
      </w:pPr>
      <w:r w:rsidRPr="001703E6">
        <w:rPr>
          <w:rFonts w:ascii="Times New Roman" w:hAnsi="Times New Roman" w:cs="Times New Roman"/>
          <w:sz w:val="24"/>
          <w:szCs w:val="24"/>
          <w:lang w:val="sv-SE"/>
        </w:rPr>
        <w:t xml:space="preserve">Jumirah, (2021) Analisis Kesadaran Lingkungan Siswa Sekolah Pada Kegiatan </w:t>
      </w:r>
      <w:r w:rsidRPr="001703E6">
        <w:rPr>
          <w:rFonts w:ascii="Times New Roman" w:hAnsi="Times New Roman" w:cs="Times New Roman"/>
          <w:i/>
          <w:iCs/>
          <w:sz w:val="24"/>
          <w:szCs w:val="24"/>
          <w:lang w:val="sv-SE"/>
        </w:rPr>
        <w:t xml:space="preserve">Green-Chemistry </w:t>
      </w:r>
      <w:r w:rsidRPr="001703E6">
        <w:rPr>
          <w:rFonts w:ascii="Times New Roman" w:hAnsi="Times New Roman" w:cs="Times New Roman"/>
          <w:sz w:val="24"/>
          <w:szCs w:val="24"/>
          <w:lang w:val="sv-SE"/>
        </w:rPr>
        <w:t xml:space="preserve">Dalam Kondisi </w:t>
      </w:r>
      <w:r w:rsidRPr="001703E6">
        <w:rPr>
          <w:rFonts w:ascii="Times New Roman" w:hAnsi="Times New Roman" w:cs="Times New Roman"/>
          <w:i/>
          <w:iCs/>
          <w:sz w:val="24"/>
          <w:szCs w:val="24"/>
          <w:lang w:val="sv-SE"/>
        </w:rPr>
        <w:t xml:space="preserve">New Normal </w:t>
      </w:r>
      <w:r w:rsidRPr="001703E6">
        <w:rPr>
          <w:rFonts w:ascii="Times New Roman" w:hAnsi="Times New Roman" w:cs="Times New Roman"/>
          <w:sz w:val="24"/>
          <w:szCs w:val="24"/>
          <w:lang w:val="sv-SE"/>
        </w:rPr>
        <w:t xml:space="preserve">Pandemi Covid-19. DIKSAINS : </w:t>
      </w:r>
      <w:r w:rsidRPr="001703E6">
        <w:rPr>
          <w:rFonts w:ascii="Times New Roman" w:hAnsi="Times New Roman" w:cs="Times New Roman"/>
          <w:i/>
          <w:iCs/>
          <w:sz w:val="24"/>
          <w:szCs w:val="24"/>
          <w:lang w:val="sv-SE"/>
        </w:rPr>
        <w:t>Jurnal Ilmiah Pendidikan Sains, Volume 2 Nomor 1 Desember 2021.</w:t>
      </w:r>
    </w:p>
    <w:p w14:paraId="41791F3D" w14:textId="77777777" w:rsidR="001703E6" w:rsidRPr="001703E6" w:rsidRDefault="001703E6" w:rsidP="001703E6">
      <w:pPr>
        <w:adjustRightInd w:val="0"/>
        <w:spacing w:after="0" w:line="240" w:lineRule="auto"/>
        <w:ind w:left="993" w:hanging="993"/>
        <w:jc w:val="both"/>
        <w:rPr>
          <w:rFonts w:ascii="Times New Roman" w:hAnsi="Times New Roman" w:cs="Times New Roman"/>
          <w:i/>
          <w:iCs/>
          <w:sz w:val="24"/>
          <w:szCs w:val="24"/>
          <w:lang w:val="sv-SE"/>
        </w:rPr>
      </w:pPr>
      <w:r w:rsidRPr="001703E6">
        <w:rPr>
          <w:rFonts w:ascii="Times New Roman" w:hAnsi="Times New Roman" w:cs="Times New Roman"/>
          <w:sz w:val="24"/>
          <w:szCs w:val="24"/>
          <w:lang w:val="sv-SE"/>
        </w:rPr>
        <w:t>Kementerian Lingkungan Hidup. 2012. Panduan Adiwiyata Sekolah Peduli dan Berwawasan Lingkungan</w:t>
      </w:r>
      <w:r w:rsidRPr="001703E6">
        <w:rPr>
          <w:rFonts w:ascii="Times New Roman" w:hAnsi="Times New Roman" w:cs="Times New Roman"/>
          <w:i/>
          <w:iCs/>
          <w:sz w:val="24"/>
          <w:szCs w:val="24"/>
          <w:lang w:val="sv-SE"/>
        </w:rPr>
        <w:t xml:space="preserve">. </w:t>
      </w:r>
      <w:r w:rsidRPr="001703E6">
        <w:rPr>
          <w:rFonts w:ascii="Times New Roman" w:hAnsi="Times New Roman" w:cs="Times New Roman"/>
          <w:sz w:val="24"/>
          <w:szCs w:val="24"/>
          <w:lang w:val="sv-SE"/>
        </w:rPr>
        <w:t>Semarang: Pemerintah Provinsi Jawa Tengah Badan Lingkungan Hidup.</w:t>
      </w:r>
    </w:p>
    <w:p w14:paraId="5EB04CB0" w14:textId="77777777" w:rsidR="001703E6" w:rsidRPr="001703E6" w:rsidRDefault="001703E6" w:rsidP="001703E6">
      <w:pPr>
        <w:spacing w:after="0" w:line="240" w:lineRule="auto"/>
        <w:ind w:left="851" w:hanging="851"/>
        <w:jc w:val="both"/>
        <w:rPr>
          <w:rFonts w:ascii="Times New Roman" w:hAnsi="Times New Roman" w:cs="Times New Roman"/>
          <w:sz w:val="24"/>
          <w:szCs w:val="24"/>
          <w:lang w:val="sv-SE"/>
        </w:rPr>
      </w:pPr>
      <w:r w:rsidRPr="001703E6">
        <w:rPr>
          <w:rFonts w:ascii="Times New Roman" w:hAnsi="Times New Roman" w:cs="Times New Roman"/>
          <w:sz w:val="24"/>
          <w:szCs w:val="24"/>
          <w:lang w:val="sv-SE"/>
        </w:rPr>
        <w:lastRenderedPageBreak/>
        <w:t>Kementerian Lingkungan Hidup. 2013. Panduan Adiwiyata Sekolah Peduli dan Berwawasan Lingkungan. Semarang : Pemerintah Provinsi Jawa Tengah Badan Lingkungan Hidup.</w:t>
      </w:r>
    </w:p>
    <w:p w14:paraId="2C7ADA80" w14:textId="77777777" w:rsidR="001703E6" w:rsidRPr="001703E6" w:rsidRDefault="001703E6" w:rsidP="001703E6">
      <w:pPr>
        <w:spacing w:after="0" w:line="240" w:lineRule="auto"/>
        <w:ind w:left="851" w:hanging="851"/>
        <w:jc w:val="both"/>
        <w:rPr>
          <w:rFonts w:ascii="Times New Roman" w:hAnsi="Times New Roman" w:cs="Times New Roman"/>
          <w:sz w:val="24"/>
          <w:szCs w:val="24"/>
          <w:lang w:val="sv-SE"/>
        </w:rPr>
      </w:pPr>
      <w:r w:rsidRPr="001703E6">
        <w:rPr>
          <w:rFonts w:ascii="Times New Roman" w:hAnsi="Times New Roman" w:cs="Times New Roman"/>
          <w:sz w:val="24"/>
          <w:szCs w:val="24"/>
          <w:lang w:val="sv-SE"/>
        </w:rPr>
        <w:t xml:space="preserve">Kementrian Lingkungan Hidup Kehutanan Republik Indonesia, Dinas Lingkungan Hidup Kota Salatiga (2022), </w:t>
      </w:r>
      <w:r w:rsidRPr="001703E6">
        <w:rPr>
          <w:rFonts w:ascii="Times New Roman" w:hAnsi="Times New Roman" w:cs="Times New Roman"/>
          <w:sz w:val="24"/>
          <w:szCs w:val="24"/>
          <w:lang w:val="en-ID"/>
        </w:rPr>
        <w:fldChar w:fldCharType="begin"/>
      </w:r>
      <w:r w:rsidRPr="001703E6">
        <w:rPr>
          <w:rFonts w:ascii="Times New Roman" w:hAnsi="Times New Roman" w:cs="Times New Roman"/>
          <w:sz w:val="24"/>
          <w:szCs w:val="24"/>
          <w:lang w:val="sv-SE"/>
        </w:rPr>
        <w:instrText>HYPERLINK "http://dlh.salatiga.go.id/sekolah-adiwiyata/" \h</w:instrText>
      </w:r>
      <w:r w:rsidRPr="001703E6">
        <w:rPr>
          <w:rFonts w:ascii="Times New Roman" w:hAnsi="Times New Roman" w:cs="Times New Roman"/>
          <w:sz w:val="24"/>
          <w:szCs w:val="24"/>
        </w:rPr>
      </w:r>
      <w:r w:rsidRPr="001703E6">
        <w:rPr>
          <w:rFonts w:ascii="Times New Roman" w:hAnsi="Times New Roman" w:cs="Times New Roman"/>
          <w:sz w:val="24"/>
          <w:szCs w:val="24"/>
          <w:lang w:val="en-ID"/>
        </w:rPr>
        <w:fldChar w:fldCharType="separate"/>
      </w:r>
      <w:r w:rsidRPr="001703E6">
        <w:rPr>
          <w:rStyle w:val="Hyperlink"/>
          <w:rFonts w:ascii="Times New Roman" w:hAnsi="Times New Roman" w:cs="Times New Roman"/>
          <w:sz w:val="24"/>
          <w:szCs w:val="24"/>
          <w:lang w:val="sv-SE"/>
        </w:rPr>
        <w:t>http://dlh.salatiga.go.id/sekolah-adiwiyata/</w:t>
      </w:r>
      <w:r w:rsidRPr="001703E6">
        <w:rPr>
          <w:rStyle w:val="Hyperlink"/>
          <w:rFonts w:ascii="Times New Roman" w:hAnsi="Times New Roman" w:cs="Times New Roman"/>
          <w:sz w:val="24"/>
          <w:szCs w:val="24"/>
          <w:lang w:val="sv-SE"/>
        </w:rPr>
        <w:fldChar w:fldCharType="end"/>
      </w:r>
      <w:r w:rsidRPr="001703E6">
        <w:rPr>
          <w:rFonts w:ascii="Times New Roman" w:hAnsi="Times New Roman" w:cs="Times New Roman"/>
          <w:sz w:val="24"/>
          <w:szCs w:val="24"/>
          <w:lang w:val="sv-SE"/>
        </w:rPr>
        <w:t xml:space="preserve"> Jakarta: Bumi aksara.</w:t>
      </w:r>
    </w:p>
    <w:p w14:paraId="001D1CD2" w14:textId="77777777" w:rsidR="001703E6" w:rsidRPr="001703E6" w:rsidRDefault="001703E6" w:rsidP="001703E6">
      <w:pPr>
        <w:spacing w:after="0" w:line="240" w:lineRule="auto"/>
        <w:ind w:left="851" w:hanging="851"/>
        <w:jc w:val="both"/>
        <w:rPr>
          <w:rFonts w:ascii="Times New Roman" w:hAnsi="Times New Roman" w:cs="Times New Roman"/>
          <w:sz w:val="24"/>
          <w:szCs w:val="24"/>
          <w:lang w:val="sv-SE"/>
        </w:rPr>
      </w:pPr>
      <w:r w:rsidRPr="001703E6">
        <w:rPr>
          <w:rFonts w:ascii="Times New Roman" w:hAnsi="Times New Roman" w:cs="Times New Roman"/>
          <w:sz w:val="24"/>
          <w:szCs w:val="24"/>
          <w:lang w:val="sv-SE"/>
        </w:rPr>
        <w:t>Kementrian Lingkungan Hidup Republik Indonesia, Perilaku Masyarakat Peduli Lingkungan Survei KLH 2012 (Kementrian Lingkungan Hidup Republik Indonesia 2013), hal 47.</w:t>
      </w:r>
    </w:p>
    <w:p w14:paraId="77E7603B" w14:textId="77777777" w:rsidR="001703E6" w:rsidRPr="001703E6" w:rsidRDefault="001703E6" w:rsidP="001703E6">
      <w:pPr>
        <w:spacing w:after="0" w:line="240" w:lineRule="auto"/>
        <w:ind w:left="851" w:hanging="851"/>
        <w:jc w:val="both"/>
        <w:rPr>
          <w:rFonts w:ascii="Times New Roman" w:hAnsi="Times New Roman" w:cs="Times New Roman"/>
          <w:sz w:val="24"/>
          <w:szCs w:val="24"/>
        </w:rPr>
      </w:pPr>
      <w:r w:rsidRPr="001703E6">
        <w:rPr>
          <w:rFonts w:ascii="Times New Roman" w:hAnsi="Times New Roman" w:cs="Times New Roman"/>
          <w:sz w:val="24"/>
          <w:szCs w:val="24"/>
          <w:lang w:val="sv-SE"/>
        </w:rPr>
        <w:t>Kementrian</w:t>
      </w:r>
      <w:r w:rsidRPr="001703E6">
        <w:rPr>
          <w:rFonts w:ascii="Times New Roman" w:hAnsi="Times New Roman" w:cs="Times New Roman"/>
          <w:sz w:val="24"/>
          <w:szCs w:val="24"/>
          <w:lang w:val="sv-SE"/>
        </w:rPr>
        <w:tab/>
        <w:t>Lingkungan</w:t>
      </w:r>
      <w:r w:rsidRPr="001703E6">
        <w:rPr>
          <w:rFonts w:ascii="Times New Roman" w:hAnsi="Times New Roman" w:cs="Times New Roman"/>
          <w:sz w:val="24"/>
          <w:szCs w:val="24"/>
          <w:lang w:val="sv-SE"/>
        </w:rPr>
        <w:tab/>
        <w:t>Hidup.(2012).</w:t>
      </w:r>
      <w:r w:rsidRPr="001703E6">
        <w:rPr>
          <w:rFonts w:ascii="Times New Roman" w:hAnsi="Times New Roman" w:cs="Times New Roman"/>
          <w:sz w:val="24"/>
          <w:szCs w:val="24"/>
          <w:lang w:val="sv-SE"/>
        </w:rPr>
        <w:tab/>
        <w:t>Program</w:t>
      </w:r>
      <w:r w:rsidRPr="001703E6">
        <w:rPr>
          <w:rFonts w:ascii="Times New Roman" w:hAnsi="Times New Roman" w:cs="Times New Roman"/>
          <w:sz w:val="24"/>
          <w:szCs w:val="24"/>
          <w:lang w:val="sv-SE"/>
        </w:rPr>
        <w:tab/>
        <w:t xml:space="preserve">Adiwiyata. </w:t>
      </w:r>
      <w:r w:rsidRPr="001703E6">
        <w:rPr>
          <w:rFonts w:ascii="Times New Roman" w:hAnsi="Times New Roman" w:cs="Times New Roman"/>
          <w:sz w:val="24"/>
          <w:szCs w:val="24"/>
        </w:rPr>
        <w:fldChar w:fldCharType="begin"/>
      </w:r>
      <w:r w:rsidRPr="001703E6">
        <w:rPr>
          <w:rFonts w:ascii="Times New Roman" w:hAnsi="Times New Roman" w:cs="Times New Roman"/>
          <w:sz w:val="24"/>
          <w:szCs w:val="24"/>
          <w:lang w:val="sv-SE"/>
        </w:rPr>
        <w:instrText>HYPERLINK "http://www.menlh.go.id/informasi-mengenai-adiwiyata/"</w:instrText>
      </w:r>
      <w:r w:rsidRPr="001703E6">
        <w:rPr>
          <w:rFonts w:ascii="Times New Roman" w:hAnsi="Times New Roman" w:cs="Times New Roman"/>
          <w:sz w:val="24"/>
          <w:szCs w:val="24"/>
        </w:rPr>
      </w:r>
      <w:r w:rsidRPr="001703E6">
        <w:rPr>
          <w:rFonts w:ascii="Times New Roman" w:hAnsi="Times New Roman" w:cs="Times New Roman"/>
          <w:sz w:val="24"/>
          <w:szCs w:val="24"/>
        </w:rPr>
        <w:fldChar w:fldCharType="separate"/>
      </w:r>
      <w:r w:rsidRPr="001703E6">
        <w:rPr>
          <w:rStyle w:val="Hyperlink"/>
          <w:rFonts w:ascii="Times New Roman" w:hAnsi="Times New Roman" w:cs="Times New Roman"/>
          <w:sz w:val="24"/>
          <w:szCs w:val="24"/>
        </w:rPr>
        <w:t>http://www.menlh.go.id/informasi-mengenai-adiwiyata/</w:t>
      </w:r>
      <w:r w:rsidRPr="001703E6">
        <w:rPr>
          <w:rStyle w:val="Hyperlink"/>
          <w:rFonts w:ascii="Times New Roman" w:hAnsi="Times New Roman" w:cs="Times New Roman"/>
          <w:sz w:val="24"/>
          <w:szCs w:val="24"/>
        </w:rPr>
        <w:fldChar w:fldCharType="end"/>
      </w:r>
      <w:r w:rsidRPr="001703E6">
        <w:rPr>
          <w:rFonts w:ascii="Times New Roman" w:hAnsi="Times New Roman" w:cs="Times New Roman"/>
          <w:sz w:val="24"/>
          <w:szCs w:val="24"/>
        </w:rPr>
        <w:t>.</w:t>
      </w:r>
    </w:p>
    <w:p w14:paraId="02639D44" w14:textId="77777777" w:rsidR="001703E6" w:rsidRPr="001703E6" w:rsidRDefault="001703E6" w:rsidP="001703E6">
      <w:pPr>
        <w:spacing w:after="0" w:line="240" w:lineRule="auto"/>
        <w:ind w:left="851" w:hanging="851"/>
        <w:jc w:val="both"/>
        <w:rPr>
          <w:rFonts w:ascii="Times New Roman" w:hAnsi="Times New Roman" w:cs="Times New Roman"/>
          <w:sz w:val="24"/>
          <w:szCs w:val="24"/>
        </w:rPr>
      </w:pPr>
      <w:r w:rsidRPr="001703E6">
        <w:rPr>
          <w:rFonts w:ascii="Times New Roman" w:hAnsi="Times New Roman" w:cs="Times New Roman"/>
          <w:sz w:val="24"/>
          <w:szCs w:val="24"/>
        </w:rPr>
        <w:t>Kose, S. (2011)</w:t>
      </w:r>
      <w:r w:rsidRPr="001703E6">
        <w:rPr>
          <w:rFonts w:ascii="Times New Roman" w:hAnsi="Times New Roman" w:cs="Times New Roman"/>
          <w:i/>
          <w:iCs/>
          <w:sz w:val="24"/>
          <w:szCs w:val="24"/>
        </w:rPr>
        <w:t xml:space="preserve">. </w:t>
      </w:r>
      <w:r w:rsidRPr="001703E6">
        <w:rPr>
          <w:rFonts w:ascii="Times New Roman" w:hAnsi="Times New Roman" w:cs="Times New Roman"/>
          <w:sz w:val="24"/>
          <w:szCs w:val="24"/>
        </w:rPr>
        <w:t xml:space="preserve">Investigation of undergraduate students’ environmental attitudes. </w:t>
      </w:r>
      <w:r w:rsidRPr="001703E6">
        <w:rPr>
          <w:rFonts w:ascii="Times New Roman" w:hAnsi="Times New Roman" w:cs="Times New Roman"/>
          <w:i/>
          <w:iCs/>
          <w:sz w:val="24"/>
          <w:szCs w:val="24"/>
        </w:rPr>
        <w:t>International Electronic Journal of Environmental Education</w:t>
      </w:r>
      <w:r w:rsidRPr="001703E6">
        <w:rPr>
          <w:rFonts w:ascii="Times New Roman" w:hAnsi="Times New Roman" w:cs="Times New Roman"/>
          <w:sz w:val="24"/>
          <w:szCs w:val="24"/>
        </w:rPr>
        <w:t>, 1 (2), 85-96.</w:t>
      </w:r>
    </w:p>
    <w:p w14:paraId="4294F5DF" w14:textId="77777777" w:rsidR="001703E6" w:rsidRPr="001703E6" w:rsidRDefault="001703E6" w:rsidP="001703E6">
      <w:pPr>
        <w:spacing w:after="0" w:line="240" w:lineRule="auto"/>
        <w:ind w:left="851" w:hanging="851"/>
        <w:jc w:val="both"/>
        <w:rPr>
          <w:rFonts w:ascii="Times New Roman" w:hAnsi="Times New Roman" w:cs="Times New Roman"/>
          <w:sz w:val="24"/>
          <w:szCs w:val="24"/>
        </w:rPr>
      </w:pPr>
      <w:proofErr w:type="spellStart"/>
      <w:r w:rsidRPr="001703E6">
        <w:rPr>
          <w:rFonts w:ascii="Times New Roman" w:hAnsi="Times New Roman" w:cs="Times New Roman"/>
          <w:sz w:val="24"/>
          <w:szCs w:val="24"/>
        </w:rPr>
        <w:t>Kumurur</w:t>
      </w:r>
      <w:proofErr w:type="spellEnd"/>
      <w:r w:rsidRPr="001703E6">
        <w:rPr>
          <w:rFonts w:ascii="Times New Roman" w:hAnsi="Times New Roman" w:cs="Times New Roman"/>
          <w:sz w:val="24"/>
          <w:szCs w:val="24"/>
        </w:rPr>
        <w:t xml:space="preserve">, A. V. (2008). </w:t>
      </w:r>
      <w:proofErr w:type="spellStart"/>
      <w:r w:rsidRPr="001703E6">
        <w:rPr>
          <w:rFonts w:ascii="Times New Roman" w:hAnsi="Times New Roman" w:cs="Times New Roman"/>
          <w:iCs/>
          <w:sz w:val="24"/>
          <w:szCs w:val="24"/>
        </w:rPr>
        <w:t>Pengetahuan</w:t>
      </w:r>
      <w:proofErr w:type="spellEnd"/>
      <w:r w:rsidRPr="001703E6">
        <w:rPr>
          <w:rFonts w:ascii="Times New Roman" w:hAnsi="Times New Roman" w:cs="Times New Roman"/>
          <w:iCs/>
          <w:sz w:val="24"/>
          <w:szCs w:val="24"/>
        </w:rPr>
        <w:t xml:space="preserve">, </w:t>
      </w:r>
      <w:proofErr w:type="spellStart"/>
      <w:r w:rsidRPr="001703E6">
        <w:rPr>
          <w:rFonts w:ascii="Times New Roman" w:hAnsi="Times New Roman" w:cs="Times New Roman"/>
          <w:iCs/>
          <w:sz w:val="24"/>
          <w:szCs w:val="24"/>
        </w:rPr>
        <w:t>Sikap</w:t>
      </w:r>
      <w:proofErr w:type="spellEnd"/>
      <w:r w:rsidRPr="001703E6">
        <w:rPr>
          <w:rFonts w:ascii="Times New Roman" w:hAnsi="Times New Roman" w:cs="Times New Roman"/>
          <w:iCs/>
          <w:sz w:val="24"/>
          <w:szCs w:val="24"/>
        </w:rPr>
        <w:t xml:space="preserve"> dan </w:t>
      </w:r>
      <w:proofErr w:type="spellStart"/>
      <w:r w:rsidRPr="001703E6">
        <w:rPr>
          <w:rFonts w:ascii="Times New Roman" w:hAnsi="Times New Roman" w:cs="Times New Roman"/>
          <w:iCs/>
          <w:sz w:val="24"/>
          <w:szCs w:val="24"/>
        </w:rPr>
        <w:t>Kepedulian</w:t>
      </w:r>
      <w:proofErr w:type="spellEnd"/>
      <w:r w:rsidRPr="001703E6">
        <w:rPr>
          <w:rFonts w:ascii="Times New Roman" w:hAnsi="Times New Roman" w:cs="Times New Roman"/>
          <w:iCs/>
          <w:sz w:val="24"/>
          <w:szCs w:val="24"/>
        </w:rPr>
        <w:t xml:space="preserve"> </w:t>
      </w:r>
      <w:proofErr w:type="spellStart"/>
      <w:r w:rsidRPr="001703E6">
        <w:rPr>
          <w:rFonts w:ascii="Times New Roman" w:hAnsi="Times New Roman" w:cs="Times New Roman"/>
          <w:iCs/>
          <w:sz w:val="24"/>
          <w:szCs w:val="24"/>
        </w:rPr>
        <w:t>Mahasiswa</w:t>
      </w:r>
      <w:proofErr w:type="spellEnd"/>
      <w:r w:rsidRPr="001703E6">
        <w:rPr>
          <w:rFonts w:ascii="Times New Roman" w:hAnsi="Times New Roman" w:cs="Times New Roman"/>
          <w:iCs/>
          <w:sz w:val="24"/>
          <w:szCs w:val="24"/>
        </w:rPr>
        <w:t xml:space="preserve"> </w:t>
      </w:r>
      <w:proofErr w:type="spellStart"/>
      <w:r w:rsidRPr="001703E6">
        <w:rPr>
          <w:rFonts w:ascii="Times New Roman" w:hAnsi="Times New Roman" w:cs="Times New Roman"/>
          <w:iCs/>
          <w:sz w:val="24"/>
          <w:szCs w:val="24"/>
        </w:rPr>
        <w:t>Pascasarjana</w:t>
      </w:r>
      <w:proofErr w:type="spellEnd"/>
      <w:r w:rsidRPr="001703E6">
        <w:rPr>
          <w:rFonts w:ascii="Times New Roman" w:hAnsi="Times New Roman" w:cs="Times New Roman"/>
          <w:iCs/>
          <w:sz w:val="24"/>
          <w:szCs w:val="24"/>
        </w:rPr>
        <w:t xml:space="preserve"> </w:t>
      </w:r>
      <w:proofErr w:type="spellStart"/>
      <w:r w:rsidRPr="001703E6">
        <w:rPr>
          <w:rFonts w:ascii="Times New Roman" w:hAnsi="Times New Roman" w:cs="Times New Roman"/>
          <w:iCs/>
          <w:sz w:val="24"/>
          <w:szCs w:val="24"/>
        </w:rPr>
        <w:t>Ilmu</w:t>
      </w:r>
      <w:proofErr w:type="spellEnd"/>
      <w:r w:rsidRPr="001703E6">
        <w:rPr>
          <w:rFonts w:ascii="Times New Roman" w:hAnsi="Times New Roman" w:cs="Times New Roman"/>
          <w:iCs/>
          <w:sz w:val="24"/>
          <w:szCs w:val="24"/>
        </w:rPr>
        <w:t xml:space="preserve"> </w:t>
      </w:r>
      <w:proofErr w:type="spellStart"/>
      <w:r w:rsidRPr="001703E6">
        <w:rPr>
          <w:rFonts w:ascii="Times New Roman" w:hAnsi="Times New Roman" w:cs="Times New Roman"/>
          <w:iCs/>
          <w:sz w:val="24"/>
          <w:szCs w:val="24"/>
        </w:rPr>
        <w:t>Lingkungan</w:t>
      </w:r>
      <w:proofErr w:type="spellEnd"/>
      <w:r w:rsidRPr="001703E6">
        <w:rPr>
          <w:rFonts w:ascii="Times New Roman" w:hAnsi="Times New Roman" w:cs="Times New Roman"/>
          <w:iCs/>
          <w:sz w:val="24"/>
          <w:szCs w:val="24"/>
        </w:rPr>
        <w:t xml:space="preserve"> </w:t>
      </w:r>
      <w:proofErr w:type="spellStart"/>
      <w:r w:rsidRPr="001703E6">
        <w:rPr>
          <w:rFonts w:ascii="Times New Roman" w:hAnsi="Times New Roman" w:cs="Times New Roman"/>
          <w:iCs/>
          <w:sz w:val="24"/>
          <w:szCs w:val="24"/>
        </w:rPr>
        <w:t>terhadap</w:t>
      </w:r>
      <w:proofErr w:type="spellEnd"/>
      <w:r w:rsidRPr="001703E6">
        <w:rPr>
          <w:rFonts w:ascii="Times New Roman" w:hAnsi="Times New Roman" w:cs="Times New Roman"/>
          <w:iCs/>
          <w:sz w:val="24"/>
          <w:szCs w:val="24"/>
        </w:rPr>
        <w:t xml:space="preserve"> </w:t>
      </w:r>
      <w:proofErr w:type="spellStart"/>
      <w:r w:rsidRPr="001703E6">
        <w:rPr>
          <w:rFonts w:ascii="Times New Roman" w:hAnsi="Times New Roman" w:cs="Times New Roman"/>
          <w:iCs/>
          <w:sz w:val="24"/>
          <w:szCs w:val="24"/>
        </w:rPr>
        <w:t>Lingkungan</w:t>
      </w:r>
      <w:proofErr w:type="spellEnd"/>
      <w:r w:rsidRPr="001703E6">
        <w:rPr>
          <w:rFonts w:ascii="Times New Roman" w:hAnsi="Times New Roman" w:cs="Times New Roman"/>
          <w:iCs/>
          <w:sz w:val="24"/>
          <w:szCs w:val="24"/>
        </w:rPr>
        <w:t xml:space="preserve"> Hidup Kota Jakarta,</w:t>
      </w:r>
      <w:r w:rsidRPr="001703E6">
        <w:rPr>
          <w:rFonts w:ascii="Times New Roman" w:hAnsi="Times New Roman" w:cs="Times New Roman"/>
          <w:sz w:val="24"/>
          <w:szCs w:val="24"/>
        </w:rPr>
        <w:t xml:space="preserve"> </w:t>
      </w:r>
      <w:proofErr w:type="spellStart"/>
      <w:r w:rsidRPr="001703E6">
        <w:rPr>
          <w:rFonts w:ascii="Times New Roman" w:hAnsi="Times New Roman" w:cs="Times New Roman"/>
          <w:sz w:val="24"/>
          <w:szCs w:val="24"/>
        </w:rPr>
        <w:t>Ekoton</w:t>
      </w:r>
      <w:proofErr w:type="spellEnd"/>
      <w:r w:rsidRPr="001703E6">
        <w:rPr>
          <w:rFonts w:ascii="Times New Roman" w:hAnsi="Times New Roman" w:cs="Times New Roman"/>
          <w:sz w:val="24"/>
          <w:szCs w:val="24"/>
        </w:rPr>
        <w:t>: 8(2).</w:t>
      </w:r>
    </w:p>
    <w:p w14:paraId="67A94062" w14:textId="77777777" w:rsidR="001703E6" w:rsidRPr="001703E6" w:rsidRDefault="001703E6" w:rsidP="001703E6">
      <w:pPr>
        <w:adjustRightInd w:val="0"/>
        <w:spacing w:after="0" w:line="240" w:lineRule="auto"/>
        <w:ind w:left="851" w:hanging="851"/>
        <w:jc w:val="both"/>
        <w:rPr>
          <w:rFonts w:ascii="Times New Roman" w:hAnsi="Times New Roman" w:cs="Times New Roman"/>
          <w:sz w:val="24"/>
          <w:szCs w:val="24"/>
        </w:rPr>
      </w:pPr>
      <w:proofErr w:type="gramStart"/>
      <w:r w:rsidRPr="001703E6">
        <w:rPr>
          <w:rFonts w:ascii="Times New Roman" w:hAnsi="Times New Roman" w:cs="Times New Roman"/>
          <w:sz w:val="24"/>
          <w:szCs w:val="24"/>
        </w:rPr>
        <w:t>Landriany,E.</w:t>
      </w:r>
      <w:proofErr w:type="gramEnd"/>
      <w:r w:rsidRPr="001703E6">
        <w:rPr>
          <w:rFonts w:ascii="Times New Roman" w:hAnsi="Times New Roman" w:cs="Times New Roman"/>
          <w:sz w:val="24"/>
          <w:szCs w:val="24"/>
        </w:rPr>
        <w:t xml:space="preserve">2014. </w:t>
      </w:r>
      <w:proofErr w:type="spellStart"/>
      <w:r w:rsidRPr="001703E6">
        <w:rPr>
          <w:rFonts w:ascii="Times New Roman" w:hAnsi="Times New Roman" w:cs="Times New Roman"/>
          <w:sz w:val="24"/>
          <w:szCs w:val="24"/>
        </w:rPr>
        <w:t>Implementasi</w:t>
      </w:r>
      <w:proofErr w:type="spellEnd"/>
      <w:r w:rsidRPr="001703E6">
        <w:rPr>
          <w:rFonts w:ascii="Times New Roman" w:hAnsi="Times New Roman" w:cs="Times New Roman"/>
          <w:sz w:val="24"/>
          <w:szCs w:val="24"/>
        </w:rPr>
        <w:t xml:space="preserve"> </w:t>
      </w:r>
      <w:proofErr w:type="spellStart"/>
      <w:r w:rsidRPr="001703E6">
        <w:rPr>
          <w:rFonts w:ascii="Times New Roman" w:hAnsi="Times New Roman" w:cs="Times New Roman"/>
          <w:sz w:val="24"/>
          <w:szCs w:val="24"/>
        </w:rPr>
        <w:t>Kebijakan</w:t>
      </w:r>
      <w:proofErr w:type="spellEnd"/>
      <w:r w:rsidRPr="001703E6">
        <w:rPr>
          <w:rFonts w:ascii="Times New Roman" w:hAnsi="Times New Roman" w:cs="Times New Roman"/>
          <w:sz w:val="24"/>
          <w:szCs w:val="24"/>
        </w:rPr>
        <w:t xml:space="preserve"> </w:t>
      </w:r>
      <w:proofErr w:type="spellStart"/>
      <w:r w:rsidRPr="001703E6">
        <w:rPr>
          <w:rFonts w:ascii="Times New Roman" w:hAnsi="Times New Roman" w:cs="Times New Roman"/>
          <w:sz w:val="24"/>
          <w:szCs w:val="24"/>
        </w:rPr>
        <w:t>Adiwiyata</w:t>
      </w:r>
      <w:proofErr w:type="spellEnd"/>
      <w:r w:rsidRPr="001703E6">
        <w:rPr>
          <w:rFonts w:ascii="Times New Roman" w:hAnsi="Times New Roman" w:cs="Times New Roman"/>
          <w:sz w:val="24"/>
          <w:szCs w:val="24"/>
        </w:rPr>
        <w:t xml:space="preserve"> Dalam Upaya </w:t>
      </w:r>
      <w:proofErr w:type="spellStart"/>
      <w:r w:rsidRPr="001703E6">
        <w:rPr>
          <w:rFonts w:ascii="Times New Roman" w:hAnsi="Times New Roman" w:cs="Times New Roman"/>
          <w:sz w:val="24"/>
          <w:szCs w:val="24"/>
        </w:rPr>
        <w:t>Mewujudkan</w:t>
      </w:r>
      <w:proofErr w:type="spellEnd"/>
      <w:r w:rsidRPr="001703E6">
        <w:rPr>
          <w:rFonts w:ascii="Times New Roman" w:hAnsi="Times New Roman" w:cs="Times New Roman"/>
          <w:sz w:val="24"/>
          <w:szCs w:val="24"/>
        </w:rPr>
        <w:t xml:space="preserve"> Pendidikan </w:t>
      </w:r>
      <w:proofErr w:type="spellStart"/>
      <w:r w:rsidRPr="001703E6">
        <w:rPr>
          <w:rFonts w:ascii="Times New Roman" w:hAnsi="Times New Roman" w:cs="Times New Roman"/>
          <w:sz w:val="24"/>
          <w:szCs w:val="24"/>
        </w:rPr>
        <w:t>Lingkungan</w:t>
      </w:r>
      <w:proofErr w:type="spellEnd"/>
      <w:r w:rsidRPr="001703E6">
        <w:rPr>
          <w:rFonts w:ascii="Times New Roman" w:hAnsi="Times New Roman" w:cs="Times New Roman"/>
          <w:sz w:val="24"/>
          <w:szCs w:val="24"/>
        </w:rPr>
        <w:t xml:space="preserve"> Hidup di SMA Kota </w:t>
      </w:r>
      <w:proofErr w:type="spellStart"/>
      <w:r w:rsidRPr="001703E6">
        <w:rPr>
          <w:rFonts w:ascii="Times New Roman" w:hAnsi="Times New Roman" w:cs="Times New Roman"/>
          <w:sz w:val="24"/>
          <w:szCs w:val="24"/>
        </w:rPr>
        <w:t>Malang.Jurnal</w:t>
      </w:r>
      <w:proofErr w:type="spellEnd"/>
      <w:r w:rsidRPr="001703E6">
        <w:rPr>
          <w:rFonts w:ascii="Times New Roman" w:hAnsi="Times New Roman" w:cs="Times New Roman"/>
          <w:i/>
          <w:iCs/>
          <w:sz w:val="24"/>
          <w:szCs w:val="24"/>
        </w:rPr>
        <w:t xml:space="preserve"> </w:t>
      </w:r>
      <w:proofErr w:type="spellStart"/>
      <w:r w:rsidRPr="001703E6">
        <w:rPr>
          <w:rFonts w:ascii="Times New Roman" w:hAnsi="Times New Roman" w:cs="Times New Roman"/>
          <w:i/>
          <w:iCs/>
          <w:sz w:val="24"/>
          <w:szCs w:val="24"/>
        </w:rPr>
        <w:t>Kebijakan</w:t>
      </w:r>
      <w:proofErr w:type="spellEnd"/>
      <w:r w:rsidRPr="001703E6">
        <w:rPr>
          <w:rFonts w:ascii="Times New Roman" w:hAnsi="Times New Roman" w:cs="Times New Roman"/>
          <w:i/>
          <w:iCs/>
          <w:sz w:val="24"/>
          <w:szCs w:val="24"/>
        </w:rPr>
        <w:t xml:space="preserve"> dan </w:t>
      </w:r>
      <w:proofErr w:type="spellStart"/>
      <w:r w:rsidRPr="001703E6">
        <w:rPr>
          <w:rFonts w:ascii="Times New Roman" w:hAnsi="Times New Roman" w:cs="Times New Roman"/>
          <w:i/>
          <w:iCs/>
          <w:sz w:val="24"/>
          <w:szCs w:val="24"/>
        </w:rPr>
        <w:t>Pengembangan</w:t>
      </w:r>
      <w:proofErr w:type="spellEnd"/>
      <w:r w:rsidRPr="001703E6">
        <w:rPr>
          <w:rFonts w:ascii="Times New Roman" w:hAnsi="Times New Roman" w:cs="Times New Roman"/>
          <w:i/>
          <w:iCs/>
          <w:sz w:val="24"/>
          <w:szCs w:val="24"/>
        </w:rPr>
        <w:t xml:space="preserve"> Pendidikan </w:t>
      </w:r>
      <w:r w:rsidRPr="001703E6">
        <w:rPr>
          <w:rFonts w:ascii="Times New Roman" w:hAnsi="Times New Roman" w:cs="Times New Roman"/>
          <w:sz w:val="24"/>
          <w:szCs w:val="24"/>
        </w:rPr>
        <w:t>Vol.</w:t>
      </w:r>
      <w:proofErr w:type="gramStart"/>
      <w:r w:rsidRPr="001703E6">
        <w:rPr>
          <w:rFonts w:ascii="Times New Roman" w:hAnsi="Times New Roman" w:cs="Times New Roman"/>
          <w:sz w:val="24"/>
          <w:szCs w:val="24"/>
        </w:rPr>
        <w:t>2,No.</w:t>
      </w:r>
      <w:proofErr w:type="gramEnd"/>
      <w:r w:rsidRPr="001703E6">
        <w:rPr>
          <w:rFonts w:ascii="Times New Roman" w:hAnsi="Times New Roman" w:cs="Times New Roman"/>
          <w:sz w:val="24"/>
          <w:szCs w:val="24"/>
        </w:rPr>
        <w:t xml:space="preserve">1;hal 82-88. </w:t>
      </w:r>
    </w:p>
    <w:p w14:paraId="6317CE4F" w14:textId="77777777" w:rsidR="001703E6" w:rsidRPr="001703E6" w:rsidRDefault="001703E6" w:rsidP="001703E6">
      <w:pPr>
        <w:adjustRightInd w:val="0"/>
        <w:spacing w:after="0" w:line="240" w:lineRule="auto"/>
        <w:ind w:left="851" w:hanging="851"/>
        <w:jc w:val="both"/>
        <w:rPr>
          <w:rFonts w:ascii="Times New Roman" w:hAnsi="Times New Roman" w:cs="Times New Roman"/>
          <w:sz w:val="24"/>
          <w:szCs w:val="24"/>
          <w:lang w:val="sv-SE"/>
        </w:rPr>
      </w:pPr>
      <w:r w:rsidRPr="001703E6">
        <w:rPr>
          <w:rFonts w:ascii="Times New Roman" w:hAnsi="Times New Roman" w:cs="Times New Roman"/>
          <w:sz w:val="24"/>
          <w:szCs w:val="24"/>
          <w:lang w:val="sv-SE"/>
        </w:rPr>
        <w:t>Laras Sugiarti, (2017). Partisipasi Siswa Dalam Pelaksanaan Program Sekolah Adiwiyata Sman 11 Semarang. Jurusan Geografi Fakultas Ilmu Sosial Universitas Negeri Semarang.</w:t>
      </w:r>
    </w:p>
    <w:p w14:paraId="23529D52" w14:textId="77777777" w:rsidR="001703E6" w:rsidRPr="001703E6" w:rsidRDefault="001703E6" w:rsidP="001703E6">
      <w:pPr>
        <w:pStyle w:val="BodyText"/>
        <w:spacing w:line="240" w:lineRule="auto"/>
        <w:ind w:left="851" w:hanging="851"/>
        <w:jc w:val="both"/>
        <w:rPr>
          <w:rFonts w:ascii="Times New Roman" w:hAnsi="Times New Roman" w:cs="Times New Roman"/>
          <w:sz w:val="24"/>
          <w:szCs w:val="24"/>
          <w:lang w:val="sv-SE"/>
        </w:rPr>
      </w:pPr>
      <w:r w:rsidRPr="001703E6">
        <w:rPr>
          <w:rFonts w:ascii="Times New Roman" w:hAnsi="Times New Roman" w:cs="Times New Roman"/>
          <w:sz w:val="24"/>
          <w:szCs w:val="24"/>
          <w:lang w:val="sv-SE"/>
        </w:rPr>
        <w:t>Martini.</w:t>
      </w:r>
      <w:r w:rsidRPr="001703E6">
        <w:rPr>
          <w:rFonts w:ascii="Times New Roman" w:hAnsi="Times New Roman" w:cs="Times New Roman"/>
          <w:spacing w:val="1"/>
          <w:sz w:val="24"/>
          <w:szCs w:val="24"/>
          <w:lang w:val="sv-SE"/>
        </w:rPr>
        <w:t xml:space="preserve"> </w:t>
      </w:r>
      <w:r w:rsidRPr="001703E6">
        <w:rPr>
          <w:rFonts w:ascii="Times New Roman" w:hAnsi="Times New Roman" w:cs="Times New Roman"/>
          <w:sz w:val="24"/>
          <w:szCs w:val="24"/>
          <w:lang w:val="sv-SE"/>
        </w:rPr>
        <w:t>(2018).</w:t>
      </w:r>
      <w:r w:rsidRPr="001703E6">
        <w:rPr>
          <w:rFonts w:ascii="Times New Roman" w:hAnsi="Times New Roman" w:cs="Times New Roman"/>
          <w:spacing w:val="1"/>
          <w:sz w:val="24"/>
          <w:szCs w:val="24"/>
          <w:lang w:val="sv-SE"/>
        </w:rPr>
        <w:t xml:space="preserve"> </w:t>
      </w:r>
      <w:r w:rsidRPr="001703E6">
        <w:rPr>
          <w:rFonts w:ascii="Times New Roman" w:hAnsi="Times New Roman" w:cs="Times New Roman"/>
          <w:sz w:val="24"/>
          <w:szCs w:val="24"/>
          <w:lang w:val="sv-SE"/>
        </w:rPr>
        <w:t>Hubungan</w:t>
      </w:r>
      <w:r w:rsidRPr="001703E6">
        <w:rPr>
          <w:rFonts w:ascii="Times New Roman" w:hAnsi="Times New Roman" w:cs="Times New Roman"/>
          <w:spacing w:val="1"/>
          <w:sz w:val="24"/>
          <w:szCs w:val="24"/>
          <w:lang w:val="sv-SE"/>
        </w:rPr>
        <w:t xml:space="preserve"> </w:t>
      </w:r>
      <w:r w:rsidRPr="001703E6">
        <w:rPr>
          <w:rFonts w:ascii="Times New Roman" w:hAnsi="Times New Roman" w:cs="Times New Roman"/>
          <w:sz w:val="24"/>
          <w:szCs w:val="24"/>
          <w:lang w:val="sv-SE"/>
        </w:rPr>
        <w:t>antara</w:t>
      </w:r>
      <w:r w:rsidRPr="001703E6">
        <w:rPr>
          <w:rFonts w:ascii="Times New Roman" w:hAnsi="Times New Roman" w:cs="Times New Roman"/>
          <w:spacing w:val="1"/>
          <w:sz w:val="24"/>
          <w:szCs w:val="24"/>
          <w:lang w:val="sv-SE"/>
        </w:rPr>
        <w:t xml:space="preserve"> </w:t>
      </w:r>
      <w:r w:rsidRPr="001703E6">
        <w:rPr>
          <w:rFonts w:ascii="Times New Roman" w:hAnsi="Times New Roman" w:cs="Times New Roman"/>
          <w:sz w:val="24"/>
          <w:szCs w:val="24"/>
          <w:lang w:val="sv-SE"/>
        </w:rPr>
        <w:t>Pengetahuan</w:t>
      </w:r>
      <w:r w:rsidRPr="001703E6">
        <w:rPr>
          <w:rFonts w:ascii="Times New Roman" w:hAnsi="Times New Roman" w:cs="Times New Roman"/>
          <w:spacing w:val="1"/>
          <w:sz w:val="24"/>
          <w:szCs w:val="24"/>
          <w:lang w:val="sv-SE"/>
        </w:rPr>
        <w:t xml:space="preserve"> </w:t>
      </w:r>
      <w:r w:rsidRPr="001703E6">
        <w:rPr>
          <w:rFonts w:ascii="Times New Roman" w:hAnsi="Times New Roman" w:cs="Times New Roman"/>
          <w:sz w:val="24"/>
          <w:szCs w:val="24"/>
          <w:lang w:val="sv-SE"/>
        </w:rPr>
        <w:t>Lingkungan</w:t>
      </w:r>
      <w:r w:rsidRPr="001703E6">
        <w:rPr>
          <w:rFonts w:ascii="Times New Roman" w:hAnsi="Times New Roman" w:cs="Times New Roman"/>
          <w:spacing w:val="1"/>
          <w:sz w:val="24"/>
          <w:szCs w:val="24"/>
          <w:lang w:val="sv-SE"/>
        </w:rPr>
        <w:t xml:space="preserve"> </w:t>
      </w:r>
      <w:r w:rsidRPr="001703E6">
        <w:rPr>
          <w:rFonts w:ascii="Times New Roman" w:hAnsi="Times New Roman" w:cs="Times New Roman"/>
          <w:sz w:val="24"/>
          <w:szCs w:val="24"/>
          <w:lang w:val="sv-SE"/>
        </w:rPr>
        <w:t>dengan</w:t>
      </w:r>
      <w:r w:rsidRPr="001703E6">
        <w:rPr>
          <w:rFonts w:ascii="Times New Roman" w:hAnsi="Times New Roman" w:cs="Times New Roman"/>
          <w:spacing w:val="1"/>
          <w:sz w:val="24"/>
          <w:szCs w:val="24"/>
          <w:lang w:val="sv-SE"/>
        </w:rPr>
        <w:t xml:space="preserve"> </w:t>
      </w:r>
      <w:r w:rsidRPr="001703E6">
        <w:rPr>
          <w:rFonts w:ascii="Times New Roman" w:hAnsi="Times New Roman" w:cs="Times New Roman"/>
          <w:sz w:val="24"/>
          <w:szCs w:val="24"/>
          <w:lang w:val="sv-SE"/>
        </w:rPr>
        <w:t>Perilaku</w:t>
      </w:r>
      <w:r w:rsidRPr="001703E6">
        <w:rPr>
          <w:rFonts w:ascii="Times New Roman" w:hAnsi="Times New Roman" w:cs="Times New Roman"/>
          <w:spacing w:val="1"/>
          <w:sz w:val="24"/>
          <w:szCs w:val="24"/>
          <w:lang w:val="sv-SE"/>
        </w:rPr>
        <w:t xml:space="preserve"> </w:t>
      </w:r>
      <w:r w:rsidRPr="001703E6">
        <w:rPr>
          <w:rFonts w:ascii="Times New Roman" w:hAnsi="Times New Roman" w:cs="Times New Roman"/>
          <w:sz w:val="24"/>
          <w:szCs w:val="24"/>
          <w:lang w:val="sv-SE"/>
        </w:rPr>
        <w:t>Prolingkungan</w:t>
      </w:r>
      <w:r w:rsidRPr="001703E6">
        <w:rPr>
          <w:rFonts w:ascii="Times New Roman" w:hAnsi="Times New Roman" w:cs="Times New Roman"/>
          <w:spacing w:val="-1"/>
          <w:sz w:val="24"/>
          <w:szCs w:val="24"/>
          <w:lang w:val="sv-SE"/>
        </w:rPr>
        <w:t xml:space="preserve"> </w:t>
      </w:r>
      <w:r w:rsidRPr="001703E6">
        <w:rPr>
          <w:rFonts w:ascii="Times New Roman" w:hAnsi="Times New Roman" w:cs="Times New Roman"/>
          <w:sz w:val="24"/>
          <w:szCs w:val="24"/>
          <w:lang w:val="sv-SE"/>
        </w:rPr>
        <w:t xml:space="preserve">Sekolah Adiwiyata. </w:t>
      </w:r>
      <w:r w:rsidRPr="001703E6">
        <w:rPr>
          <w:rFonts w:ascii="Times New Roman" w:hAnsi="Times New Roman" w:cs="Times New Roman"/>
          <w:i/>
          <w:sz w:val="24"/>
          <w:szCs w:val="24"/>
          <w:lang w:val="sv-SE"/>
        </w:rPr>
        <w:t>Ruang Teknik Jurnal,</w:t>
      </w:r>
      <w:r w:rsidRPr="001703E6">
        <w:rPr>
          <w:rFonts w:ascii="Times New Roman" w:hAnsi="Times New Roman" w:cs="Times New Roman"/>
          <w:i/>
          <w:spacing w:val="1"/>
          <w:sz w:val="24"/>
          <w:szCs w:val="24"/>
          <w:lang w:val="sv-SE"/>
        </w:rPr>
        <w:t xml:space="preserve"> </w:t>
      </w:r>
      <w:r w:rsidRPr="001703E6">
        <w:rPr>
          <w:rFonts w:ascii="Times New Roman" w:hAnsi="Times New Roman" w:cs="Times New Roman"/>
          <w:sz w:val="24"/>
          <w:szCs w:val="24"/>
          <w:lang w:val="sv-SE"/>
        </w:rPr>
        <w:t>2 (1),</w:t>
      </w:r>
      <w:r w:rsidRPr="001703E6">
        <w:rPr>
          <w:rFonts w:ascii="Times New Roman" w:hAnsi="Times New Roman" w:cs="Times New Roman"/>
          <w:spacing w:val="-1"/>
          <w:sz w:val="24"/>
          <w:szCs w:val="24"/>
          <w:lang w:val="sv-SE"/>
        </w:rPr>
        <w:t xml:space="preserve"> </w:t>
      </w:r>
      <w:r w:rsidRPr="001703E6">
        <w:rPr>
          <w:rFonts w:ascii="Times New Roman" w:hAnsi="Times New Roman" w:cs="Times New Roman"/>
          <w:sz w:val="24"/>
          <w:szCs w:val="24"/>
          <w:lang w:val="sv-SE"/>
        </w:rPr>
        <w:t>1-7.</w:t>
      </w:r>
    </w:p>
    <w:p w14:paraId="336A067E" w14:textId="77777777" w:rsidR="001703E6" w:rsidRPr="001703E6" w:rsidRDefault="001703E6" w:rsidP="001703E6">
      <w:pPr>
        <w:spacing w:after="0" w:line="240" w:lineRule="auto"/>
        <w:ind w:left="851" w:hanging="851"/>
        <w:jc w:val="both"/>
        <w:rPr>
          <w:rFonts w:ascii="Times New Roman" w:hAnsi="Times New Roman" w:cs="Times New Roman"/>
          <w:bCs/>
          <w:sz w:val="24"/>
          <w:szCs w:val="24"/>
          <w:lang w:val="sv-SE"/>
        </w:rPr>
      </w:pPr>
      <w:r w:rsidRPr="001703E6">
        <w:rPr>
          <w:rFonts w:ascii="Times New Roman" w:hAnsi="Times New Roman" w:cs="Times New Roman"/>
          <w:bCs/>
          <w:sz w:val="24"/>
          <w:szCs w:val="24"/>
          <w:lang w:val="sv-SE"/>
        </w:rPr>
        <w:t>Maslia, (2022). Hubungan Antara Pengetahuan Lingkungan Hidup Dengan Sikap Peduli Lingkungan Siswa Di Sma Negeri 18 Makassar Sebagai Sekolah Adiwiyata. Fakultas Matematika dan Ilmu Pengetahuan Alam, UNM.</w:t>
      </w:r>
    </w:p>
    <w:p w14:paraId="0587CFFE" w14:textId="77777777" w:rsidR="001703E6" w:rsidRPr="001703E6" w:rsidRDefault="001703E6" w:rsidP="001703E6">
      <w:pPr>
        <w:spacing w:after="0" w:line="240" w:lineRule="auto"/>
        <w:ind w:left="709" w:hanging="709"/>
        <w:jc w:val="both"/>
        <w:rPr>
          <w:rFonts w:ascii="Times New Roman" w:hAnsi="Times New Roman" w:cs="Times New Roman"/>
          <w:sz w:val="24"/>
          <w:szCs w:val="24"/>
          <w:lang w:val="sv-SE"/>
        </w:rPr>
      </w:pPr>
      <w:r w:rsidRPr="001703E6">
        <w:rPr>
          <w:rFonts w:ascii="Times New Roman" w:hAnsi="Times New Roman" w:cs="Times New Roman"/>
          <w:sz w:val="24"/>
          <w:szCs w:val="24"/>
          <w:lang w:val="sv-SE"/>
        </w:rPr>
        <w:t xml:space="preserve">Notoatmodjo, S. 2014. Ilmu Kesehatan Masyarakat Prinsip – Prinsip Dasar. Jakarta : Rineka Cipta. </w:t>
      </w:r>
    </w:p>
    <w:p w14:paraId="4642E9F0" w14:textId="77777777" w:rsidR="001703E6" w:rsidRPr="001703E6" w:rsidRDefault="001703E6" w:rsidP="001703E6">
      <w:pPr>
        <w:spacing w:after="0" w:line="240" w:lineRule="auto"/>
        <w:ind w:left="709" w:hanging="709"/>
        <w:jc w:val="both"/>
        <w:rPr>
          <w:rFonts w:ascii="Times New Roman" w:hAnsi="Times New Roman" w:cs="Times New Roman"/>
          <w:sz w:val="24"/>
          <w:szCs w:val="24"/>
          <w:lang w:val="sv-SE"/>
        </w:rPr>
      </w:pPr>
      <w:r w:rsidRPr="001703E6">
        <w:rPr>
          <w:rFonts w:ascii="Times New Roman" w:hAnsi="Times New Roman" w:cs="Times New Roman"/>
          <w:sz w:val="24"/>
          <w:szCs w:val="24"/>
          <w:lang w:val="sv-SE"/>
        </w:rPr>
        <w:t xml:space="preserve">Notoatmojo, S. (2003). </w:t>
      </w:r>
      <w:r w:rsidRPr="001703E6">
        <w:rPr>
          <w:rFonts w:ascii="Times New Roman" w:hAnsi="Times New Roman" w:cs="Times New Roman"/>
          <w:iCs/>
          <w:sz w:val="24"/>
          <w:szCs w:val="24"/>
          <w:lang w:val="sv-SE"/>
        </w:rPr>
        <w:t>Pendidikan dan Perilaku Kesehatan.</w:t>
      </w:r>
      <w:r w:rsidRPr="001703E6">
        <w:rPr>
          <w:rFonts w:ascii="Times New Roman" w:hAnsi="Times New Roman" w:cs="Times New Roman"/>
          <w:sz w:val="24"/>
          <w:szCs w:val="24"/>
          <w:lang w:val="sv-SE"/>
        </w:rPr>
        <w:t xml:space="preserve"> Jakarta: Rineka Cipta.</w:t>
      </w:r>
    </w:p>
    <w:p w14:paraId="10156B8A" w14:textId="77777777" w:rsidR="001703E6" w:rsidRPr="001703E6" w:rsidRDefault="001703E6" w:rsidP="001703E6">
      <w:pPr>
        <w:adjustRightInd w:val="0"/>
        <w:spacing w:after="0" w:line="240" w:lineRule="auto"/>
        <w:ind w:left="851" w:hanging="851"/>
        <w:jc w:val="both"/>
        <w:rPr>
          <w:rFonts w:ascii="Times New Roman" w:hAnsi="Times New Roman" w:cs="Times New Roman"/>
          <w:sz w:val="24"/>
          <w:szCs w:val="24"/>
          <w:lang w:val="sv-SE"/>
        </w:rPr>
      </w:pPr>
      <w:r w:rsidRPr="001703E6">
        <w:rPr>
          <w:rFonts w:ascii="Times New Roman" w:hAnsi="Times New Roman" w:cs="Times New Roman"/>
          <w:sz w:val="24"/>
          <w:szCs w:val="24"/>
          <w:lang w:val="sv-SE"/>
        </w:rPr>
        <w:t>Nursid Sumaatmadja. 2001. Manusia Dalam Konteks Sosial Budaya Dan Lingkungan Hidup.</w:t>
      </w:r>
      <w:r w:rsidRPr="001703E6">
        <w:rPr>
          <w:rFonts w:ascii="Times New Roman" w:hAnsi="Times New Roman" w:cs="Times New Roman"/>
          <w:i/>
          <w:iCs/>
          <w:sz w:val="24"/>
          <w:szCs w:val="24"/>
          <w:lang w:val="sv-SE"/>
        </w:rPr>
        <w:t xml:space="preserve"> </w:t>
      </w:r>
      <w:r w:rsidRPr="001703E6">
        <w:rPr>
          <w:rFonts w:ascii="Times New Roman" w:hAnsi="Times New Roman" w:cs="Times New Roman"/>
          <w:sz w:val="24"/>
          <w:szCs w:val="24"/>
          <w:lang w:val="sv-SE"/>
        </w:rPr>
        <w:t>Jakarta: Bumi Aksara</w:t>
      </w:r>
    </w:p>
    <w:p w14:paraId="20CB4E53" w14:textId="77777777" w:rsidR="001703E6" w:rsidRPr="001703E6" w:rsidRDefault="001703E6" w:rsidP="001703E6">
      <w:pPr>
        <w:spacing w:after="0" w:line="240" w:lineRule="auto"/>
        <w:ind w:left="851" w:hanging="851"/>
        <w:jc w:val="both"/>
        <w:rPr>
          <w:rFonts w:ascii="Times New Roman" w:hAnsi="Times New Roman" w:cs="Times New Roman"/>
          <w:sz w:val="24"/>
          <w:szCs w:val="24"/>
          <w:lang w:val="sv-SE"/>
        </w:rPr>
      </w:pPr>
      <w:r w:rsidRPr="001703E6">
        <w:rPr>
          <w:rFonts w:ascii="Times New Roman" w:hAnsi="Times New Roman" w:cs="Times New Roman"/>
          <w:sz w:val="24"/>
          <w:szCs w:val="24"/>
          <w:lang w:val="sv-SE"/>
        </w:rPr>
        <w:t>Nurul, Sakinah (2023) Keterlibatan Warga Sekolah Dalam Pengelolaan Lingkungan Hidup Di Sekolah Adiwiyata Tingkat Propinsi. Ilmu Lingkungan Pascasarjana Universitas Riau. ISBN 978-979-792-675-5.</w:t>
      </w:r>
    </w:p>
    <w:p w14:paraId="32887AAE" w14:textId="77777777" w:rsidR="001703E6" w:rsidRPr="001703E6" w:rsidRDefault="001703E6" w:rsidP="001703E6">
      <w:pPr>
        <w:pStyle w:val="Heading1"/>
        <w:spacing w:before="0" w:line="240" w:lineRule="auto"/>
        <w:ind w:left="851" w:hanging="851"/>
        <w:jc w:val="both"/>
        <w:rPr>
          <w:rFonts w:ascii="Times New Roman" w:hAnsi="Times New Roman" w:cs="Times New Roman"/>
          <w:b w:val="0"/>
          <w:bCs/>
          <w:sz w:val="24"/>
          <w:szCs w:val="24"/>
          <w:lang w:val="sv-SE"/>
        </w:rPr>
      </w:pPr>
      <w:bookmarkStart w:id="11" w:name="_Toc156831961"/>
      <w:bookmarkStart w:id="12" w:name="_Toc156832459"/>
      <w:bookmarkStart w:id="13" w:name="_Toc156833234"/>
      <w:r w:rsidRPr="001703E6">
        <w:rPr>
          <w:rFonts w:ascii="Times New Roman" w:hAnsi="Times New Roman" w:cs="Times New Roman"/>
          <w:b w:val="0"/>
          <w:sz w:val="24"/>
          <w:szCs w:val="24"/>
          <w:lang w:val="sv-SE"/>
        </w:rPr>
        <w:t>Peraturan Pemerintah Republik Indonesia Nomor 23 Tahun 1997 Tentang Pengelolaan Lingkungan Hidup.</w:t>
      </w:r>
      <w:bookmarkEnd w:id="11"/>
      <w:bookmarkEnd w:id="12"/>
      <w:bookmarkEnd w:id="13"/>
    </w:p>
    <w:p w14:paraId="38D7255A" w14:textId="77777777" w:rsidR="001703E6" w:rsidRPr="001703E6" w:rsidRDefault="001703E6" w:rsidP="001703E6">
      <w:pPr>
        <w:spacing w:after="0" w:line="240" w:lineRule="auto"/>
        <w:ind w:left="851" w:hanging="851"/>
        <w:jc w:val="both"/>
        <w:rPr>
          <w:rFonts w:ascii="Times New Roman" w:hAnsi="Times New Roman" w:cs="Times New Roman"/>
          <w:sz w:val="24"/>
          <w:szCs w:val="24"/>
          <w:lang w:val="sv-SE"/>
        </w:rPr>
      </w:pPr>
      <w:r w:rsidRPr="001703E6">
        <w:rPr>
          <w:rFonts w:ascii="Times New Roman" w:hAnsi="Times New Roman" w:cs="Times New Roman"/>
          <w:sz w:val="24"/>
          <w:szCs w:val="24"/>
          <w:lang w:val="sv-SE"/>
        </w:rPr>
        <w:t>Pratomo, Suko. 2009. Model Pembelajaran Tematik dalam Pendidikan Lingkungan Hidup (PLH) di Sekolah Dasar.</w:t>
      </w:r>
      <w:r w:rsidRPr="001703E6">
        <w:rPr>
          <w:rFonts w:ascii="Times New Roman" w:hAnsi="Times New Roman" w:cs="Times New Roman"/>
          <w:i/>
          <w:iCs/>
          <w:sz w:val="24"/>
          <w:szCs w:val="24"/>
          <w:lang w:val="sv-SE"/>
        </w:rPr>
        <w:t xml:space="preserve"> Jurnal Pendidikan Dasar No. 11 2009 Halaman 8-15</w:t>
      </w:r>
      <w:r w:rsidRPr="001703E6">
        <w:rPr>
          <w:rFonts w:ascii="Times New Roman" w:hAnsi="Times New Roman" w:cs="Times New Roman"/>
          <w:sz w:val="24"/>
          <w:szCs w:val="24"/>
          <w:lang w:val="sv-SE"/>
        </w:rPr>
        <w:t>. Bandung. Respository UPI.EDU. diakses Januari 2013.</w:t>
      </w:r>
    </w:p>
    <w:p w14:paraId="30C0B3C1" w14:textId="77777777" w:rsidR="001703E6" w:rsidRPr="001703E6" w:rsidRDefault="001703E6" w:rsidP="001703E6">
      <w:pPr>
        <w:spacing w:after="0" w:line="240" w:lineRule="auto"/>
        <w:ind w:left="709" w:hanging="709"/>
        <w:jc w:val="both"/>
        <w:rPr>
          <w:rFonts w:ascii="Times New Roman" w:hAnsi="Times New Roman" w:cs="Times New Roman"/>
          <w:sz w:val="24"/>
          <w:szCs w:val="24"/>
          <w:lang w:val="sv-SE"/>
        </w:rPr>
      </w:pPr>
      <w:r w:rsidRPr="001703E6">
        <w:rPr>
          <w:rFonts w:ascii="Times New Roman" w:hAnsi="Times New Roman" w:cs="Times New Roman"/>
          <w:sz w:val="24"/>
          <w:szCs w:val="24"/>
          <w:lang w:val="sv-SE"/>
        </w:rPr>
        <w:t xml:space="preserve">Prihatin, E. (2011). </w:t>
      </w:r>
      <w:r w:rsidRPr="001703E6">
        <w:rPr>
          <w:rFonts w:ascii="Times New Roman" w:hAnsi="Times New Roman" w:cs="Times New Roman"/>
          <w:iCs/>
          <w:sz w:val="24"/>
          <w:szCs w:val="24"/>
          <w:lang w:val="sv-SE"/>
        </w:rPr>
        <w:t>Teori administraasi pendidikan</w:t>
      </w:r>
      <w:r w:rsidRPr="001703E6">
        <w:rPr>
          <w:rFonts w:ascii="Times New Roman" w:hAnsi="Times New Roman" w:cs="Times New Roman"/>
          <w:sz w:val="24"/>
          <w:szCs w:val="24"/>
          <w:lang w:val="sv-SE"/>
        </w:rPr>
        <w:t>. Bandung: Alfabeta.</w:t>
      </w:r>
    </w:p>
    <w:p w14:paraId="6BBCC695" w14:textId="77777777" w:rsidR="001703E6" w:rsidRPr="001703E6" w:rsidRDefault="001703E6" w:rsidP="001703E6">
      <w:pPr>
        <w:spacing w:after="0" w:line="240" w:lineRule="auto"/>
        <w:ind w:left="851" w:hanging="851"/>
        <w:jc w:val="both"/>
        <w:rPr>
          <w:rFonts w:ascii="Times New Roman" w:hAnsi="Times New Roman" w:cs="Times New Roman"/>
          <w:sz w:val="24"/>
          <w:szCs w:val="24"/>
          <w:lang w:val="sv-SE"/>
        </w:rPr>
      </w:pPr>
      <w:r w:rsidRPr="001703E6">
        <w:rPr>
          <w:rFonts w:ascii="Times New Roman" w:hAnsi="Times New Roman" w:cs="Times New Roman"/>
          <w:sz w:val="24"/>
          <w:szCs w:val="24"/>
          <w:lang w:val="sv-SE"/>
        </w:rPr>
        <w:t xml:space="preserve">Ratna, A., &amp; Simatupang, R. (2019). Manajemen Pengelolaan Lingkungan Sekolah. </w:t>
      </w:r>
      <w:r w:rsidRPr="001703E6">
        <w:rPr>
          <w:rFonts w:ascii="Times New Roman" w:hAnsi="Times New Roman" w:cs="Times New Roman"/>
          <w:i/>
          <w:iCs/>
          <w:sz w:val="24"/>
          <w:szCs w:val="24"/>
          <w:lang w:val="sv-SE"/>
        </w:rPr>
        <w:t>Jurnal Pendidikan dan Pembelajaran, 6(2), 123-135.</w:t>
      </w:r>
    </w:p>
    <w:p w14:paraId="441B294E" w14:textId="77777777" w:rsidR="001703E6" w:rsidRPr="001703E6" w:rsidRDefault="001703E6" w:rsidP="001703E6">
      <w:pPr>
        <w:spacing w:after="0" w:line="240" w:lineRule="auto"/>
        <w:ind w:left="709" w:hanging="709"/>
        <w:jc w:val="both"/>
        <w:rPr>
          <w:rFonts w:ascii="Times New Roman" w:hAnsi="Times New Roman" w:cs="Times New Roman"/>
          <w:sz w:val="24"/>
          <w:szCs w:val="24"/>
          <w:lang w:val="sv-SE"/>
        </w:rPr>
      </w:pPr>
      <w:r w:rsidRPr="001703E6">
        <w:rPr>
          <w:rFonts w:ascii="Times New Roman" w:hAnsi="Times New Roman" w:cs="Times New Roman"/>
          <w:sz w:val="24"/>
          <w:szCs w:val="24"/>
          <w:lang w:val="sv-SE"/>
        </w:rPr>
        <w:t xml:space="preserve">Riduwan. 2015. </w:t>
      </w:r>
      <w:r w:rsidRPr="001703E6">
        <w:rPr>
          <w:rFonts w:ascii="Times New Roman" w:hAnsi="Times New Roman" w:cs="Times New Roman"/>
          <w:iCs/>
          <w:sz w:val="24"/>
          <w:szCs w:val="24"/>
          <w:lang w:val="sv-SE"/>
        </w:rPr>
        <w:t>Dasar-Dasar Statistika.</w:t>
      </w:r>
      <w:r w:rsidRPr="001703E6">
        <w:rPr>
          <w:rFonts w:ascii="Times New Roman" w:hAnsi="Times New Roman" w:cs="Times New Roman"/>
          <w:sz w:val="24"/>
          <w:szCs w:val="24"/>
          <w:lang w:val="sv-SE"/>
        </w:rPr>
        <w:t xml:space="preserve"> Bandung: Alfabeta.</w:t>
      </w:r>
    </w:p>
    <w:p w14:paraId="610C73D2" w14:textId="77777777" w:rsidR="001703E6" w:rsidRPr="001703E6" w:rsidRDefault="001703E6" w:rsidP="001703E6">
      <w:pPr>
        <w:adjustRightInd w:val="0"/>
        <w:spacing w:after="0" w:line="240" w:lineRule="auto"/>
        <w:ind w:left="709" w:hanging="709"/>
        <w:jc w:val="both"/>
        <w:rPr>
          <w:rFonts w:ascii="Times New Roman" w:hAnsi="Times New Roman" w:cs="Times New Roman"/>
          <w:sz w:val="24"/>
          <w:szCs w:val="24"/>
          <w:lang w:val="sv-SE"/>
        </w:rPr>
      </w:pPr>
      <w:r w:rsidRPr="001703E6">
        <w:rPr>
          <w:rFonts w:ascii="Times New Roman" w:hAnsi="Times New Roman" w:cs="Times New Roman"/>
          <w:sz w:val="24"/>
          <w:szCs w:val="24"/>
          <w:lang w:val="sv-SE"/>
        </w:rPr>
        <w:lastRenderedPageBreak/>
        <w:t xml:space="preserve">Rizky Dewi Iswari*, Suyud W. Utomo, 2017 Evaluasi Penerapan Program Adiwiyata Untuk Membentuk Perilaku Peduli Lingkungan di Kalangan Siswa (Kasus: SMA Negeri 9 Tangerang Selatan dan MA Negeri 1 Serpong) : </w:t>
      </w:r>
      <w:r w:rsidRPr="001703E6">
        <w:rPr>
          <w:rFonts w:ascii="Times New Roman" w:hAnsi="Times New Roman" w:cs="Times New Roman"/>
          <w:i/>
          <w:iCs/>
          <w:sz w:val="24"/>
          <w:szCs w:val="24"/>
          <w:lang w:val="sv-SE"/>
        </w:rPr>
        <w:t>Jurnal Ilmu Lingkungan Vol 15 Issue 1 (2017) 35-41.</w:t>
      </w:r>
    </w:p>
    <w:p w14:paraId="35C41B01" w14:textId="77777777" w:rsidR="001703E6" w:rsidRPr="001703E6" w:rsidRDefault="001703E6" w:rsidP="001703E6">
      <w:pPr>
        <w:spacing w:after="0" w:line="240" w:lineRule="auto"/>
        <w:ind w:left="709" w:hanging="709"/>
        <w:jc w:val="both"/>
        <w:rPr>
          <w:rFonts w:ascii="Times New Roman" w:hAnsi="Times New Roman" w:cs="Times New Roman"/>
          <w:iCs/>
          <w:sz w:val="24"/>
          <w:szCs w:val="24"/>
          <w:lang w:val="sv-SE"/>
        </w:rPr>
      </w:pPr>
      <w:r w:rsidRPr="001703E6">
        <w:rPr>
          <w:rFonts w:ascii="Times New Roman" w:hAnsi="Times New Roman" w:cs="Times New Roman"/>
          <w:sz w:val="24"/>
          <w:szCs w:val="24"/>
          <w:lang w:val="sv-SE"/>
        </w:rPr>
        <w:t xml:space="preserve">Rohman, N. (2005). </w:t>
      </w:r>
      <w:r w:rsidRPr="001703E6">
        <w:rPr>
          <w:rFonts w:ascii="Times New Roman" w:hAnsi="Times New Roman" w:cs="Times New Roman"/>
          <w:iCs/>
          <w:sz w:val="24"/>
          <w:szCs w:val="24"/>
          <w:lang w:val="sv-SE"/>
        </w:rPr>
        <w:t>Aktivitas Belajar. Jakarta: Dipdiknas.</w:t>
      </w:r>
    </w:p>
    <w:p w14:paraId="3F4CB56D" w14:textId="77777777" w:rsidR="001703E6" w:rsidRPr="001703E6" w:rsidRDefault="001703E6" w:rsidP="001703E6">
      <w:pPr>
        <w:spacing w:after="0" w:line="240" w:lineRule="auto"/>
        <w:ind w:left="709" w:hanging="709"/>
        <w:jc w:val="both"/>
        <w:rPr>
          <w:rFonts w:ascii="Times New Roman" w:hAnsi="Times New Roman" w:cs="Times New Roman"/>
          <w:iCs/>
          <w:sz w:val="24"/>
          <w:szCs w:val="24"/>
          <w:lang w:val="sv-SE"/>
        </w:rPr>
      </w:pPr>
      <w:proofErr w:type="spellStart"/>
      <w:r w:rsidRPr="001703E6">
        <w:rPr>
          <w:rFonts w:ascii="Times New Roman" w:hAnsi="Times New Roman" w:cs="Times New Roman"/>
          <w:iCs/>
          <w:sz w:val="24"/>
          <w:szCs w:val="24"/>
        </w:rPr>
        <w:t>Sugiyono</w:t>
      </w:r>
      <w:proofErr w:type="spellEnd"/>
      <w:r w:rsidRPr="001703E6">
        <w:rPr>
          <w:rFonts w:ascii="Times New Roman" w:hAnsi="Times New Roman" w:cs="Times New Roman"/>
          <w:iCs/>
          <w:sz w:val="24"/>
          <w:szCs w:val="24"/>
        </w:rPr>
        <w:t xml:space="preserve">. (2012). </w:t>
      </w:r>
      <w:proofErr w:type="spellStart"/>
      <w:r w:rsidRPr="001703E6">
        <w:rPr>
          <w:rFonts w:ascii="Times New Roman" w:hAnsi="Times New Roman" w:cs="Times New Roman"/>
          <w:iCs/>
          <w:sz w:val="24"/>
          <w:szCs w:val="24"/>
        </w:rPr>
        <w:t>Memahami</w:t>
      </w:r>
      <w:proofErr w:type="spellEnd"/>
      <w:r w:rsidRPr="001703E6">
        <w:rPr>
          <w:rFonts w:ascii="Times New Roman" w:hAnsi="Times New Roman" w:cs="Times New Roman"/>
          <w:iCs/>
          <w:sz w:val="24"/>
          <w:szCs w:val="24"/>
        </w:rPr>
        <w:t xml:space="preserve"> </w:t>
      </w:r>
      <w:proofErr w:type="spellStart"/>
      <w:r w:rsidRPr="001703E6">
        <w:rPr>
          <w:rFonts w:ascii="Times New Roman" w:hAnsi="Times New Roman" w:cs="Times New Roman"/>
          <w:iCs/>
          <w:sz w:val="24"/>
          <w:szCs w:val="24"/>
        </w:rPr>
        <w:t>Penelitian</w:t>
      </w:r>
      <w:proofErr w:type="spellEnd"/>
      <w:r w:rsidRPr="001703E6">
        <w:rPr>
          <w:rFonts w:ascii="Times New Roman" w:hAnsi="Times New Roman" w:cs="Times New Roman"/>
          <w:iCs/>
          <w:sz w:val="24"/>
          <w:szCs w:val="24"/>
        </w:rPr>
        <w:t xml:space="preserve"> </w:t>
      </w:r>
      <w:proofErr w:type="spellStart"/>
      <w:r w:rsidRPr="001703E6">
        <w:rPr>
          <w:rFonts w:ascii="Times New Roman" w:hAnsi="Times New Roman" w:cs="Times New Roman"/>
          <w:iCs/>
          <w:sz w:val="24"/>
          <w:szCs w:val="24"/>
        </w:rPr>
        <w:t>Kualitatif</w:t>
      </w:r>
      <w:proofErr w:type="spellEnd"/>
      <w:r w:rsidRPr="001703E6">
        <w:rPr>
          <w:rFonts w:ascii="Times New Roman" w:hAnsi="Times New Roman" w:cs="Times New Roman"/>
          <w:iCs/>
          <w:sz w:val="24"/>
          <w:szCs w:val="24"/>
        </w:rPr>
        <w:t xml:space="preserve">. Bandung: CV. </w:t>
      </w:r>
      <w:r w:rsidRPr="001703E6">
        <w:rPr>
          <w:rFonts w:ascii="Times New Roman" w:hAnsi="Times New Roman" w:cs="Times New Roman"/>
          <w:iCs/>
          <w:sz w:val="24"/>
          <w:szCs w:val="24"/>
          <w:lang w:val="sv-SE"/>
        </w:rPr>
        <w:t>Alfabeta</w:t>
      </w:r>
    </w:p>
    <w:p w14:paraId="7CD8FC0C" w14:textId="77777777" w:rsidR="001703E6" w:rsidRPr="001703E6" w:rsidRDefault="001703E6" w:rsidP="001703E6">
      <w:pPr>
        <w:spacing w:after="0" w:line="240" w:lineRule="auto"/>
        <w:ind w:left="709" w:hanging="709"/>
        <w:jc w:val="both"/>
        <w:rPr>
          <w:rFonts w:ascii="Times New Roman" w:hAnsi="Times New Roman" w:cs="Times New Roman"/>
          <w:sz w:val="24"/>
          <w:szCs w:val="24"/>
          <w:lang w:val="sv-SE"/>
        </w:rPr>
      </w:pPr>
      <w:r w:rsidRPr="001703E6">
        <w:rPr>
          <w:rFonts w:ascii="Times New Roman" w:hAnsi="Times New Roman" w:cs="Times New Roman"/>
          <w:iCs/>
          <w:sz w:val="24"/>
          <w:szCs w:val="24"/>
          <w:lang w:val="sv-SE"/>
        </w:rPr>
        <w:t>Suharno. (2008). Manajemen Pendidikan</w:t>
      </w:r>
      <w:r w:rsidRPr="001703E6">
        <w:rPr>
          <w:rFonts w:ascii="Times New Roman" w:hAnsi="Times New Roman" w:cs="Times New Roman"/>
          <w:sz w:val="24"/>
          <w:szCs w:val="24"/>
          <w:lang w:val="sv-SE"/>
        </w:rPr>
        <w:t>. Surakarta: Lembaga Pengembangan Pendidikan UNS dan UPT.</w:t>
      </w:r>
    </w:p>
    <w:p w14:paraId="2B4A5651" w14:textId="77777777" w:rsidR="001703E6" w:rsidRPr="001703E6" w:rsidRDefault="001703E6" w:rsidP="001703E6">
      <w:pPr>
        <w:spacing w:after="0" w:line="240" w:lineRule="auto"/>
        <w:ind w:left="720" w:hanging="720"/>
        <w:jc w:val="both"/>
        <w:rPr>
          <w:rFonts w:ascii="Times New Roman" w:hAnsi="Times New Roman" w:cs="Times New Roman"/>
          <w:sz w:val="24"/>
          <w:szCs w:val="24"/>
          <w:lang w:val="sv-SE"/>
        </w:rPr>
      </w:pPr>
      <w:r w:rsidRPr="001703E6">
        <w:rPr>
          <w:rFonts w:ascii="Times New Roman" w:hAnsi="Times New Roman" w:cs="Times New Roman"/>
          <w:sz w:val="24"/>
          <w:szCs w:val="24"/>
          <w:lang w:val="sv-SE"/>
        </w:rPr>
        <w:t>Suharsimi Arikunto. (2014). Evaluasi Program Pendidikan: Pedoman Teoritis Proktis Bagi Mahasiswa dan Praktisi Pendidik.</w:t>
      </w:r>
      <w:r w:rsidRPr="001703E6">
        <w:rPr>
          <w:rFonts w:ascii="Times New Roman" w:hAnsi="Times New Roman" w:cs="Times New Roman"/>
          <w:i/>
          <w:iCs/>
          <w:sz w:val="24"/>
          <w:szCs w:val="24"/>
          <w:lang w:val="sv-SE"/>
        </w:rPr>
        <w:t xml:space="preserve"> </w:t>
      </w:r>
      <w:r w:rsidRPr="001703E6">
        <w:rPr>
          <w:rFonts w:ascii="Times New Roman" w:hAnsi="Times New Roman" w:cs="Times New Roman"/>
          <w:sz w:val="24"/>
          <w:szCs w:val="24"/>
          <w:lang w:val="sv-SE"/>
        </w:rPr>
        <w:t>Jakarta: Bumi</w:t>
      </w:r>
      <w:r w:rsidRPr="001703E6">
        <w:rPr>
          <w:rFonts w:ascii="Times New Roman" w:hAnsi="Times New Roman" w:cs="Times New Roman"/>
          <w:i/>
          <w:iCs/>
          <w:sz w:val="24"/>
          <w:szCs w:val="24"/>
          <w:lang w:val="sv-SE"/>
        </w:rPr>
        <w:t xml:space="preserve"> </w:t>
      </w:r>
      <w:r w:rsidRPr="001703E6">
        <w:rPr>
          <w:rFonts w:ascii="Times New Roman" w:hAnsi="Times New Roman" w:cs="Times New Roman"/>
          <w:sz w:val="24"/>
          <w:szCs w:val="24"/>
          <w:lang w:val="sv-SE"/>
        </w:rPr>
        <w:t>Aksara.</w:t>
      </w:r>
    </w:p>
    <w:p w14:paraId="5DDE21F0" w14:textId="77777777" w:rsidR="001703E6" w:rsidRPr="001703E6" w:rsidRDefault="001703E6" w:rsidP="001703E6">
      <w:pPr>
        <w:spacing w:after="0" w:line="240" w:lineRule="auto"/>
        <w:ind w:left="851" w:hanging="851"/>
        <w:jc w:val="both"/>
        <w:rPr>
          <w:rFonts w:ascii="Times New Roman" w:hAnsi="Times New Roman" w:cs="Times New Roman"/>
          <w:sz w:val="24"/>
          <w:szCs w:val="24"/>
          <w:lang w:val="sv-SE"/>
        </w:rPr>
      </w:pPr>
      <w:r w:rsidRPr="001703E6">
        <w:rPr>
          <w:rFonts w:ascii="Times New Roman" w:hAnsi="Times New Roman" w:cs="Times New Roman"/>
          <w:sz w:val="24"/>
          <w:szCs w:val="24"/>
          <w:lang w:val="sv-SE"/>
        </w:rPr>
        <w:t xml:space="preserve">Suryani, S., Setiawan, I., Rusmana, A., &amp; Sari, Y. A. (2021). </w:t>
      </w:r>
      <w:r w:rsidRPr="001703E6">
        <w:rPr>
          <w:rFonts w:ascii="Times New Roman" w:hAnsi="Times New Roman" w:cs="Times New Roman"/>
          <w:sz w:val="24"/>
          <w:szCs w:val="24"/>
        </w:rPr>
        <w:t xml:space="preserve">Environmental Attitude and Participation in School Environmental Management: A Study among Secondary School Students in Bandung, Indonesia. </w:t>
      </w:r>
      <w:r w:rsidRPr="001703E6">
        <w:rPr>
          <w:rFonts w:ascii="Times New Roman" w:hAnsi="Times New Roman" w:cs="Times New Roman"/>
          <w:sz w:val="24"/>
          <w:szCs w:val="24"/>
          <w:lang w:val="sv-SE"/>
        </w:rPr>
        <w:t>Sustainability, 13(6), 3263.</w:t>
      </w:r>
    </w:p>
    <w:p w14:paraId="2DC8DD17" w14:textId="77777777" w:rsidR="001703E6" w:rsidRPr="001703E6" w:rsidRDefault="001703E6" w:rsidP="001703E6">
      <w:pPr>
        <w:spacing w:after="0" w:line="240" w:lineRule="auto"/>
        <w:ind w:left="709" w:hanging="709"/>
        <w:jc w:val="both"/>
        <w:rPr>
          <w:rFonts w:ascii="Times New Roman" w:hAnsi="Times New Roman" w:cs="Times New Roman"/>
          <w:sz w:val="24"/>
          <w:szCs w:val="24"/>
          <w:lang w:val="sv-SE"/>
        </w:rPr>
      </w:pPr>
      <w:r w:rsidRPr="001703E6">
        <w:rPr>
          <w:rFonts w:ascii="Times New Roman" w:hAnsi="Times New Roman" w:cs="Times New Roman"/>
          <w:sz w:val="24"/>
          <w:szCs w:val="24"/>
          <w:lang w:val="sv-SE"/>
        </w:rPr>
        <w:t>Suryosubroto, 1997, Proses belajar mengajar di sekolah,</w:t>
      </w:r>
      <w:r w:rsidRPr="001703E6">
        <w:rPr>
          <w:rFonts w:ascii="Times New Roman" w:hAnsi="Times New Roman" w:cs="Times New Roman"/>
          <w:i/>
          <w:iCs/>
          <w:sz w:val="24"/>
          <w:szCs w:val="24"/>
          <w:lang w:val="sv-SE"/>
        </w:rPr>
        <w:t xml:space="preserve"> (</w:t>
      </w:r>
      <w:r w:rsidRPr="001703E6">
        <w:rPr>
          <w:rFonts w:ascii="Times New Roman" w:hAnsi="Times New Roman" w:cs="Times New Roman"/>
          <w:sz w:val="24"/>
          <w:szCs w:val="24"/>
          <w:lang w:val="sv-SE"/>
        </w:rPr>
        <w:t>Rineka Cipta, Jakarta)</w:t>
      </w:r>
    </w:p>
    <w:p w14:paraId="0DD67A39" w14:textId="77777777" w:rsidR="001703E6" w:rsidRPr="001703E6" w:rsidRDefault="001703E6" w:rsidP="001703E6">
      <w:pPr>
        <w:spacing w:after="0" w:line="240" w:lineRule="auto"/>
        <w:ind w:left="709" w:hanging="709"/>
        <w:jc w:val="both"/>
        <w:rPr>
          <w:rFonts w:ascii="Times New Roman" w:hAnsi="Times New Roman" w:cs="Times New Roman"/>
          <w:sz w:val="24"/>
          <w:szCs w:val="24"/>
        </w:rPr>
      </w:pPr>
      <w:r w:rsidRPr="001703E6">
        <w:rPr>
          <w:rFonts w:ascii="Times New Roman" w:hAnsi="Times New Roman" w:cs="Times New Roman"/>
          <w:sz w:val="24"/>
          <w:szCs w:val="24"/>
          <w:lang w:val="sv-SE"/>
        </w:rPr>
        <w:t xml:space="preserve">Takarina, Y. (2015). Peran Serta Warga Sekolah Dalam Mewujudkan Program Adiwiyata di Smp Wilayah Semarang Barat. </w:t>
      </w:r>
      <w:r w:rsidRPr="001703E6">
        <w:rPr>
          <w:rFonts w:ascii="Times New Roman" w:hAnsi="Times New Roman" w:cs="Times New Roman"/>
          <w:i/>
          <w:sz w:val="24"/>
          <w:szCs w:val="24"/>
        </w:rPr>
        <w:t xml:space="preserve">Journal of Educational Social Studies. </w:t>
      </w:r>
      <w:r w:rsidRPr="001703E6">
        <w:rPr>
          <w:rFonts w:ascii="Times New Roman" w:hAnsi="Times New Roman" w:cs="Times New Roman"/>
          <w:sz w:val="24"/>
          <w:szCs w:val="24"/>
        </w:rPr>
        <w:t>4(1).</w:t>
      </w:r>
    </w:p>
    <w:p w14:paraId="781B9F64" w14:textId="77777777" w:rsidR="001703E6" w:rsidRPr="001703E6" w:rsidRDefault="001703E6" w:rsidP="001703E6">
      <w:pPr>
        <w:spacing w:after="0" w:line="240" w:lineRule="auto"/>
        <w:ind w:left="709" w:hanging="709"/>
        <w:jc w:val="both"/>
        <w:rPr>
          <w:rFonts w:ascii="Times New Roman" w:hAnsi="Times New Roman" w:cs="Times New Roman"/>
          <w:sz w:val="24"/>
          <w:szCs w:val="24"/>
          <w:lang w:val="sv-SE"/>
        </w:rPr>
      </w:pPr>
      <w:r w:rsidRPr="001703E6">
        <w:rPr>
          <w:rFonts w:ascii="Times New Roman" w:hAnsi="Times New Roman" w:cs="Times New Roman"/>
          <w:sz w:val="24"/>
          <w:szCs w:val="24"/>
        </w:rPr>
        <w:t xml:space="preserve">Tim </w:t>
      </w:r>
      <w:proofErr w:type="spellStart"/>
      <w:r w:rsidRPr="001703E6">
        <w:rPr>
          <w:rFonts w:ascii="Times New Roman" w:hAnsi="Times New Roman" w:cs="Times New Roman"/>
          <w:sz w:val="24"/>
          <w:szCs w:val="24"/>
        </w:rPr>
        <w:t>Penyusun</w:t>
      </w:r>
      <w:proofErr w:type="spellEnd"/>
      <w:r w:rsidRPr="001703E6">
        <w:rPr>
          <w:rFonts w:ascii="Times New Roman" w:hAnsi="Times New Roman" w:cs="Times New Roman"/>
          <w:sz w:val="24"/>
          <w:szCs w:val="24"/>
        </w:rPr>
        <w:t xml:space="preserve"> Kamus </w:t>
      </w:r>
      <w:proofErr w:type="spellStart"/>
      <w:r w:rsidRPr="001703E6">
        <w:rPr>
          <w:rFonts w:ascii="Times New Roman" w:hAnsi="Times New Roman" w:cs="Times New Roman"/>
          <w:sz w:val="24"/>
          <w:szCs w:val="24"/>
        </w:rPr>
        <w:t>Depdikbud</w:t>
      </w:r>
      <w:proofErr w:type="spellEnd"/>
      <w:r w:rsidRPr="001703E6">
        <w:rPr>
          <w:rFonts w:ascii="Times New Roman" w:hAnsi="Times New Roman" w:cs="Times New Roman"/>
          <w:sz w:val="24"/>
          <w:szCs w:val="24"/>
        </w:rPr>
        <w:t xml:space="preserve">. 1996. Kamus Besar Bahasa Indonesia. </w:t>
      </w:r>
      <w:r w:rsidRPr="001703E6">
        <w:rPr>
          <w:rFonts w:ascii="Times New Roman" w:hAnsi="Times New Roman" w:cs="Times New Roman"/>
          <w:sz w:val="24"/>
          <w:szCs w:val="24"/>
          <w:lang w:val="sv-SE"/>
        </w:rPr>
        <w:t>Jakarta: Depdikbud dan Balai Pustaka.</w:t>
      </w:r>
    </w:p>
    <w:p w14:paraId="56BEB27E" w14:textId="77777777" w:rsidR="001703E6" w:rsidRPr="001703E6" w:rsidRDefault="001703E6" w:rsidP="001703E6">
      <w:pPr>
        <w:pStyle w:val="Heading1"/>
        <w:spacing w:before="0" w:line="240" w:lineRule="auto"/>
        <w:ind w:left="709" w:hanging="709"/>
        <w:jc w:val="both"/>
        <w:rPr>
          <w:rFonts w:ascii="Times New Roman" w:hAnsi="Times New Roman" w:cs="Times New Roman"/>
          <w:b w:val="0"/>
          <w:bCs/>
          <w:i/>
          <w:iCs/>
          <w:sz w:val="24"/>
          <w:szCs w:val="24"/>
          <w:lang w:val="sv-SE"/>
        </w:rPr>
      </w:pPr>
      <w:bookmarkStart w:id="14" w:name="_Toc156831962"/>
      <w:bookmarkStart w:id="15" w:name="_Toc156832460"/>
      <w:bookmarkStart w:id="16" w:name="_Toc156833235"/>
      <w:r w:rsidRPr="001703E6">
        <w:rPr>
          <w:rFonts w:ascii="Times New Roman" w:hAnsi="Times New Roman" w:cs="Times New Roman"/>
          <w:b w:val="0"/>
          <w:sz w:val="24"/>
          <w:szCs w:val="24"/>
          <w:lang w:val="sv-SE"/>
        </w:rPr>
        <w:t xml:space="preserve">Vina Nur Hidayah, 2020 Peran PLH (Pendidikan Lingkungan Hidup) SMAN 3 Klaten Era New Normal: Bertanam Dari Sekolah Menuju Rumah : </w:t>
      </w:r>
      <w:r w:rsidRPr="001703E6">
        <w:rPr>
          <w:rFonts w:ascii="Times New Roman" w:hAnsi="Times New Roman" w:cs="Times New Roman"/>
          <w:b w:val="0"/>
          <w:i/>
          <w:iCs/>
          <w:sz w:val="24"/>
          <w:szCs w:val="24"/>
          <w:lang w:val="sv-SE"/>
        </w:rPr>
        <w:t>Jurnal Pendidikan Lingkungan, dan Pembangunan Berkelanjutan.</w:t>
      </w:r>
      <w:bookmarkEnd w:id="14"/>
      <w:bookmarkEnd w:id="15"/>
      <w:bookmarkEnd w:id="16"/>
    </w:p>
    <w:p w14:paraId="6CD26CA7" w14:textId="77777777" w:rsidR="001703E6" w:rsidRPr="001703E6" w:rsidRDefault="001703E6" w:rsidP="001703E6">
      <w:pPr>
        <w:spacing w:after="0" w:line="240" w:lineRule="auto"/>
        <w:ind w:left="709" w:hanging="709"/>
        <w:jc w:val="both"/>
        <w:rPr>
          <w:rFonts w:ascii="Times New Roman" w:hAnsi="Times New Roman" w:cs="Times New Roman"/>
          <w:i/>
          <w:iCs/>
          <w:sz w:val="24"/>
          <w:szCs w:val="24"/>
          <w:lang w:val="sv-SE"/>
        </w:rPr>
      </w:pPr>
      <w:r w:rsidRPr="001703E6">
        <w:rPr>
          <w:rFonts w:ascii="Times New Roman" w:hAnsi="Times New Roman" w:cs="Times New Roman"/>
          <w:sz w:val="24"/>
          <w:szCs w:val="24"/>
          <w:lang w:val="sv-SE"/>
        </w:rPr>
        <w:t xml:space="preserve">Wahyuni, 2017, Pengelolaan Lingkungan Sekolah Menuju Sekolah Adiwiyata Di SMPN 4 Makassar : </w:t>
      </w:r>
      <w:r w:rsidRPr="001703E6">
        <w:rPr>
          <w:rFonts w:ascii="Times New Roman" w:hAnsi="Times New Roman" w:cs="Times New Roman"/>
          <w:i/>
          <w:iCs/>
          <w:sz w:val="24"/>
          <w:szCs w:val="24"/>
          <w:lang w:val="sv-SE"/>
        </w:rPr>
        <w:t>Jurnal Dinamika Pengabdian Vol. 3 No. 1 Oktober 2017.</w:t>
      </w:r>
    </w:p>
    <w:p w14:paraId="5F9F3D8C" w14:textId="77777777" w:rsidR="001703E6" w:rsidRPr="001703E6" w:rsidRDefault="001703E6" w:rsidP="001703E6">
      <w:pPr>
        <w:spacing w:after="0" w:line="240" w:lineRule="auto"/>
        <w:ind w:left="709" w:hanging="709"/>
        <w:jc w:val="both"/>
        <w:rPr>
          <w:rFonts w:ascii="Times New Roman" w:hAnsi="Times New Roman" w:cs="Times New Roman"/>
          <w:sz w:val="24"/>
          <w:szCs w:val="24"/>
        </w:rPr>
      </w:pPr>
      <w:proofErr w:type="spellStart"/>
      <w:r w:rsidRPr="001703E6">
        <w:rPr>
          <w:rFonts w:ascii="Times New Roman" w:hAnsi="Times New Roman" w:cs="Times New Roman"/>
          <w:sz w:val="24"/>
          <w:szCs w:val="24"/>
        </w:rPr>
        <w:t>Warju</w:t>
      </w:r>
      <w:proofErr w:type="spellEnd"/>
      <w:r w:rsidRPr="001703E6">
        <w:rPr>
          <w:rFonts w:ascii="Times New Roman" w:hAnsi="Times New Roman" w:cs="Times New Roman"/>
          <w:sz w:val="24"/>
          <w:szCs w:val="24"/>
        </w:rPr>
        <w:t>, S. P. H., &amp; Martin, D. H. (2017). Evaluating the Implementation of Green School (</w:t>
      </w:r>
      <w:proofErr w:type="spellStart"/>
      <w:r w:rsidRPr="001703E6">
        <w:rPr>
          <w:rFonts w:ascii="Times New Roman" w:hAnsi="Times New Roman" w:cs="Times New Roman"/>
          <w:sz w:val="24"/>
          <w:szCs w:val="24"/>
        </w:rPr>
        <w:t>Adiwiyata</w:t>
      </w:r>
      <w:proofErr w:type="spellEnd"/>
      <w:r w:rsidRPr="001703E6">
        <w:rPr>
          <w:rFonts w:ascii="Times New Roman" w:hAnsi="Times New Roman" w:cs="Times New Roman"/>
          <w:sz w:val="24"/>
          <w:szCs w:val="24"/>
        </w:rPr>
        <w:t xml:space="preserve">) Program: Evidence </w:t>
      </w:r>
      <w:proofErr w:type="gramStart"/>
      <w:r w:rsidRPr="001703E6">
        <w:rPr>
          <w:rFonts w:ascii="Times New Roman" w:hAnsi="Times New Roman" w:cs="Times New Roman"/>
          <w:sz w:val="24"/>
          <w:szCs w:val="24"/>
        </w:rPr>
        <w:t>From</w:t>
      </w:r>
      <w:proofErr w:type="gramEnd"/>
      <w:r w:rsidRPr="001703E6">
        <w:rPr>
          <w:rFonts w:ascii="Times New Roman" w:hAnsi="Times New Roman" w:cs="Times New Roman"/>
          <w:sz w:val="24"/>
          <w:szCs w:val="24"/>
        </w:rPr>
        <w:t xml:space="preserve"> Indonesia. </w:t>
      </w:r>
      <w:proofErr w:type="spellStart"/>
      <w:r w:rsidRPr="001703E6">
        <w:rPr>
          <w:rFonts w:ascii="Times New Roman" w:hAnsi="Times New Roman" w:cs="Times New Roman"/>
          <w:i/>
          <w:sz w:val="24"/>
          <w:szCs w:val="24"/>
        </w:rPr>
        <w:t>Internasional</w:t>
      </w:r>
      <w:proofErr w:type="spellEnd"/>
      <w:r w:rsidRPr="001703E6">
        <w:rPr>
          <w:rFonts w:ascii="Times New Roman" w:hAnsi="Times New Roman" w:cs="Times New Roman"/>
          <w:i/>
          <w:sz w:val="24"/>
          <w:szCs w:val="24"/>
        </w:rPr>
        <w:t xml:space="preserve"> Journal of Environmental &amp; Science Education</w:t>
      </w:r>
      <w:r w:rsidRPr="001703E6">
        <w:rPr>
          <w:rFonts w:ascii="Times New Roman" w:hAnsi="Times New Roman" w:cs="Times New Roman"/>
          <w:sz w:val="24"/>
          <w:szCs w:val="24"/>
        </w:rPr>
        <w:t>. 12(6).</w:t>
      </w:r>
    </w:p>
    <w:p w14:paraId="7B091FDD" w14:textId="77777777" w:rsidR="001703E6" w:rsidRPr="001703E6" w:rsidRDefault="001703E6" w:rsidP="001703E6">
      <w:pPr>
        <w:spacing w:after="0" w:line="240" w:lineRule="auto"/>
        <w:ind w:left="709" w:hanging="709"/>
        <w:jc w:val="both"/>
        <w:rPr>
          <w:rFonts w:ascii="Times New Roman" w:hAnsi="Times New Roman" w:cs="Times New Roman"/>
          <w:sz w:val="24"/>
          <w:szCs w:val="24"/>
        </w:rPr>
      </w:pPr>
      <w:proofErr w:type="spellStart"/>
      <w:r w:rsidRPr="001703E6">
        <w:rPr>
          <w:rFonts w:ascii="Times New Roman" w:hAnsi="Times New Roman" w:cs="Times New Roman"/>
          <w:sz w:val="24"/>
          <w:szCs w:val="24"/>
        </w:rPr>
        <w:t>Wawan</w:t>
      </w:r>
      <w:proofErr w:type="spellEnd"/>
      <w:r w:rsidRPr="001703E6">
        <w:rPr>
          <w:rFonts w:ascii="Times New Roman" w:hAnsi="Times New Roman" w:cs="Times New Roman"/>
          <w:sz w:val="24"/>
          <w:szCs w:val="24"/>
        </w:rPr>
        <w:t xml:space="preserve"> dan Dewi, 2010, Teori dan </w:t>
      </w:r>
      <w:proofErr w:type="spellStart"/>
      <w:r w:rsidRPr="001703E6">
        <w:rPr>
          <w:rFonts w:ascii="Times New Roman" w:hAnsi="Times New Roman" w:cs="Times New Roman"/>
          <w:sz w:val="24"/>
          <w:szCs w:val="24"/>
        </w:rPr>
        <w:t>Pengukuran</w:t>
      </w:r>
      <w:proofErr w:type="spellEnd"/>
      <w:r w:rsidRPr="001703E6">
        <w:rPr>
          <w:rFonts w:ascii="Times New Roman" w:hAnsi="Times New Roman" w:cs="Times New Roman"/>
          <w:sz w:val="24"/>
          <w:szCs w:val="24"/>
        </w:rPr>
        <w:t xml:space="preserve"> </w:t>
      </w:r>
      <w:proofErr w:type="spellStart"/>
      <w:r w:rsidRPr="001703E6">
        <w:rPr>
          <w:rFonts w:ascii="Times New Roman" w:hAnsi="Times New Roman" w:cs="Times New Roman"/>
          <w:sz w:val="24"/>
          <w:szCs w:val="24"/>
        </w:rPr>
        <w:t>Pengetahuan</w:t>
      </w:r>
      <w:proofErr w:type="spellEnd"/>
      <w:r w:rsidRPr="001703E6">
        <w:rPr>
          <w:rFonts w:ascii="Times New Roman" w:hAnsi="Times New Roman" w:cs="Times New Roman"/>
          <w:sz w:val="24"/>
          <w:szCs w:val="24"/>
        </w:rPr>
        <w:t xml:space="preserve">, </w:t>
      </w:r>
      <w:proofErr w:type="spellStart"/>
      <w:r w:rsidRPr="001703E6">
        <w:rPr>
          <w:rFonts w:ascii="Times New Roman" w:hAnsi="Times New Roman" w:cs="Times New Roman"/>
          <w:sz w:val="24"/>
          <w:szCs w:val="24"/>
        </w:rPr>
        <w:t>Sikap</w:t>
      </w:r>
      <w:proofErr w:type="spellEnd"/>
      <w:r w:rsidRPr="001703E6">
        <w:rPr>
          <w:rFonts w:ascii="Times New Roman" w:hAnsi="Times New Roman" w:cs="Times New Roman"/>
          <w:sz w:val="24"/>
          <w:szCs w:val="24"/>
        </w:rPr>
        <w:t xml:space="preserve"> dan </w:t>
      </w:r>
      <w:proofErr w:type="spellStart"/>
      <w:r w:rsidRPr="001703E6">
        <w:rPr>
          <w:rFonts w:ascii="Times New Roman" w:hAnsi="Times New Roman" w:cs="Times New Roman"/>
          <w:sz w:val="24"/>
          <w:szCs w:val="24"/>
        </w:rPr>
        <w:t>Perilaku</w:t>
      </w:r>
      <w:proofErr w:type="spellEnd"/>
      <w:r w:rsidRPr="001703E6">
        <w:rPr>
          <w:rFonts w:ascii="Times New Roman" w:hAnsi="Times New Roman" w:cs="Times New Roman"/>
          <w:sz w:val="24"/>
          <w:szCs w:val="24"/>
        </w:rPr>
        <w:t xml:space="preserve"> </w:t>
      </w:r>
      <w:proofErr w:type="spellStart"/>
      <w:r w:rsidRPr="001703E6">
        <w:rPr>
          <w:rFonts w:ascii="Times New Roman" w:hAnsi="Times New Roman" w:cs="Times New Roman"/>
          <w:sz w:val="24"/>
          <w:szCs w:val="24"/>
        </w:rPr>
        <w:t>Manusia</w:t>
      </w:r>
      <w:proofErr w:type="spellEnd"/>
      <w:r w:rsidRPr="001703E6">
        <w:rPr>
          <w:rFonts w:ascii="Times New Roman" w:hAnsi="Times New Roman" w:cs="Times New Roman"/>
          <w:sz w:val="24"/>
          <w:szCs w:val="24"/>
        </w:rPr>
        <w:t xml:space="preserve">, </w:t>
      </w:r>
      <w:proofErr w:type="gramStart"/>
      <w:r w:rsidRPr="001703E6">
        <w:rPr>
          <w:rFonts w:ascii="Times New Roman" w:hAnsi="Times New Roman" w:cs="Times New Roman"/>
          <w:sz w:val="24"/>
          <w:szCs w:val="24"/>
        </w:rPr>
        <w:t>Yogyakarta :</w:t>
      </w:r>
      <w:proofErr w:type="gramEnd"/>
      <w:r w:rsidRPr="001703E6">
        <w:rPr>
          <w:rFonts w:ascii="Times New Roman" w:hAnsi="Times New Roman" w:cs="Times New Roman"/>
          <w:sz w:val="24"/>
          <w:szCs w:val="24"/>
        </w:rPr>
        <w:t xml:space="preserve"> Nuha Medika</w:t>
      </w:r>
    </w:p>
    <w:p w14:paraId="281852BA" w14:textId="77777777" w:rsidR="001703E6" w:rsidRPr="001703E6" w:rsidRDefault="001703E6" w:rsidP="001703E6">
      <w:pPr>
        <w:spacing w:after="0" w:line="240" w:lineRule="auto"/>
        <w:ind w:left="709" w:hanging="709"/>
        <w:jc w:val="both"/>
        <w:rPr>
          <w:rFonts w:ascii="Times New Roman" w:hAnsi="Times New Roman" w:cs="Times New Roman"/>
          <w:sz w:val="24"/>
          <w:szCs w:val="24"/>
          <w:lang w:val="sv-SE"/>
        </w:rPr>
      </w:pPr>
      <w:r w:rsidRPr="001703E6">
        <w:rPr>
          <w:rFonts w:ascii="Times New Roman" w:hAnsi="Times New Roman" w:cs="Times New Roman"/>
          <w:sz w:val="24"/>
          <w:szCs w:val="24"/>
        </w:rPr>
        <w:t xml:space="preserve">Yamin, (2019). </w:t>
      </w:r>
      <w:r w:rsidRPr="001703E6">
        <w:rPr>
          <w:rFonts w:ascii="Times New Roman" w:hAnsi="Times New Roman" w:cs="Times New Roman"/>
          <w:sz w:val="24"/>
          <w:szCs w:val="24"/>
          <w:lang w:val="sv-SE"/>
        </w:rPr>
        <w:t>Evaluasi Program LISA dalam Makassar Tidak Rantasa di Kecamatan Rappocini Kota Makassar, Jurnal Ilmu Administrasi Publik, UNM.</w:t>
      </w:r>
    </w:p>
    <w:p w14:paraId="482A83B5" w14:textId="77777777" w:rsidR="001703E6" w:rsidRPr="001703E6" w:rsidRDefault="001703E6" w:rsidP="001703E6">
      <w:pPr>
        <w:spacing w:after="0" w:line="240" w:lineRule="auto"/>
        <w:ind w:left="851" w:hanging="851"/>
        <w:jc w:val="both"/>
        <w:rPr>
          <w:rFonts w:ascii="Times New Roman" w:hAnsi="Times New Roman" w:cs="Times New Roman"/>
          <w:sz w:val="24"/>
          <w:szCs w:val="24"/>
          <w:lang w:val="sv-SE"/>
        </w:rPr>
      </w:pPr>
      <w:r w:rsidRPr="001703E6">
        <w:rPr>
          <w:rFonts w:ascii="Times New Roman" w:hAnsi="Times New Roman" w:cs="Times New Roman"/>
          <w:sz w:val="24"/>
          <w:szCs w:val="24"/>
          <w:lang w:val="sv-SE"/>
        </w:rPr>
        <w:t xml:space="preserve">Yunansah, H., Herlambang, Y. T. (2017). Pendidikan Berbasis Ekopedagogik dalam Menumbuhkan Kesadaran Ekologis dan Mengembangkan Karakter Siswa Sekolah Dasar. </w:t>
      </w:r>
      <w:r w:rsidRPr="001703E6">
        <w:rPr>
          <w:rFonts w:ascii="Times New Roman" w:hAnsi="Times New Roman" w:cs="Times New Roman"/>
          <w:i/>
          <w:iCs/>
          <w:sz w:val="24"/>
          <w:szCs w:val="24"/>
          <w:lang w:val="sv-SE"/>
        </w:rPr>
        <w:t>Jurnal Pendidikan Dasara EduHumaniora</w:t>
      </w:r>
      <w:r w:rsidRPr="001703E6">
        <w:rPr>
          <w:rFonts w:ascii="Times New Roman" w:hAnsi="Times New Roman" w:cs="Times New Roman"/>
          <w:sz w:val="24"/>
          <w:szCs w:val="24"/>
          <w:lang w:val="sv-SE"/>
        </w:rPr>
        <w:t>, 9 (1), 27- 34.</w:t>
      </w:r>
    </w:p>
    <w:p w14:paraId="220BA44D" w14:textId="77777777" w:rsidR="001703E6" w:rsidRPr="001703E6" w:rsidRDefault="001703E6" w:rsidP="001703E6">
      <w:pPr>
        <w:spacing w:after="0" w:line="240" w:lineRule="auto"/>
        <w:ind w:left="851" w:hanging="851"/>
        <w:jc w:val="both"/>
        <w:rPr>
          <w:rFonts w:ascii="Times New Roman" w:hAnsi="Times New Roman" w:cs="Times New Roman"/>
          <w:sz w:val="24"/>
          <w:szCs w:val="24"/>
          <w:lang w:val="sv-SE"/>
        </w:rPr>
      </w:pPr>
      <w:r w:rsidRPr="001703E6">
        <w:rPr>
          <w:rFonts w:ascii="Times New Roman" w:hAnsi="Times New Roman" w:cs="Times New Roman"/>
          <w:sz w:val="24"/>
          <w:szCs w:val="24"/>
          <w:lang w:val="sv-SE"/>
        </w:rPr>
        <w:t>Zuchdi, Darmiyati. 2011. Pendidikan Karakter dalam Perspektif Teori dan Praktik</w:t>
      </w:r>
      <w:r w:rsidRPr="001703E6">
        <w:rPr>
          <w:rFonts w:ascii="Times New Roman" w:hAnsi="Times New Roman" w:cs="Times New Roman"/>
          <w:i/>
          <w:iCs/>
          <w:sz w:val="24"/>
          <w:szCs w:val="24"/>
          <w:lang w:val="sv-SE"/>
        </w:rPr>
        <w:t xml:space="preserve">. </w:t>
      </w:r>
      <w:r w:rsidRPr="001703E6">
        <w:rPr>
          <w:rFonts w:ascii="Times New Roman" w:hAnsi="Times New Roman" w:cs="Times New Roman"/>
          <w:sz w:val="24"/>
          <w:szCs w:val="24"/>
          <w:lang w:val="sv-SE"/>
        </w:rPr>
        <w:t>Yogyakarta: UNY Pres.</w:t>
      </w:r>
    </w:p>
    <w:p w14:paraId="1602B8CF" w14:textId="77777777" w:rsidR="001703E6" w:rsidRPr="00E56180" w:rsidRDefault="001703E6">
      <w:pPr>
        <w:shd w:val="clear" w:color="auto" w:fill="FFFFFF"/>
        <w:spacing w:after="0" w:line="240" w:lineRule="auto"/>
        <w:jc w:val="both"/>
        <w:rPr>
          <w:rFonts w:ascii="Times New Roman" w:eastAsia="Times New Roman" w:hAnsi="Times New Roman" w:cs="Times New Roman"/>
          <w:color w:val="000000"/>
          <w:sz w:val="24"/>
          <w:szCs w:val="24"/>
          <w:lang w:val="sv-SE"/>
        </w:rPr>
      </w:pPr>
    </w:p>
    <w:sectPr w:rsidR="001703E6" w:rsidRPr="00E56180" w:rsidSect="00D75988">
      <w:headerReference w:type="default" r:id="rId11"/>
      <w:footerReference w:type="default" r:id="rId12"/>
      <w:pgSz w:w="11907" w:h="16840"/>
      <w:pgMar w:top="2268" w:right="1701" w:bottom="1701" w:left="2268" w:header="850" w:footer="11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0F34F" w14:textId="77777777" w:rsidR="001860A2" w:rsidRDefault="001860A2">
      <w:pPr>
        <w:spacing w:after="0" w:line="240" w:lineRule="auto"/>
      </w:pPr>
      <w:r>
        <w:separator/>
      </w:r>
    </w:p>
  </w:endnote>
  <w:endnote w:type="continuationSeparator" w:id="0">
    <w:p w14:paraId="44F75E0A" w14:textId="77777777" w:rsidR="001860A2" w:rsidRDefault="00186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F8E1A" w14:textId="77777777" w:rsidR="00E3643A" w:rsidRDefault="0008143D">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sidR="00000000">
      <w:rPr>
        <w:rFonts w:ascii="Times New Roman" w:eastAsia="Times New Roman" w:hAnsi="Times New Roman" w:cs="Times New Roman"/>
        <w:color w:val="000000"/>
        <w:sz w:val="24"/>
        <w:szCs w:val="24"/>
      </w:rPr>
      <w:fldChar w:fldCharType="separate"/>
    </w:r>
    <w:r w:rsidR="00E56180">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r>
      <w:rPr>
        <w:noProof/>
      </w:rPr>
      <mc:AlternateContent>
        <mc:Choice Requires="wps">
          <w:drawing>
            <wp:anchor distT="0" distB="0" distL="114300" distR="114300" simplePos="0" relativeHeight="251661312" behindDoc="1" locked="0" layoutInCell="1" hidden="0" allowOverlap="1" wp14:anchorId="073E6695" wp14:editId="7FF2154D">
              <wp:simplePos x="0" y="0"/>
              <wp:positionH relativeFrom="column">
                <wp:posOffset>114300</wp:posOffset>
              </wp:positionH>
              <wp:positionV relativeFrom="paragraph">
                <wp:posOffset>9601200</wp:posOffset>
              </wp:positionV>
              <wp:extent cx="5038725" cy="195580"/>
              <wp:effectExtent l="0" t="0" r="0" b="0"/>
              <wp:wrapNone/>
              <wp:docPr id="11" name="Freeform: Shape 11"/>
              <wp:cNvGraphicFramePr/>
              <a:graphic xmlns:a="http://schemas.openxmlformats.org/drawingml/2006/main">
                <a:graphicData uri="http://schemas.microsoft.com/office/word/2010/wordprocessingShape">
                  <wps:wsp>
                    <wps:cNvSpPr/>
                    <wps:spPr>
                      <a:xfrm>
                        <a:off x="4271580" y="3686973"/>
                        <a:ext cx="5029200" cy="186055"/>
                      </a:xfrm>
                      <a:custGeom>
                        <a:avLst/>
                        <a:gdLst/>
                        <a:ahLst/>
                        <a:cxnLst/>
                        <a:rect l="l" t="t" r="r" b="b"/>
                        <a:pathLst>
                          <a:path w="5029200" h="186055" extrusionOk="0">
                            <a:moveTo>
                              <a:pt x="0" y="0"/>
                            </a:moveTo>
                            <a:lnTo>
                              <a:pt x="0" y="186055"/>
                            </a:lnTo>
                            <a:lnTo>
                              <a:pt x="5029200" y="186055"/>
                            </a:lnTo>
                            <a:lnTo>
                              <a:pt x="5029200" y="0"/>
                            </a:lnTo>
                            <a:close/>
                          </a:path>
                        </a:pathLst>
                      </a:custGeom>
                      <a:noFill/>
                      <a:ln>
                        <a:noFill/>
                      </a:ln>
                    </wps:spPr>
                    <wps:txbx>
                      <w:txbxContent>
                        <w:p w14:paraId="272D6E7D" w14:textId="77777777" w:rsidR="00E3643A" w:rsidRDefault="0008143D">
                          <w:pPr>
                            <w:spacing w:after="0" w:line="240" w:lineRule="auto"/>
                            <w:ind w:right="-34"/>
                            <w:textDirection w:val="btLr"/>
                          </w:pPr>
                          <w:r>
                            <w:rPr>
                              <w:rFonts w:ascii="Times New Roman" w:eastAsia="Times New Roman" w:hAnsi="Times New Roman" w:cs="Times New Roman"/>
                              <w:i/>
                              <w:color w:val="000000"/>
                              <w:sz w:val="20"/>
                              <w:highlight w:val="white"/>
                            </w:rPr>
                            <w:t>Uniform Resource Locator</w:t>
                          </w:r>
                          <w:r>
                            <w:rPr>
                              <w:rFonts w:ascii="Times New Roman" w:eastAsia="Times New Roman" w:hAnsi="Times New Roman" w:cs="Times New Roman"/>
                              <w:i/>
                              <w:color w:val="000000"/>
                              <w:sz w:val="20"/>
                            </w:rPr>
                            <w:t xml:space="preserve">: </w:t>
                          </w:r>
                          <w:r>
                            <w:rPr>
                              <w:rFonts w:ascii="Times New Roman" w:eastAsia="Times New Roman" w:hAnsi="Times New Roman" w:cs="Times New Roman"/>
                              <w:i/>
                              <w:color w:val="0563C1"/>
                              <w:sz w:val="20"/>
                              <w:u w:val="single"/>
                            </w:rPr>
                            <w:t>https://e-journal.undikma.ac.id/index.php/bioscientist</w:t>
                          </w:r>
                          <w:r>
                            <w:rPr>
                              <w:rFonts w:ascii="Times New Roman" w:eastAsia="Times New Roman" w:hAnsi="Times New Roman" w:cs="Times New Roman"/>
                              <w:i/>
                              <w:color w:val="000000"/>
                              <w:sz w:val="20"/>
                            </w:rPr>
                            <w:t xml:space="preserve"> </w:t>
                          </w:r>
                        </w:p>
                        <w:p w14:paraId="14F47333" w14:textId="77777777" w:rsidR="00E3643A" w:rsidRDefault="00E3643A">
                          <w:pPr>
                            <w:spacing w:after="0" w:line="240" w:lineRule="auto"/>
                            <w:ind w:right="-32"/>
                            <w:textDirection w:val="btLr"/>
                          </w:pPr>
                        </w:p>
                        <w:p w14:paraId="00F43171" w14:textId="77777777" w:rsidR="00E3643A" w:rsidRDefault="00E3643A">
                          <w:pPr>
                            <w:spacing w:after="0" w:line="240" w:lineRule="auto"/>
                            <w:ind w:right="-34"/>
                            <w:textDirection w:val="btLr"/>
                          </w:pPr>
                        </w:p>
                      </w:txbxContent>
                    </wps:txbx>
                    <wps:bodyPr spcFirstLastPara="1" wrap="square" lIns="88900" tIns="38100" rIns="88900" bIns="38100" anchor="t" anchorCtr="0">
                      <a:noAutofit/>
                    </wps:bodyPr>
                  </wps:wsp>
                </a:graphicData>
              </a:graphic>
            </wp:anchor>
          </w:drawing>
        </mc:Choice>
        <mc:Fallback>
          <w:pict>
            <v:shape w14:anchorId="073E6695" id="Freeform: Shape 11" o:spid="_x0000_s1030" style="position:absolute;left:0;text-align:left;margin-left:9pt;margin-top:756pt;width:396.75pt;height:15.4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5029200,1860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" adj="-11796480,,5400" path="m,l,186055r5029200,l5029200,,,xe" filled="f" stroked="f">
              <v:stroke joinstyle="miter"/>
              <v:formulas/>
              <v:path arrowok="t" o:extrusionok="f" o:connecttype="custom" textboxrect="0,0,5029200,186055"/>
              <v:textbox inset="7pt,3pt,7pt,3pt">
                <w:txbxContent>
                  <w:p w14:paraId="272D6E7D" w14:textId="77777777" w:rsidR="00E3643A" w:rsidRDefault="0008143D">
                    <w:pPr>
                      <w:spacing w:after="0" w:line="240" w:lineRule="auto"/>
                      <w:ind w:right="-34"/>
                      <w:textDirection w:val="btLr"/>
                    </w:pPr>
                    <w:r>
                      <w:rPr>
                        <w:rFonts w:ascii="Times New Roman" w:eastAsia="Times New Roman" w:hAnsi="Times New Roman" w:cs="Times New Roman"/>
                        <w:i/>
                        <w:color w:val="000000"/>
                        <w:sz w:val="20"/>
                        <w:highlight w:val="white"/>
                      </w:rPr>
                      <w:t>Uniform Resource Locator</w:t>
                    </w:r>
                    <w:r>
                      <w:rPr>
                        <w:rFonts w:ascii="Times New Roman" w:eastAsia="Times New Roman" w:hAnsi="Times New Roman" w:cs="Times New Roman"/>
                        <w:i/>
                        <w:color w:val="000000"/>
                        <w:sz w:val="20"/>
                      </w:rPr>
                      <w:t xml:space="preserve">: </w:t>
                    </w:r>
                    <w:r>
                      <w:rPr>
                        <w:rFonts w:ascii="Times New Roman" w:eastAsia="Times New Roman" w:hAnsi="Times New Roman" w:cs="Times New Roman"/>
                        <w:i/>
                        <w:color w:val="0563C1"/>
                        <w:sz w:val="20"/>
                        <w:u w:val="single"/>
                      </w:rPr>
                      <w:t>https://e-journal.undikma.ac.id/index.php/bioscientist</w:t>
                    </w:r>
                    <w:r>
                      <w:rPr>
                        <w:rFonts w:ascii="Times New Roman" w:eastAsia="Times New Roman" w:hAnsi="Times New Roman" w:cs="Times New Roman"/>
                        <w:i/>
                        <w:color w:val="000000"/>
                        <w:sz w:val="20"/>
                      </w:rPr>
                      <w:t xml:space="preserve"> </w:t>
                    </w:r>
                  </w:p>
                  <w:p w14:paraId="14F47333" w14:textId="77777777" w:rsidR="00E3643A" w:rsidRDefault="00E3643A">
                    <w:pPr>
                      <w:spacing w:after="0" w:line="240" w:lineRule="auto"/>
                      <w:ind w:right="-32"/>
                      <w:textDirection w:val="btLr"/>
                    </w:pPr>
                  </w:p>
                  <w:p w14:paraId="00F43171" w14:textId="77777777" w:rsidR="00E3643A" w:rsidRDefault="00E3643A">
                    <w:pPr>
                      <w:spacing w:after="0" w:line="240" w:lineRule="auto"/>
                      <w:ind w:right="-34"/>
                      <w:textDirection w:val="btLr"/>
                    </w:pPr>
                  </w:p>
                </w:txbxContent>
              </v:textbox>
            </v:shape>
          </w:pict>
        </mc:Fallback>
      </mc:AlternateContent>
    </w:r>
    <w:r>
      <w:rPr>
        <w:noProof/>
      </w:rPr>
      <mc:AlternateContent>
        <mc:Choice Requires="wps">
          <w:drawing>
            <wp:anchor distT="0" distB="0" distL="114300" distR="114300" simplePos="0" relativeHeight="251662336" behindDoc="0" locked="0" layoutInCell="1" hidden="0" allowOverlap="1" wp14:anchorId="05282D80" wp14:editId="71664B28">
              <wp:simplePos x="0" y="0"/>
              <wp:positionH relativeFrom="column">
                <wp:posOffset>114300</wp:posOffset>
              </wp:positionH>
              <wp:positionV relativeFrom="paragraph">
                <wp:posOffset>0</wp:posOffset>
              </wp:positionV>
              <wp:extent cx="0" cy="12700"/>
              <wp:effectExtent l="0" t="0" r="0" b="0"/>
              <wp:wrapNone/>
              <wp:docPr id="9" name="Freeform: Shape 9"/>
              <wp:cNvGraphicFramePr/>
              <a:graphic xmlns:a="http://schemas.openxmlformats.org/drawingml/2006/main">
                <a:graphicData uri="http://schemas.microsoft.com/office/word/2010/wordprocessingShape">
                  <wps:wsp>
                    <wps:cNvSpPr/>
                    <wps:spPr>
                      <a:xfrm>
                        <a:off x="2831400" y="3780000"/>
                        <a:ext cx="5029200" cy="0"/>
                      </a:xfrm>
                      <a:custGeom>
                        <a:avLst/>
                        <a:gdLst/>
                        <a:ahLst/>
                        <a:cxnLst/>
                        <a:rect l="l" t="t" r="r" b="b"/>
                        <a:pathLst>
                          <a:path w="5029200" h="1" extrusionOk="0">
                            <a:moveTo>
                              <a:pt x="0" y="0"/>
                            </a:moveTo>
                            <a:lnTo>
                              <a:pt x="5029200" y="0"/>
                            </a:lnTo>
                          </a:path>
                        </a:pathLst>
                      </a:custGeom>
                      <a:solidFill>
                        <a:srgbClr val="FFFFFF"/>
                      </a:solidFill>
                      <a:ln w="12700" cap="flat" cmpd="sng">
                        <a:solidFill>
                          <a:srgbClr val="0000FF"/>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9"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p w14:paraId="18DB3A50" w14:textId="77777777" w:rsidR="00E3643A" w:rsidRDefault="00E3643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5E73C" w14:textId="77777777" w:rsidR="001860A2" w:rsidRDefault="001860A2">
      <w:pPr>
        <w:spacing w:after="0" w:line="240" w:lineRule="auto"/>
      </w:pPr>
      <w:r>
        <w:separator/>
      </w:r>
    </w:p>
  </w:footnote>
  <w:footnote w:type="continuationSeparator" w:id="0">
    <w:p w14:paraId="411E9482" w14:textId="77777777" w:rsidR="001860A2" w:rsidRDefault="00186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0C4BC" w14:textId="77777777" w:rsidR="00E3643A" w:rsidRDefault="0008143D">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mc:AlternateContent>
        <mc:Choice Requires="wps">
          <w:drawing>
            <wp:anchor distT="0" distB="0" distL="114300" distR="114300" simplePos="0" relativeHeight="251658240" behindDoc="1" locked="0" layoutInCell="1" hidden="0" allowOverlap="1" wp14:anchorId="40F12508" wp14:editId="7E267174">
              <wp:simplePos x="0" y="0"/>
              <wp:positionH relativeFrom="page">
                <wp:posOffset>2233613</wp:posOffset>
              </wp:positionH>
              <wp:positionV relativeFrom="page">
                <wp:posOffset>652463</wp:posOffset>
              </wp:positionV>
              <wp:extent cx="4238625" cy="638175"/>
              <wp:effectExtent l="0" t="0" r="0" b="0"/>
              <wp:wrapNone/>
              <wp:docPr id="12" name="Freeform: Shape 12"/>
              <wp:cNvGraphicFramePr/>
              <a:graphic xmlns:a="http://schemas.openxmlformats.org/drawingml/2006/main">
                <a:graphicData uri="http://schemas.microsoft.com/office/word/2010/wordprocessingShape">
                  <wps:wsp>
                    <wps:cNvSpPr/>
                    <wps:spPr>
                      <a:xfrm>
                        <a:off x="3231450" y="3465675"/>
                        <a:ext cx="4229100" cy="628650"/>
                      </a:xfrm>
                      <a:custGeom>
                        <a:avLst/>
                        <a:gdLst/>
                        <a:ahLst/>
                        <a:cxnLst/>
                        <a:rect l="l" t="t" r="r" b="b"/>
                        <a:pathLst>
                          <a:path w="4229100" h="628650" extrusionOk="0">
                            <a:moveTo>
                              <a:pt x="0" y="0"/>
                            </a:moveTo>
                            <a:lnTo>
                              <a:pt x="0" y="628650"/>
                            </a:lnTo>
                            <a:lnTo>
                              <a:pt x="4229100" y="628650"/>
                            </a:lnTo>
                            <a:lnTo>
                              <a:pt x="4229100" y="0"/>
                            </a:lnTo>
                            <a:close/>
                          </a:path>
                        </a:pathLst>
                      </a:custGeom>
                      <a:noFill/>
                      <a:ln>
                        <a:noFill/>
                      </a:ln>
                    </wps:spPr>
                    <wps:txbx>
                      <w:txbxContent>
                        <w:p w14:paraId="7C5E3E8E" w14:textId="77777777" w:rsidR="00E3643A" w:rsidRDefault="0008143D">
                          <w:pPr>
                            <w:spacing w:after="0" w:line="240" w:lineRule="auto"/>
                            <w:ind w:right="-34"/>
                            <w:textDirection w:val="btLr"/>
                          </w:pPr>
                          <w:proofErr w:type="gramStart"/>
                          <w:r>
                            <w:rPr>
                              <w:rFonts w:ascii="Times New Roman" w:eastAsia="Times New Roman" w:hAnsi="Times New Roman" w:cs="Times New Roman"/>
                              <w:b/>
                              <w:color w:val="002060"/>
                            </w:rPr>
                            <w:t>Bioscientist :</w:t>
                          </w:r>
                          <w:proofErr w:type="gramEnd"/>
                          <w:r>
                            <w:rPr>
                              <w:rFonts w:ascii="Times New Roman" w:eastAsia="Times New Roman" w:hAnsi="Times New Roman" w:cs="Times New Roman"/>
                              <w:b/>
                              <w:color w:val="002060"/>
                            </w:rPr>
                            <w:t xml:space="preserve"> Jurnal Ilmiah Biologi</w:t>
                          </w:r>
                        </w:p>
                        <w:p w14:paraId="4692C5B2" w14:textId="77777777" w:rsidR="00E3643A" w:rsidRDefault="0008143D">
                          <w:pPr>
                            <w:spacing w:after="0" w:line="240" w:lineRule="auto"/>
                            <w:ind w:right="-34"/>
                            <w:textDirection w:val="btLr"/>
                          </w:pPr>
                          <w:r>
                            <w:rPr>
                              <w:rFonts w:ascii="Times New Roman" w:eastAsia="Times New Roman" w:hAnsi="Times New Roman" w:cs="Times New Roman"/>
                              <w:color w:val="000000"/>
                              <w:sz w:val="20"/>
                            </w:rPr>
                            <w:t>E-ISSN 2654-4571; P-ISSN 2338-5006</w:t>
                          </w:r>
                        </w:p>
                        <w:p w14:paraId="07B71E1A" w14:textId="77777777" w:rsidR="00E3643A" w:rsidRDefault="0008143D">
                          <w:pPr>
                            <w:spacing w:after="0" w:line="240" w:lineRule="auto"/>
                            <w:ind w:right="-34"/>
                            <w:textDirection w:val="btLr"/>
                          </w:pPr>
                          <w:r>
                            <w:rPr>
                              <w:rFonts w:ascii="Times New Roman" w:eastAsia="Times New Roman" w:hAnsi="Times New Roman" w:cs="Times New Roman"/>
                              <w:i/>
                              <w:color w:val="000000"/>
                              <w:sz w:val="20"/>
                            </w:rPr>
                            <w:t xml:space="preserve">Volume x, </w:t>
                          </w:r>
                          <w:r>
                            <w:rPr>
                              <w:rFonts w:ascii="Times New Roman" w:eastAsia="Times New Roman" w:hAnsi="Times New Roman" w:cs="Times New Roman"/>
                              <w:i/>
                              <w:color w:val="000000"/>
                              <w:sz w:val="20"/>
                              <w:highlight w:val="white"/>
                            </w:rPr>
                            <w:t>Issue</w:t>
                          </w:r>
                          <w:r>
                            <w:rPr>
                              <w:rFonts w:ascii="Times New Roman" w:eastAsia="Times New Roman" w:hAnsi="Times New Roman" w:cs="Times New Roman"/>
                              <w:i/>
                              <w:color w:val="000000"/>
                              <w:sz w:val="20"/>
                            </w:rPr>
                            <w:t xml:space="preserve"> y, Month Year; Page, xx-yy</w:t>
                          </w:r>
                        </w:p>
                        <w:p w14:paraId="170A7628" w14:textId="77777777" w:rsidR="00E3643A" w:rsidRDefault="0008143D">
                          <w:pPr>
                            <w:spacing w:after="0" w:line="240" w:lineRule="auto"/>
                            <w:ind w:right="-32"/>
                            <w:textDirection w:val="btLr"/>
                          </w:pPr>
                          <w:r>
                            <w:rPr>
                              <w:rFonts w:ascii="Times New Roman" w:eastAsia="Times New Roman" w:hAnsi="Times New Roman" w:cs="Times New Roman"/>
                              <w:i/>
                              <w:color w:val="000000"/>
                              <w:sz w:val="20"/>
                            </w:rPr>
                            <w:t xml:space="preserve">Email: </w:t>
                          </w:r>
                          <w:r>
                            <w:rPr>
                              <w:rFonts w:ascii="Times New Roman" w:eastAsia="Times New Roman" w:hAnsi="Times New Roman" w:cs="Times New Roman"/>
                              <w:i/>
                              <w:color w:val="0563C1"/>
                              <w:sz w:val="20"/>
                              <w:u w:val="single"/>
                            </w:rPr>
                            <w:t>bioscientist@undikma.ac.id</w:t>
                          </w:r>
                        </w:p>
                        <w:p w14:paraId="0763A48B" w14:textId="77777777" w:rsidR="00E3643A" w:rsidRDefault="00E3643A">
                          <w:pPr>
                            <w:spacing w:after="0" w:line="240" w:lineRule="auto"/>
                            <w:ind w:right="-34"/>
                            <w:textDirection w:val="btLr"/>
                          </w:pPr>
                        </w:p>
                      </w:txbxContent>
                    </wps:txbx>
                    <wps:bodyPr spcFirstLastPara="1" wrap="square" lIns="88900" tIns="38100" rIns="88900" bIns="38100" anchor="t" anchorCtr="0">
                      <a:noAutofit/>
                    </wps:bodyPr>
                  </wps:wsp>
                </a:graphicData>
              </a:graphic>
            </wp:anchor>
          </w:drawing>
        </mc:Choice>
        <mc:Fallback>
          <w:pict>
            <v:shape w14:anchorId="40F12508" id="Freeform: Shape 12" o:spid="_x0000_s1029" style="position:absolute;left:0;text-align:left;margin-left:175.9pt;margin-top:51.4pt;width:333.75pt;height:50.25pt;z-index:-251658240;visibility:visible;mso-wrap-style:square;mso-wrap-distance-left:9pt;mso-wrap-distance-top:0;mso-wrap-distance-right:9pt;mso-wrap-distance-bottom:0;mso-position-horizontal:absolute;mso-position-horizontal-relative:page;mso-position-vertical:absolute;mso-position-vertical-relative:page;v-text-anchor:top" coordsize="4229100,628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" adj="-11796480,,5400" path="m,l,628650r4229100,l4229100,,,xe" filled="f" stroked="f">
              <v:stroke joinstyle="miter"/>
              <v:formulas/>
              <v:path arrowok="t" o:extrusionok="f" o:connecttype="custom" textboxrect="0,0,4229100,628650"/>
              <v:textbox inset="7pt,3pt,7pt,3pt">
                <w:txbxContent>
                  <w:p w14:paraId="7C5E3E8E" w14:textId="77777777" w:rsidR="00E3643A" w:rsidRDefault="0008143D">
                    <w:pPr>
                      <w:spacing w:after="0" w:line="240" w:lineRule="auto"/>
                      <w:ind w:right="-34"/>
                      <w:textDirection w:val="btLr"/>
                    </w:pPr>
                    <w:proofErr w:type="gramStart"/>
                    <w:r>
                      <w:rPr>
                        <w:rFonts w:ascii="Times New Roman" w:eastAsia="Times New Roman" w:hAnsi="Times New Roman" w:cs="Times New Roman"/>
                        <w:b/>
                        <w:color w:val="002060"/>
                      </w:rPr>
                      <w:t>Bioscientist :</w:t>
                    </w:r>
                    <w:proofErr w:type="gramEnd"/>
                    <w:r>
                      <w:rPr>
                        <w:rFonts w:ascii="Times New Roman" w:eastAsia="Times New Roman" w:hAnsi="Times New Roman" w:cs="Times New Roman"/>
                        <w:b/>
                        <w:color w:val="002060"/>
                      </w:rPr>
                      <w:t xml:space="preserve"> Jurnal Ilmiah Biologi</w:t>
                    </w:r>
                  </w:p>
                  <w:p w14:paraId="4692C5B2" w14:textId="77777777" w:rsidR="00E3643A" w:rsidRDefault="0008143D">
                    <w:pPr>
                      <w:spacing w:after="0" w:line="240" w:lineRule="auto"/>
                      <w:ind w:right="-34"/>
                      <w:textDirection w:val="btLr"/>
                    </w:pPr>
                    <w:r>
                      <w:rPr>
                        <w:rFonts w:ascii="Times New Roman" w:eastAsia="Times New Roman" w:hAnsi="Times New Roman" w:cs="Times New Roman"/>
                        <w:color w:val="000000"/>
                        <w:sz w:val="20"/>
                      </w:rPr>
                      <w:t>E-ISSN 2654-4571; P-ISSN 2338-5006</w:t>
                    </w:r>
                  </w:p>
                  <w:p w14:paraId="07B71E1A" w14:textId="77777777" w:rsidR="00E3643A" w:rsidRDefault="0008143D">
                    <w:pPr>
                      <w:spacing w:after="0" w:line="240" w:lineRule="auto"/>
                      <w:ind w:right="-34"/>
                      <w:textDirection w:val="btLr"/>
                    </w:pPr>
                    <w:r>
                      <w:rPr>
                        <w:rFonts w:ascii="Times New Roman" w:eastAsia="Times New Roman" w:hAnsi="Times New Roman" w:cs="Times New Roman"/>
                        <w:i/>
                        <w:color w:val="000000"/>
                        <w:sz w:val="20"/>
                      </w:rPr>
                      <w:t xml:space="preserve">Volume x, </w:t>
                    </w:r>
                    <w:r>
                      <w:rPr>
                        <w:rFonts w:ascii="Times New Roman" w:eastAsia="Times New Roman" w:hAnsi="Times New Roman" w:cs="Times New Roman"/>
                        <w:i/>
                        <w:color w:val="000000"/>
                        <w:sz w:val="20"/>
                        <w:highlight w:val="white"/>
                      </w:rPr>
                      <w:t>Issue</w:t>
                    </w:r>
                    <w:r>
                      <w:rPr>
                        <w:rFonts w:ascii="Times New Roman" w:eastAsia="Times New Roman" w:hAnsi="Times New Roman" w:cs="Times New Roman"/>
                        <w:i/>
                        <w:color w:val="000000"/>
                        <w:sz w:val="20"/>
                      </w:rPr>
                      <w:t xml:space="preserve"> y, Month Year; Page, xx-yy</w:t>
                    </w:r>
                  </w:p>
                  <w:p w14:paraId="170A7628" w14:textId="77777777" w:rsidR="00E3643A" w:rsidRDefault="0008143D">
                    <w:pPr>
                      <w:spacing w:after="0" w:line="240" w:lineRule="auto"/>
                      <w:ind w:right="-32"/>
                      <w:textDirection w:val="btLr"/>
                    </w:pPr>
                    <w:r>
                      <w:rPr>
                        <w:rFonts w:ascii="Times New Roman" w:eastAsia="Times New Roman" w:hAnsi="Times New Roman" w:cs="Times New Roman"/>
                        <w:i/>
                        <w:color w:val="000000"/>
                        <w:sz w:val="20"/>
                      </w:rPr>
                      <w:t xml:space="preserve">Email: </w:t>
                    </w:r>
                    <w:r>
                      <w:rPr>
                        <w:rFonts w:ascii="Times New Roman" w:eastAsia="Times New Roman" w:hAnsi="Times New Roman" w:cs="Times New Roman"/>
                        <w:i/>
                        <w:color w:val="0563C1"/>
                        <w:sz w:val="20"/>
                        <w:u w:val="single"/>
                      </w:rPr>
                      <w:t>bioscientist@undikma.ac.id</w:t>
                    </w:r>
                  </w:p>
                  <w:p w14:paraId="0763A48B" w14:textId="77777777" w:rsidR="00E3643A" w:rsidRDefault="00E3643A">
                    <w:pPr>
                      <w:spacing w:after="0" w:line="240" w:lineRule="auto"/>
                      <w:ind w:right="-34"/>
                      <w:textDirection w:val="btLr"/>
                    </w:pP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hidden="0" allowOverlap="1" wp14:anchorId="23DB6F45" wp14:editId="344874EC">
              <wp:simplePos x="0" y="0"/>
              <wp:positionH relativeFrom="column">
                <wp:posOffset>114300</wp:posOffset>
              </wp:positionH>
              <wp:positionV relativeFrom="paragraph">
                <wp:posOffset>863600</wp:posOffset>
              </wp:positionV>
              <wp:extent cx="0" cy="38100"/>
              <wp:effectExtent l="0" t="0" r="0" b="0"/>
              <wp:wrapNone/>
              <wp:docPr id="10" name="Freeform: Shape 10"/>
              <wp:cNvGraphicFramePr/>
              <a:graphic xmlns:a="http://schemas.openxmlformats.org/drawingml/2006/main">
                <a:graphicData uri="http://schemas.microsoft.com/office/word/2010/wordprocessingShape">
                  <wps:wsp>
                    <wps:cNvSpPr/>
                    <wps:spPr>
                      <a:xfrm>
                        <a:off x="2831400" y="3780000"/>
                        <a:ext cx="5029200" cy="0"/>
                      </a:xfrm>
                      <a:custGeom>
                        <a:avLst/>
                        <a:gdLst/>
                        <a:ahLst/>
                        <a:cxnLst/>
                        <a:rect l="l" t="t" r="r" b="b"/>
                        <a:pathLst>
                          <a:path w="5029200" h="1" extrusionOk="0">
                            <a:moveTo>
                              <a:pt x="0" y="0"/>
                            </a:moveTo>
                            <a:lnTo>
                              <a:pt x="5029200" y="0"/>
                            </a:lnTo>
                          </a:path>
                        </a:pathLst>
                      </a:custGeom>
                      <a:solidFill>
                        <a:srgbClr val="FFFFFF"/>
                      </a:solidFill>
                      <a:ln w="38100" cap="flat" cmpd="sng">
                        <a:solidFill>
                          <a:srgbClr val="0000FF"/>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863600</wp:posOffset>
              </wp:positionV>
              <wp:extent cx="0" cy="38100"/>
              <wp:effectExtent b="0" l="0" r="0" t="0"/>
              <wp:wrapNone/>
              <wp:docPr id="10"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0" cy="38100"/>
                      </a:xfrm>
                      <a:prstGeom prst="rect"/>
                      <a:ln/>
                    </pic:spPr>
                  </pic:pic>
                </a:graphicData>
              </a:graphic>
            </wp:anchor>
          </w:drawing>
        </mc:Fallback>
      </mc:AlternateContent>
    </w:r>
    <w:r>
      <w:rPr>
        <w:noProof/>
      </w:rPr>
      <w:drawing>
        <wp:anchor distT="0" distB="0" distL="114300" distR="114300" simplePos="0" relativeHeight="251660288" behindDoc="0" locked="0" layoutInCell="1" hidden="0" allowOverlap="1" wp14:anchorId="5ABA46D1" wp14:editId="373BABE6">
          <wp:simplePos x="0" y="0"/>
          <wp:positionH relativeFrom="column">
            <wp:posOffset>7622</wp:posOffset>
          </wp:positionH>
          <wp:positionV relativeFrom="paragraph">
            <wp:posOffset>12700</wp:posOffset>
          </wp:positionV>
          <wp:extent cx="676275" cy="838200"/>
          <wp:effectExtent l="0" t="0" r="0" b="0"/>
          <wp:wrapNone/>
          <wp:docPr id="13" name="image3.png" descr="D:\JOB\BIOSCIENTIST_JIB\Sampul Template.png"/>
          <wp:cNvGraphicFramePr/>
          <a:graphic xmlns:a="http://schemas.openxmlformats.org/drawingml/2006/main">
            <a:graphicData uri="http://schemas.openxmlformats.org/drawingml/2006/picture">
              <pic:pic xmlns:pic="http://schemas.openxmlformats.org/drawingml/2006/picture">
                <pic:nvPicPr>
                  <pic:cNvPr id="0" name="image3.png" descr="D:\JOB\BIOSCIENTIST_JIB\Sampul Template.png"/>
                  <pic:cNvPicPr preferRelativeResize="0"/>
                </pic:nvPicPr>
                <pic:blipFill>
                  <a:blip r:embed="rId3"/>
                  <a:srcRect/>
                  <a:stretch>
                    <a:fillRect/>
                  </a:stretch>
                </pic:blipFill>
                <pic:spPr>
                  <a:xfrm>
                    <a:off x="0" y="0"/>
                    <a:ext cx="676275"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26E57"/>
    <w:multiLevelType w:val="hybridMultilevel"/>
    <w:tmpl w:val="8D42BF3C"/>
    <w:lvl w:ilvl="0" w:tplc="EF2E3684">
      <w:start w:val="1"/>
      <w:numFmt w:val="upperLetter"/>
      <w:lvlText w:val="%1."/>
      <w:lvlJc w:val="left"/>
      <w:pPr>
        <w:ind w:left="1015" w:hanging="428"/>
      </w:pPr>
      <w:rPr>
        <w:rFonts w:ascii="Times New Roman" w:eastAsia="Times New Roman" w:hAnsi="Times New Roman" w:cs="Times New Roman" w:hint="default"/>
        <w:b/>
        <w:bCs/>
        <w:i w:val="0"/>
        <w:iCs w:val="0"/>
        <w:spacing w:val="-1"/>
        <w:w w:val="100"/>
        <w:sz w:val="24"/>
        <w:szCs w:val="24"/>
        <w:lang w:val="id" w:eastAsia="en-US" w:bidi="ar-SA"/>
      </w:rPr>
    </w:lvl>
    <w:lvl w:ilvl="1" w:tplc="DDA8344C">
      <w:start w:val="1"/>
      <w:numFmt w:val="decimal"/>
      <w:lvlText w:val="%2."/>
      <w:lvlJc w:val="left"/>
      <w:pPr>
        <w:ind w:left="1015" w:hanging="428"/>
      </w:pPr>
      <w:rPr>
        <w:rFonts w:ascii="Times New Roman" w:eastAsia="Times New Roman" w:hAnsi="Times New Roman" w:cs="Times New Roman" w:hint="default"/>
        <w:b w:val="0"/>
        <w:bCs w:val="0"/>
        <w:i w:val="0"/>
        <w:iCs w:val="0"/>
        <w:spacing w:val="0"/>
        <w:w w:val="100"/>
        <w:sz w:val="24"/>
        <w:szCs w:val="24"/>
        <w:lang w:val="id" w:eastAsia="en-US" w:bidi="ar-SA"/>
      </w:rPr>
    </w:lvl>
    <w:lvl w:ilvl="2" w:tplc="AD0C2C0E">
      <w:numFmt w:val="bullet"/>
      <w:lvlText w:val="•"/>
      <w:lvlJc w:val="left"/>
      <w:pPr>
        <w:ind w:left="2577" w:hanging="428"/>
      </w:pPr>
      <w:rPr>
        <w:rFonts w:hint="default"/>
        <w:lang w:val="id" w:eastAsia="en-US" w:bidi="ar-SA"/>
      </w:rPr>
    </w:lvl>
    <w:lvl w:ilvl="3" w:tplc="9774CBCE">
      <w:numFmt w:val="bullet"/>
      <w:lvlText w:val="•"/>
      <w:lvlJc w:val="left"/>
      <w:pPr>
        <w:ind w:left="3355" w:hanging="428"/>
      </w:pPr>
      <w:rPr>
        <w:rFonts w:hint="default"/>
        <w:lang w:val="id" w:eastAsia="en-US" w:bidi="ar-SA"/>
      </w:rPr>
    </w:lvl>
    <w:lvl w:ilvl="4" w:tplc="30523EA8">
      <w:numFmt w:val="bullet"/>
      <w:lvlText w:val="•"/>
      <w:lvlJc w:val="left"/>
      <w:pPr>
        <w:ind w:left="4134" w:hanging="428"/>
      </w:pPr>
      <w:rPr>
        <w:rFonts w:hint="default"/>
        <w:lang w:val="id" w:eastAsia="en-US" w:bidi="ar-SA"/>
      </w:rPr>
    </w:lvl>
    <w:lvl w:ilvl="5" w:tplc="0B60BD02">
      <w:numFmt w:val="bullet"/>
      <w:lvlText w:val="•"/>
      <w:lvlJc w:val="left"/>
      <w:pPr>
        <w:ind w:left="4913" w:hanging="428"/>
      </w:pPr>
      <w:rPr>
        <w:rFonts w:hint="default"/>
        <w:lang w:val="id" w:eastAsia="en-US" w:bidi="ar-SA"/>
      </w:rPr>
    </w:lvl>
    <w:lvl w:ilvl="6" w:tplc="77F42C84">
      <w:numFmt w:val="bullet"/>
      <w:lvlText w:val="•"/>
      <w:lvlJc w:val="left"/>
      <w:pPr>
        <w:ind w:left="5691" w:hanging="428"/>
      </w:pPr>
      <w:rPr>
        <w:rFonts w:hint="default"/>
        <w:lang w:val="id" w:eastAsia="en-US" w:bidi="ar-SA"/>
      </w:rPr>
    </w:lvl>
    <w:lvl w:ilvl="7" w:tplc="246C9CA6">
      <w:numFmt w:val="bullet"/>
      <w:lvlText w:val="•"/>
      <w:lvlJc w:val="left"/>
      <w:pPr>
        <w:ind w:left="6470" w:hanging="428"/>
      </w:pPr>
      <w:rPr>
        <w:rFonts w:hint="default"/>
        <w:lang w:val="id" w:eastAsia="en-US" w:bidi="ar-SA"/>
      </w:rPr>
    </w:lvl>
    <w:lvl w:ilvl="8" w:tplc="3528BB42">
      <w:numFmt w:val="bullet"/>
      <w:lvlText w:val="•"/>
      <w:lvlJc w:val="left"/>
      <w:pPr>
        <w:ind w:left="7249" w:hanging="428"/>
      </w:pPr>
      <w:rPr>
        <w:rFonts w:hint="default"/>
        <w:lang w:val="id" w:eastAsia="en-US" w:bidi="ar-SA"/>
      </w:rPr>
    </w:lvl>
  </w:abstractNum>
  <w:abstractNum w:abstractNumId="1" w15:restartNumberingAfterBreak="0">
    <w:nsid w:val="0F86289A"/>
    <w:multiLevelType w:val="hybridMultilevel"/>
    <w:tmpl w:val="A942B75A"/>
    <w:lvl w:ilvl="0" w:tplc="AFF0F736">
      <w:start w:val="1"/>
      <w:numFmt w:val="upperLetter"/>
      <w:lvlText w:val="%1."/>
      <w:lvlJc w:val="left"/>
      <w:pPr>
        <w:ind w:left="1015" w:hanging="428"/>
      </w:pPr>
      <w:rPr>
        <w:rFonts w:ascii="Times New Roman" w:eastAsia="Times New Roman" w:hAnsi="Times New Roman" w:cs="Times New Roman" w:hint="default"/>
        <w:b/>
        <w:bCs/>
        <w:i w:val="0"/>
        <w:iCs w:val="0"/>
        <w:spacing w:val="-1"/>
        <w:w w:val="100"/>
        <w:sz w:val="24"/>
        <w:szCs w:val="24"/>
        <w:lang w:val="id" w:eastAsia="en-US" w:bidi="ar-SA"/>
      </w:rPr>
    </w:lvl>
    <w:lvl w:ilvl="1" w:tplc="6868D42E">
      <w:start w:val="1"/>
      <w:numFmt w:val="decimal"/>
      <w:lvlText w:val="%2."/>
      <w:lvlJc w:val="left"/>
      <w:pPr>
        <w:ind w:left="1015" w:hanging="428"/>
      </w:pPr>
      <w:rPr>
        <w:rFonts w:ascii="Times New Roman" w:eastAsia="Times New Roman" w:hAnsi="Times New Roman" w:cs="Times New Roman" w:hint="default"/>
        <w:b/>
        <w:bCs/>
        <w:i w:val="0"/>
        <w:iCs w:val="0"/>
        <w:spacing w:val="0"/>
        <w:w w:val="100"/>
        <w:sz w:val="24"/>
        <w:szCs w:val="24"/>
        <w:lang w:val="id" w:eastAsia="en-US" w:bidi="ar-SA"/>
      </w:rPr>
    </w:lvl>
    <w:lvl w:ilvl="2" w:tplc="8C367364">
      <w:start w:val="1"/>
      <w:numFmt w:val="lowerLetter"/>
      <w:lvlText w:val="%3."/>
      <w:lvlJc w:val="left"/>
      <w:pPr>
        <w:ind w:left="1015" w:hanging="428"/>
      </w:pPr>
      <w:rPr>
        <w:rFonts w:ascii="Times New Roman" w:eastAsia="Times New Roman" w:hAnsi="Times New Roman" w:cs="Times New Roman" w:hint="default"/>
        <w:b/>
        <w:bCs/>
        <w:i w:val="0"/>
        <w:iCs w:val="0"/>
        <w:spacing w:val="0"/>
        <w:w w:val="100"/>
        <w:sz w:val="24"/>
        <w:szCs w:val="24"/>
        <w:lang w:val="id" w:eastAsia="en-US" w:bidi="ar-SA"/>
      </w:rPr>
    </w:lvl>
    <w:lvl w:ilvl="3" w:tplc="56E04898">
      <w:numFmt w:val="bullet"/>
      <w:lvlText w:val="•"/>
      <w:lvlJc w:val="left"/>
      <w:pPr>
        <w:ind w:left="3355" w:hanging="428"/>
      </w:pPr>
      <w:rPr>
        <w:rFonts w:hint="default"/>
        <w:lang w:val="id" w:eastAsia="en-US" w:bidi="ar-SA"/>
      </w:rPr>
    </w:lvl>
    <w:lvl w:ilvl="4" w:tplc="53321906">
      <w:numFmt w:val="bullet"/>
      <w:lvlText w:val="•"/>
      <w:lvlJc w:val="left"/>
      <w:pPr>
        <w:ind w:left="4134" w:hanging="428"/>
      </w:pPr>
      <w:rPr>
        <w:rFonts w:hint="default"/>
        <w:lang w:val="id" w:eastAsia="en-US" w:bidi="ar-SA"/>
      </w:rPr>
    </w:lvl>
    <w:lvl w:ilvl="5" w:tplc="8224129E">
      <w:numFmt w:val="bullet"/>
      <w:lvlText w:val="•"/>
      <w:lvlJc w:val="left"/>
      <w:pPr>
        <w:ind w:left="4913" w:hanging="428"/>
      </w:pPr>
      <w:rPr>
        <w:rFonts w:hint="default"/>
        <w:lang w:val="id" w:eastAsia="en-US" w:bidi="ar-SA"/>
      </w:rPr>
    </w:lvl>
    <w:lvl w:ilvl="6" w:tplc="AB320CA2">
      <w:numFmt w:val="bullet"/>
      <w:lvlText w:val="•"/>
      <w:lvlJc w:val="left"/>
      <w:pPr>
        <w:ind w:left="5691" w:hanging="428"/>
      </w:pPr>
      <w:rPr>
        <w:rFonts w:hint="default"/>
        <w:lang w:val="id" w:eastAsia="en-US" w:bidi="ar-SA"/>
      </w:rPr>
    </w:lvl>
    <w:lvl w:ilvl="7" w:tplc="00422CE0">
      <w:numFmt w:val="bullet"/>
      <w:lvlText w:val="•"/>
      <w:lvlJc w:val="left"/>
      <w:pPr>
        <w:ind w:left="6470" w:hanging="428"/>
      </w:pPr>
      <w:rPr>
        <w:rFonts w:hint="default"/>
        <w:lang w:val="id" w:eastAsia="en-US" w:bidi="ar-SA"/>
      </w:rPr>
    </w:lvl>
    <w:lvl w:ilvl="8" w:tplc="0358B156">
      <w:numFmt w:val="bullet"/>
      <w:lvlText w:val="•"/>
      <w:lvlJc w:val="left"/>
      <w:pPr>
        <w:ind w:left="7249" w:hanging="428"/>
      </w:pPr>
      <w:rPr>
        <w:rFonts w:hint="default"/>
        <w:lang w:val="id" w:eastAsia="en-US" w:bidi="ar-SA"/>
      </w:rPr>
    </w:lvl>
  </w:abstractNum>
  <w:abstractNum w:abstractNumId="2" w15:restartNumberingAfterBreak="0">
    <w:nsid w:val="6E2965B7"/>
    <w:multiLevelType w:val="multilevel"/>
    <w:tmpl w:val="FFFFFFFF"/>
    <w:lvl w:ilvl="0">
      <w:start w:val="1"/>
      <w:numFmt w:val="decimal"/>
      <w:pStyle w:val="IEEEHeading3"/>
      <w:lvlText w:val="%1."/>
      <w:lvlJc w:val="left"/>
      <w:pPr>
        <w:ind w:left="1146" w:hanging="360"/>
      </w:pPr>
      <w:rPr>
        <w:i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16cid:durableId="1822964366">
    <w:abstractNumId w:val="2"/>
  </w:num>
  <w:num w:numId="2" w16cid:durableId="658077678">
    <w:abstractNumId w:val="1"/>
  </w:num>
  <w:num w:numId="3" w16cid:durableId="1490318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43A"/>
    <w:rsid w:val="0001000F"/>
    <w:rsid w:val="0008143D"/>
    <w:rsid w:val="000F7B6A"/>
    <w:rsid w:val="001703E6"/>
    <w:rsid w:val="001860A2"/>
    <w:rsid w:val="001B036D"/>
    <w:rsid w:val="001C4E88"/>
    <w:rsid w:val="004010E5"/>
    <w:rsid w:val="00493018"/>
    <w:rsid w:val="005A532D"/>
    <w:rsid w:val="008A04A7"/>
    <w:rsid w:val="00B86487"/>
    <w:rsid w:val="00BD6E8A"/>
    <w:rsid w:val="00D1314D"/>
    <w:rsid w:val="00D256F2"/>
    <w:rsid w:val="00D75988"/>
    <w:rsid w:val="00D87238"/>
    <w:rsid w:val="00E21F7F"/>
    <w:rsid w:val="00E3643A"/>
    <w:rsid w:val="00E5618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33678"/>
  <w15:docId w15:val="{46C6E33F-CBF3-7342-A5A5-E2389DE9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C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2F59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PlaceholderText">
    <w:name w:val="Placeholder Text"/>
    <w:basedOn w:val="DefaultParagraphFont"/>
    <w:uiPriority w:val="99"/>
    <w:semiHidden/>
    <w:rsid w:val="00493D9D"/>
    <w:rPr>
      <w:color w:val="808080"/>
    </w:rPr>
  </w:style>
  <w:style w:type="table" w:styleId="TableGrid">
    <w:name w:val="Table Grid"/>
    <w:basedOn w:val="TableNormal"/>
    <w:uiPriority w:val="39"/>
    <w:rsid w:val="00556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67FC6"/>
    <w:rPr>
      <w:i/>
      <w:iCs/>
    </w:rPr>
  </w:style>
  <w:style w:type="paragraph" w:styleId="Caption">
    <w:name w:val="caption"/>
    <w:basedOn w:val="Normal"/>
    <w:next w:val="Normal"/>
    <w:uiPriority w:val="35"/>
    <w:unhideWhenUsed/>
    <w:qFormat/>
    <w:rsid w:val="00597B4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47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51D"/>
    <w:rPr>
      <w:rFonts w:ascii="Tahoma" w:hAnsi="Tahoma" w:cs="Tahoma"/>
      <w:sz w:val="16"/>
      <w:szCs w:val="16"/>
    </w:rPr>
  </w:style>
  <w:style w:type="paragraph" w:styleId="HTMLPreformatted">
    <w:name w:val="HTML Preformatted"/>
    <w:basedOn w:val="Normal"/>
    <w:link w:val="HTMLPreformattedChar"/>
    <w:uiPriority w:val="99"/>
    <w:unhideWhenUsed/>
    <w:rsid w:val="00465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rPr>
  </w:style>
  <w:style w:type="character" w:customStyle="1" w:styleId="HTMLPreformattedChar">
    <w:name w:val="HTML Preformatted Char"/>
    <w:basedOn w:val="DefaultParagraphFont"/>
    <w:link w:val="HTMLPreformatted"/>
    <w:uiPriority w:val="99"/>
    <w:rsid w:val="00465E00"/>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0B3230"/>
    <w:rPr>
      <w:color w:val="0563C1" w:themeColor="hyperlink"/>
      <w:u w:val="single"/>
    </w:rPr>
  </w:style>
  <w:style w:type="paragraph" w:styleId="Header">
    <w:name w:val="header"/>
    <w:basedOn w:val="Normal"/>
    <w:link w:val="HeaderChar"/>
    <w:uiPriority w:val="99"/>
    <w:semiHidden/>
    <w:unhideWhenUsed/>
    <w:rsid w:val="000F53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5325"/>
  </w:style>
  <w:style w:type="paragraph" w:styleId="Footer">
    <w:name w:val="footer"/>
    <w:basedOn w:val="Normal"/>
    <w:link w:val="FooterChar"/>
    <w:uiPriority w:val="99"/>
    <w:unhideWhenUsed/>
    <w:rsid w:val="000F5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25"/>
  </w:style>
  <w:style w:type="character" w:customStyle="1" w:styleId="Heading3Char">
    <w:name w:val="Heading 3 Char"/>
    <w:basedOn w:val="DefaultParagraphFont"/>
    <w:link w:val="Heading3"/>
    <w:uiPriority w:val="9"/>
    <w:rsid w:val="002F5940"/>
    <w:rPr>
      <w:rFonts w:ascii="Times New Roman" w:eastAsia="Times New Roman" w:hAnsi="Times New Roman" w:cs="Times New Roman"/>
      <w:b/>
      <w:bCs/>
      <w:sz w:val="27"/>
      <w:szCs w:val="27"/>
    </w:rPr>
  </w:style>
  <w:style w:type="paragraph" w:customStyle="1" w:styleId="IEEEParagraph">
    <w:name w:val="IEEE Paragraph"/>
    <w:basedOn w:val="Normal"/>
    <w:link w:val="IEEEParagraphChar"/>
    <w:rsid w:val="00BB28D0"/>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BB28D0"/>
    <w:pPr>
      <w:numPr>
        <w:numId w:val="1"/>
      </w:numPr>
      <w:adjustRightInd w:val="0"/>
      <w:snapToGrid w:val="0"/>
      <w:spacing w:before="120" w:after="60" w:line="240" w:lineRule="auto"/>
      <w:jc w:val="both"/>
    </w:pPr>
    <w:rPr>
      <w:rFonts w:ascii="Times New Roman" w:eastAsia="SimSun" w:hAnsi="Times New Roman" w:cs="Times New Roman"/>
      <w:i/>
      <w:noProof/>
      <w:sz w:val="20"/>
      <w:szCs w:val="24"/>
      <w:lang w:val="id-ID" w:eastAsia="zh-CN"/>
    </w:rPr>
  </w:style>
  <w:style w:type="character" w:customStyle="1" w:styleId="IEEEParagraphChar">
    <w:name w:val="IEEE Paragraph Char"/>
    <w:link w:val="IEEEParagraph"/>
    <w:rsid w:val="00BB28D0"/>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BB28D0"/>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BB28D0"/>
  </w:style>
  <w:style w:type="paragraph" w:styleId="ListParagraph">
    <w:name w:val="List Paragraph"/>
    <w:aliases w:val="normal,Body of text,Normal1,List Paragraph1,Body of text+1,Body of text+2,Body of text+3,List Paragraph11,Medium Grid 1 - Accent 21,Colorful List - Accent 11,HEADING 1,kepala 1,KEPALA 3,Heading 11,Heading 111,1. Bullet,Heading 12,Heading 13"/>
    <w:basedOn w:val="Normal"/>
    <w:link w:val="ListParagraphChar"/>
    <w:uiPriority w:val="34"/>
    <w:qFormat/>
    <w:rsid w:val="006120F8"/>
    <w:pPr>
      <w:spacing w:after="200" w:line="276" w:lineRule="auto"/>
      <w:ind w:left="720"/>
      <w:contextualSpacing/>
    </w:pPr>
    <w:rPr>
      <w:rFonts w:eastAsiaTheme="minorEastAsia"/>
    </w:rPr>
  </w:style>
  <w:style w:type="character" w:customStyle="1" w:styleId="ListParagraphChar">
    <w:name w:val="List Paragraph Char"/>
    <w:aliases w:val="normal Char,Body of text Char,Normal1 Char,List Paragraph1 Char,Body of text+1 Char,Body of text+2 Char,Body of text+3 Char,List Paragraph11 Char,Medium Grid 1 - Accent 21 Char,Colorful List - Accent 11 Char,HEADING 1 Char"/>
    <w:basedOn w:val="DefaultParagraphFont"/>
    <w:link w:val="ListParagraph"/>
    <w:uiPriority w:val="34"/>
    <w:qFormat/>
    <w:rsid w:val="006120F8"/>
    <w:rPr>
      <w:rFonts w:eastAsiaTheme="minorEastAsia"/>
    </w:rPr>
  </w:style>
  <w:style w:type="paragraph" w:customStyle="1" w:styleId="IEEEReferenceItem">
    <w:name w:val="IEEE Reference Item"/>
    <w:basedOn w:val="Normal"/>
    <w:rsid w:val="00AA1E72"/>
    <w:pPr>
      <w:tabs>
        <w:tab w:val="num" w:pos="720"/>
      </w:tabs>
      <w:adjustRightInd w:val="0"/>
      <w:snapToGrid w:val="0"/>
      <w:spacing w:after="0" w:line="240" w:lineRule="auto"/>
      <w:ind w:left="720" w:hanging="720"/>
      <w:jc w:val="both"/>
    </w:pPr>
    <w:rPr>
      <w:rFonts w:ascii="Times New Roman" w:eastAsia="SimSun" w:hAnsi="Times New Roman" w:cs="Times New Roman"/>
      <w:noProof/>
      <w:sz w:val="16"/>
      <w:szCs w:val="24"/>
      <w:lang w:eastAsia="zh-CN"/>
    </w:rPr>
  </w:style>
  <w:style w:type="paragraph" w:styleId="NormalWeb">
    <w:name w:val="Normal (Web)"/>
    <w:basedOn w:val="Normal"/>
    <w:uiPriority w:val="99"/>
    <w:unhideWhenUsed/>
    <w:rsid w:val="009E38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798C"/>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character" w:styleId="UnresolvedMention">
    <w:name w:val="Unresolved Mention"/>
    <w:basedOn w:val="DefaultParagraphFont"/>
    <w:uiPriority w:val="99"/>
    <w:semiHidden/>
    <w:unhideWhenUsed/>
    <w:rsid w:val="00E56180"/>
    <w:rPr>
      <w:color w:val="605E5C"/>
      <w:shd w:val="clear" w:color="auto" w:fill="E1DFDD"/>
    </w:rPr>
  </w:style>
  <w:style w:type="paragraph" w:styleId="BodyText">
    <w:name w:val="Body Text"/>
    <w:basedOn w:val="Normal"/>
    <w:link w:val="BodyTextChar"/>
    <w:uiPriority w:val="99"/>
    <w:semiHidden/>
    <w:unhideWhenUsed/>
    <w:rsid w:val="00B86487"/>
    <w:pPr>
      <w:spacing w:after="120"/>
    </w:pPr>
  </w:style>
  <w:style w:type="character" w:customStyle="1" w:styleId="BodyTextChar">
    <w:name w:val="Body Text Char"/>
    <w:basedOn w:val="DefaultParagraphFont"/>
    <w:link w:val="BodyText"/>
    <w:uiPriority w:val="99"/>
    <w:semiHidden/>
    <w:rsid w:val="00B86487"/>
  </w:style>
  <w:style w:type="table" w:styleId="PlainTable2">
    <w:name w:val="Plain Table 2"/>
    <w:basedOn w:val="TableNormal"/>
    <w:uiPriority w:val="42"/>
    <w:rsid w:val="00B864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5A532D"/>
    <w:pPr>
      <w:widowControl w:val="0"/>
      <w:autoSpaceDE w:val="0"/>
      <w:autoSpaceDN w:val="0"/>
      <w:spacing w:after="0" w:line="240" w:lineRule="auto"/>
    </w:pPr>
    <w:rPr>
      <w:rFonts w:ascii="Times New Roman" w:eastAsia="Times New Roman" w:hAnsi="Times New Roman" w:cs="Times New Roman"/>
      <w:lang w:val="id"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i.org/10.33394/bioscientist.vxiy.xxx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reativecommons.org/licenses/by-sa/4.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YCq+ib7PwOGXD5urCGohEJ2GvA==">CgMxLjAyCGguZ2pkZ3hzOAByITEyQmhLSGctdmIyTjFZaVRrN3pha0RlaFphY2JEVk5aeQ==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5767</Words>
  <Characters>32875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CWE</dc:creator>
  <cp:lastModifiedBy>Abdul Malik Kadir</cp:lastModifiedBy>
  <cp:revision>2</cp:revision>
  <dcterms:created xsi:type="dcterms:W3CDTF">2024-07-08T16:28:00Z</dcterms:created>
  <dcterms:modified xsi:type="dcterms:W3CDTF">2024-07-08T16:28:00Z</dcterms:modified>
</cp:coreProperties>
</file>